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D6" w:rsidRPr="001A3CD6" w:rsidRDefault="001A3CD6" w:rsidP="0007005A">
      <w:pPr>
        <w:pStyle w:val="pkt"/>
        <w:spacing w:line="276" w:lineRule="auto"/>
        <w:ind w:left="0" w:firstLine="0"/>
        <w:rPr>
          <w:rFonts w:ascii="Arial" w:hAnsi="Arial" w:cs="Arial"/>
          <w:b/>
        </w:rPr>
      </w:pPr>
      <w:r w:rsidRPr="001A3CD6">
        <w:rPr>
          <w:rFonts w:ascii="Arial" w:hAnsi="Arial" w:cs="Arial"/>
          <w:b/>
        </w:rPr>
        <w:t>Wielospecjalistyczny Szpital Miejski</w:t>
      </w:r>
    </w:p>
    <w:p w:rsidR="00EB7871" w:rsidRPr="0007005A" w:rsidRDefault="001A3CD6" w:rsidP="0007005A">
      <w:pPr>
        <w:pStyle w:val="pkt"/>
        <w:spacing w:line="276" w:lineRule="auto"/>
        <w:ind w:left="0" w:firstLine="0"/>
        <w:rPr>
          <w:rFonts w:ascii="Arial" w:hAnsi="Arial" w:cs="Arial"/>
          <w:b/>
        </w:rPr>
      </w:pPr>
      <w:r w:rsidRPr="001A3CD6">
        <w:rPr>
          <w:rFonts w:ascii="Arial" w:hAnsi="Arial" w:cs="Arial"/>
          <w:b/>
        </w:rPr>
        <w:t>im. dr E. Warmińskiego SPZOZ</w:t>
      </w:r>
    </w:p>
    <w:p w:rsidR="00EB7871" w:rsidRPr="0007005A" w:rsidRDefault="001A3CD6" w:rsidP="0007005A">
      <w:pPr>
        <w:pStyle w:val="pkt"/>
        <w:spacing w:line="276" w:lineRule="auto"/>
        <w:ind w:left="0" w:firstLine="0"/>
        <w:rPr>
          <w:rFonts w:ascii="Arial" w:hAnsi="Arial" w:cs="Arial"/>
          <w:bCs/>
        </w:rPr>
      </w:pPr>
      <w:r w:rsidRPr="001A3CD6">
        <w:rPr>
          <w:rFonts w:ascii="Arial" w:hAnsi="Arial" w:cs="Arial"/>
          <w:bCs/>
        </w:rPr>
        <w:t>Szpitalna</w:t>
      </w:r>
      <w:r w:rsidR="00EB7871" w:rsidRPr="0007005A">
        <w:rPr>
          <w:rFonts w:ascii="Arial" w:hAnsi="Arial" w:cs="Arial"/>
          <w:bCs/>
        </w:rPr>
        <w:t xml:space="preserve"> </w:t>
      </w:r>
      <w:r w:rsidRPr="001A3CD6">
        <w:rPr>
          <w:rFonts w:ascii="Arial" w:hAnsi="Arial" w:cs="Arial"/>
          <w:bCs/>
        </w:rPr>
        <w:t>19</w:t>
      </w:r>
      <w:r w:rsidR="00EB7871" w:rsidRPr="0007005A">
        <w:rPr>
          <w:rFonts w:ascii="Arial" w:hAnsi="Arial" w:cs="Arial"/>
          <w:bCs/>
        </w:rPr>
        <w:t xml:space="preserve"> </w:t>
      </w:r>
    </w:p>
    <w:p w:rsidR="00EB7871" w:rsidRPr="0007005A" w:rsidRDefault="001A3CD6" w:rsidP="0007005A">
      <w:pPr>
        <w:pStyle w:val="pkt"/>
        <w:spacing w:line="276" w:lineRule="auto"/>
        <w:ind w:left="0" w:firstLine="0"/>
        <w:rPr>
          <w:rFonts w:ascii="Arial" w:hAnsi="Arial" w:cs="Arial"/>
          <w:b/>
        </w:rPr>
      </w:pPr>
      <w:r w:rsidRPr="001A3CD6">
        <w:rPr>
          <w:rFonts w:ascii="Arial" w:hAnsi="Arial" w:cs="Arial"/>
          <w:bCs/>
        </w:rPr>
        <w:t>85-826</w:t>
      </w:r>
      <w:r w:rsidR="00EB7871" w:rsidRPr="0007005A">
        <w:rPr>
          <w:rFonts w:ascii="Arial" w:hAnsi="Arial" w:cs="Arial"/>
          <w:bCs/>
        </w:rPr>
        <w:t xml:space="preserve"> </w:t>
      </w:r>
      <w:r w:rsidRPr="001A3CD6">
        <w:rPr>
          <w:rFonts w:ascii="Arial" w:hAnsi="Arial" w:cs="Arial"/>
          <w:bCs/>
        </w:rPr>
        <w:t>Bydgoszcz</w:t>
      </w: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tabs>
          <w:tab w:val="right" w:pos="9214"/>
        </w:tabs>
        <w:spacing w:after="840" w:line="276" w:lineRule="auto"/>
        <w:ind w:left="0" w:firstLine="0"/>
        <w:rPr>
          <w:rFonts w:ascii="Arial" w:hAnsi="Arial" w:cs="Arial"/>
        </w:rPr>
      </w:pPr>
      <w:r w:rsidRPr="0007005A">
        <w:rPr>
          <w:rFonts w:ascii="Arial" w:hAnsi="Arial" w:cs="Arial"/>
          <w:bCs/>
        </w:rPr>
        <w:t>Znak sprawy:</w:t>
      </w:r>
      <w:r w:rsidRPr="0007005A">
        <w:rPr>
          <w:rFonts w:ascii="Arial" w:hAnsi="Arial" w:cs="Arial"/>
          <w:b/>
        </w:rPr>
        <w:t xml:space="preserve"> </w:t>
      </w:r>
      <w:r w:rsidR="001A3CD6" w:rsidRPr="001A3CD6">
        <w:rPr>
          <w:rFonts w:ascii="Arial" w:hAnsi="Arial" w:cs="Arial"/>
          <w:b/>
        </w:rPr>
        <w:t>DZP-270-38-2022</w:t>
      </w:r>
      <w:r w:rsidRPr="0007005A">
        <w:rPr>
          <w:rFonts w:ascii="Arial" w:hAnsi="Arial" w:cs="Arial"/>
        </w:rPr>
        <w:tab/>
      </w:r>
      <w:r w:rsidR="001A3CD6" w:rsidRPr="001A3CD6">
        <w:rPr>
          <w:rFonts w:ascii="Arial" w:hAnsi="Arial" w:cs="Arial"/>
        </w:rPr>
        <w:t>Bydgoszcz</w:t>
      </w:r>
      <w:r w:rsidRPr="0007005A">
        <w:rPr>
          <w:rFonts w:ascii="Arial" w:hAnsi="Arial" w:cs="Arial"/>
        </w:rPr>
        <w:t xml:space="preserve">, </w:t>
      </w:r>
      <w:r w:rsidR="001A3CD6" w:rsidRPr="001A3CD6">
        <w:rPr>
          <w:rFonts w:ascii="Arial" w:hAnsi="Arial" w:cs="Arial"/>
        </w:rPr>
        <w:t>2022-06-23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277E7E" w:rsidRPr="0007005A"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rsidR="00EB7871" w:rsidRPr="0007005A" w:rsidRDefault="001A3CD6" w:rsidP="0007005A">
      <w:pPr>
        <w:spacing w:before="600" w:line="276" w:lineRule="auto"/>
        <w:jc w:val="center"/>
        <w:rPr>
          <w:rFonts w:ascii="Arial" w:hAnsi="Arial" w:cs="Arial"/>
          <w:b/>
          <w:sz w:val="28"/>
          <w:szCs w:val="28"/>
        </w:rPr>
      </w:pPr>
      <w:r w:rsidRPr="001A3CD6">
        <w:rPr>
          <w:rFonts w:ascii="Arial" w:hAnsi="Arial" w:cs="Arial"/>
          <w:b/>
          <w:sz w:val="28"/>
          <w:szCs w:val="28"/>
        </w:rPr>
        <w:t xml:space="preserve">Dostawa wraz z montażem lampy operacyjnej </w:t>
      </w:r>
      <w:proofErr w:type="spellStart"/>
      <w:r w:rsidRPr="001A3CD6">
        <w:rPr>
          <w:rFonts w:ascii="Arial" w:hAnsi="Arial" w:cs="Arial"/>
          <w:b/>
          <w:sz w:val="28"/>
          <w:szCs w:val="28"/>
        </w:rPr>
        <w:t>dwuczaszow</w:t>
      </w:r>
      <w:r w:rsidR="006D574C">
        <w:rPr>
          <w:rFonts w:ascii="Arial" w:hAnsi="Arial" w:cs="Arial"/>
          <w:b/>
          <w:sz w:val="28"/>
          <w:szCs w:val="28"/>
        </w:rPr>
        <w:t>ej</w:t>
      </w:r>
      <w:proofErr w:type="spellEnd"/>
      <w:r w:rsidR="006D574C">
        <w:rPr>
          <w:rFonts w:ascii="Arial" w:hAnsi="Arial" w:cs="Arial"/>
          <w:b/>
          <w:sz w:val="28"/>
          <w:szCs w:val="28"/>
        </w:rPr>
        <w:t xml:space="preserve"> z dwoma dodatkowymi ramionami do monitorów medycznych</w:t>
      </w: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1A3CD6" w:rsidRPr="001A3CD6">
        <w:rPr>
          <w:rFonts w:ascii="Arial" w:hAnsi="Arial" w:cs="Arial"/>
        </w:rPr>
        <w:t>(</w:t>
      </w:r>
      <w:proofErr w:type="spellStart"/>
      <w:r w:rsidR="001A3CD6" w:rsidRPr="001A3CD6">
        <w:rPr>
          <w:rFonts w:ascii="Arial" w:hAnsi="Arial" w:cs="Arial"/>
        </w:rPr>
        <w:t>t.j</w:t>
      </w:r>
      <w:proofErr w:type="spellEnd"/>
      <w:r w:rsidR="001A3CD6" w:rsidRPr="001A3CD6">
        <w:rPr>
          <w:rFonts w:ascii="Arial" w:hAnsi="Arial" w:cs="Arial"/>
        </w:rPr>
        <w:t xml:space="preserve">. </w:t>
      </w:r>
      <w:proofErr w:type="spellStart"/>
      <w:r w:rsidR="001A3CD6" w:rsidRPr="001A3CD6">
        <w:rPr>
          <w:rFonts w:ascii="Arial" w:hAnsi="Arial" w:cs="Arial"/>
        </w:rPr>
        <w:t>Dz.U</w:t>
      </w:r>
      <w:proofErr w:type="spellEnd"/>
      <w:r w:rsidR="001A3CD6" w:rsidRPr="001A3CD6">
        <w:rPr>
          <w:rFonts w:ascii="Arial" w:hAnsi="Arial" w:cs="Arial"/>
        </w:rPr>
        <w:t xml:space="preserve">. z 2021r. poz. 1129 z </w:t>
      </w:r>
      <w:proofErr w:type="spellStart"/>
      <w:r w:rsidR="001A3CD6" w:rsidRPr="001A3CD6">
        <w:rPr>
          <w:rFonts w:ascii="Arial" w:hAnsi="Arial" w:cs="Arial"/>
        </w:rPr>
        <w:t>późn</w:t>
      </w:r>
      <w:proofErr w:type="spellEnd"/>
      <w:r w:rsidR="001A3CD6" w:rsidRPr="001A3CD6">
        <w:rPr>
          <w:rFonts w:ascii="Arial" w:hAnsi="Arial" w:cs="Arial"/>
        </w:rPr>
        <w:t>. zm.)</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rsidR="00EB7871" w:rsidRPr="0007005A" w:rsidRDefault="001A3CD6" w:rsidP="0007005A">
      <w:pPr>
        <w:spacing w:line="276" w:lineRule="auto"/>
        <w:ind w:left="5940"/>
        <w:rPr>
          <w:rFonts w:ascii="Arial" w:hAnsi="Arial" w:cs="Arial"/>
        </w:rPr>
      </w:pPr>
      <w:r w:rsidRPr="001A3CD6">
        <w:rPr>
          <w:rFonts w:ascii="Arial" w:hAnsi="Arial" w:cs="Arial"/>
        </w:rPr>
        <w:t>2022-06-23</w:t>
      </w: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Pr="0007005A" w:rsidRDefault="001A3CD6" w:rsidP="0007005A">
      <w:pPr>
        <w:spacing w:line="276" w:lineRule="auto"/>
        <w:ind w:left="5940"/>
        <w:rPr>
          <w:rFonts w:ascii="Arial" w:hAnsi="Arial" w:cs="Arial"/>
        </w:rPr>
      </w:pPr>
      <w:r w:rsidRPr="001A3CD6">
        <w:rPr>
          <w:rFonts w:ascii="Arial" w:hAnsi="Arial" w:cs="Arial"/>
        </w:rPr>
        <w:t>Anna Lewandowska</w:t>
      </w:r>
    </w:p>
    <w:p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rPr>
        <w:t xml:space="preserve"> oraz adres </w:t>
      </w:r>
      <w:r w:rsidR="009838C7" w:rsidRPr="0007005A">
        <w:rPr>
          <w:rFonts w:ascii="Arial" w:hAnsi="Arial" w:cs="Arial"/>
        </w:rPr>
        <w:t>Zamawiającego</w:t>
      </w:r>
      <w:bookmarkEnd w:id="0"/>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A3CD6" w:rsidRPr="001A3CD6">
        <w:rPr>
          <w:rFonts w:ascii="Arial" w:hAnsi="Arial" w:cs="Arial"/>
        </w:rPr>
        <w:t xml:space="preserve">Wielospecjalistyczny Szpital Miejski im. </w:t>
      </w:r>
      <w:proofErr w:type="spellStart"/>
      <w:r w:rsidR="001A3CD6" w:rsidRPr="001A3CD6">
        <w:rPr>
          <w:rFonts w:ascii="Arial" w:hAnsi="Arial" w:cs="Arial"/>
        </w:rPr>
        <w:t>dr</w:t>
      </w:r>
      <w:proofErr w:type="spellEnd"/>
      <w:r w:rsidR="001A3CD6" w:rsidRPr="001A3CD6">
        <w:rPr>
          <w:rFonts w:ascii="Arial" w:hAnsi="Arial" w:cs="Arial"/>
        </w:rPr>
        <w:t>. Emila Warmińskiego SPZOZ</w:t>
      </w:r>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A3CD6" w:rsidRPr="001A3CD6">
        <w:rPr>
          <w:rFonts w:ascii="Arial" w:hAnsi="Arial" w:cs="Arial"/>
        </w:rPr>
        <w:t>Szpitalna</w:t>
      </w:r>
      <w:r w:rsidRPr="0007005A">
        <w:rPr>
          <w:rFonts w:ascii="Arial" w:hAnsi="Arial" w:cs="Arial"/>
        </w:rPr>
        <w:t xml:space="preserve"> </w:t>
      </w:r>
      <w:r w:rsidR="001A3CD6" w:rsidRPr="001A3CD6">
        <w:rPr>
          <w:rFonts w:ascii="Arial" w:hAnsi="Arial" w:cs="Arial"/>
        </w:rPr>
        <w:t>19</w:t>
      </w:r>
      <w:r w:rsidRPr="0007005A">
        <w:rPr>
          <w:rFonts w:ascii="Arial" w:hAnsi="Arial" w:cs="Arial"/>
        </w:rPr>
        <w:t xml:space="preserve"> </w:t>
      </w:r>
    </w:p>
    <w:p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A3CD6" w:rsidRPr="001A3CD6">
        <w:rPr>
          <w:rFonts w:ascii="Arial" w:hAnsi="Arial" w:cs="Arial"/>
        </w:rPr>
        <w:t>85-826</w:t>
      </w:r>
      <w:r w:rsidRPr="0007005A">
        <w:rPr>
          <w:rFonts w:ascii="Arial" w:hAnsi="Arial" w:cs="Arial"/>
        </w:rPr>
        <w:t xml:space="preserve"> </w:t>
      </w:r>
      <w:r w:rsidR="001A3CD6" w:rsidRPr="001A3CD6">
        <w:rPr>
          <w:rFonts w:ascii="Arial" w:hAnsi="Arial" w:cs="Arial"/>
        </w:rPr>
        <w:t>Bydgoszcz</w:t>
      </w:r>
    </w:p>
    <w:p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1A3CD6" w:rsidRPr="001A3CD6">
        <w:rPr>
          <w:rFonts w:ascii="Arial" w:hAnsi="Arial" w:cs="Arial"/>
        </w:rPr>
        <w:t>52</w:t>
      </w:r>
      <w:r w:rsidRPr="0007005A">
        <w:rPr>
          <w:rFonts w:ascii="Arial" w:hAnsi="Arial" w:cs="Arial"/>
        </w:rPr>
        <w:t xml:space="preserve"> </w:t>
      </w:r>
      <w:r w:rsidR="001A3CD6" w:rsidRPr="001A3CD6">
        <w:rPr>
          <w:rFonts w:ascii="Arial" w:hAnsi="Arial" w:cs="Arial"/>
        </w:rPr>
        <w:t>3709124</w:t>
      </w:r>
    </w:p>
    <w:p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1A3CD6" w:rsidRPr="001A3CD6">
        <w:rPr>
          <w:rFonts w:ascii="Arial" w:hAnsi="Arial" w:cs="Arial"/>
          <w:color w:val="0000FF"/>
        </w:rPr>
        <w:t>zp@szpital.bydgoszcz.pl</w:t>
      </w:r>
    </w:p>
    <w:p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 xml:space="preserve">: </w:t>
      </w:r>
      <w:r w:rsidR="001A3CD6" w:rsidRPr="001A3CD6">
        <w:rPr>
          <w:rFonts w:ascii="Arial" w:hAnsi="Arial" w:cs="Arial"/>
          <w:color w:val="0000FF"/>
          <w:u w:val="single"/>
        </w:rPr>
        <w:t>https://www.szpital.bydgoszcz.pl</w:t>
      </w:r>
      <w:r w:rsidRPr="0007005A">
        <w:rPr>
          <w:rFonts w:ascii="Arial" w:hAnsi="Arial" w:cs="Arial"/>
        </w:rPr>
        <w:t>.</w:t>
      </w:r>
    </w:p>
    <w:p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277E7E" w:rsidRPr="0007005A">
        <w:rPr>
          <w:rFonts w:ascii="Arial" w:hAnsi="Arial" w:cs="Arial"/>
          <w:b/>
          <w:bCs/>
        </w:rPr>
        <w:t>Podstawowy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xml:space="preserve">, o którym mowa w art. 275 </w:t>
      </w:r>
      <w:proofErr w:type="spellStart"/>
      <w:r w:rsidR="00277E7E" w:rsidRPr="0007005A">
        <w:rPr>
          <w:rFonts w:ascii="Arial" w:hAnsi="Arial" w:cs="Arial"/>
        </w:rPr>
        <w:t>pkt</w:t>
      </w:r>
      <w:proofErr w:type="spellEnd"/>
      <w:r w:rsidR="00277E7E" w:rsidRPr="0007005A">
        <w:rPr>
          <w:rFonts w:ascii="Arial" w:hAnsi="Arial" w:cs="Arial"/>
        </w:rPr>
        <w:t xml:space="preserve"> 1 ustawy </w:t>
      </w:r>
      <w:proofErr w:type="spellStart"/>
      <w:r w:rsidR="00277E7E" w:rsidRPr="0007005A">
        <w:rPr>
          <w:rFonts w:ascii="Arial" w:hAnsi="Arial" w:cs="Arial"/>
        </w:rPr>
        <w:t>Pzp</w:t>
      </w:r>
      <w:proofErr w:type="spellEnd"/>
      <w:r w:rsidR="00277E7E" w:rsidRPr="0007005A">
        <w:rPr>
          <w:rFonts w:ascii="Arial" w:hAnsi="Arial" w:cs="Arial"/>
        </w:rPr>
        <w:t>.</w:t>
      </w:r>
    </w:p>
    <w:p w:rsidR="00E11924" w:rsidRPr="0007005A" w:rsidRDefault="00E11924" w:rsidP="0007005A">
      <w:pPr>
        <w:pStyle w:val="Nagwek1"/>
        <w:spacing w:line="276" w:lineRule="auto"/>
        <w:rPr>
          <w:rFonts w:ascii="Arial" w:hAnsi="Arial" w:cs="Arial"/>
        </w:rPr>
      </w:pPr>
      <w:bookmarkStart w:id="2" w:name="_Toc258314244"/>
      <w:r w:rsidRPr="0007005A">
        <w:rPr>
          <w:rFonts w:ascii="Arial" w:hAnsi="Arial" w:cs="Arial"/>
        </w:rPr>
        <w:t>informacje ogólne</w:t>
      </w:r>
    </w:p>
    <w:p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 xml:space="preserve">W niniejszym postępowaniu komunikacja między Zamawiającym a Wykonawcami odbywa się przy użyciu środków komunikacji elektronicznej, za pośrednictwem platformy </w:t>
      </w:r>
      <w:proofErr w:type="spellStart"/>
      <w:r w:rsidRPr="0007005A">
        <w:rPr>
          <w:rFonts w:ascii="Arial" w:hAnsi="Arial" w:cs="Arial"/>
        </w:rPr>
        <w:t>on-line</w:t>
      </w:r>
      <w:proofErr w:type="spellEnd"/>
      <w:r w:rsidRPr="0007005A">
        <w:rPr>
          <w:rFonts w:ascii="Arial" w:hAnsi="Arial" w:cs="Arial"/>
        </w:rPr>
        <w:t xml:space="preserve"> działającej pod adresem</w:t>
      </w:r>
      <w:r w:rsidR="00670A26" w:rsidRPr="0007005A">
        <w:rPr>
          <w:rFonts w:ascii="Arial" w:hAnsi="Arial" w:cs="Arial"/>
        </w:rPr>
        <w:t xml:space="preserve"> </w:t>
      </w:r>
      <w:r w:rsidR="001A3CD6" w:rsidRPr="001A3CD6">
        <w:rPr>
          <w:rFonts w:ascii="Arial" w:hAnsi="Arial" w:cs="Arial"/>
          <w:color w:val="0000FF"/>
          <w:u w:val="single"/>
        </w:rPr>
        <w:t>https://e-propublico.pl</w:t>
      </w:r>
      <w:r w:rsidRPr="0007005A">
        <w:rPr>
          <w:rFonts w:ascii="Arial" w:hAnsi="Arial" w:cs="Arial"/>
        </w:rPr>
        <w:t xml:space="preserve"> (dalej jako: ”Platforma”).</w:t>
      </w:r>
    </w:p>
    <w:p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rPr>
        <w:t xml:space="preserve"> </w:t>
      </w:r>
    </w:p>
    <w:p w:rsidR="001A3CD6" w:rsidRPr="0007005A" w:rsidRDefault="001A3CD6" w:rsidP="001A3CD6">
      <w:pPr>
        <w:pStyle w:val="Nagwek2"/>
        <w:numPr>
          <w:ilvl w:val="0"/>
          <w:numId w:val="0"/>
        </w:numPr>
        <w:spacing w:before="0" w:line="276" w:lineRule="auto"/>
        <w:ind w:left="680"/>
        <w:rPr>
          <w:rFonts w:ascii="Arial" w:hAnsi="Arial" w:cs="Arial"/>
          <w:sz w:val="6"/>
          <w:szCs w:val="6"/>
        </w:rPr>
      </w:pPr>
    </w:p>
    <w:p w:rsidR="000B0F13" w:rsidRPr="006D574C" w:rsidRDefault="001A3CD6" w:rsidP="001A3CD6">
      <w:pPr>
        <w:pStyle w:val="Nagwek2"/>
        <w:numPr>
          <w:ilvl w:val="0"/>
          <w:numId w:val="0"/>
        </w:numPr>
        <w:spacing w:before="0" w:line="276" w:lineRule="auto"/>
        <w:ind w:left="680"/>
        <w:rPr>
          <w:rFonts w:ascii="Arial" w:hAnsi="Arial" w:cs="Arial"/>
          <w:color w:val="000000" w:themeColor="text1"/>
        </w:rPr>
      </w:pPr>
      <w:r w:rsidRPr="0007005A">
        <w:rPr>
          <w:rFonts w:ascii="Arial" w:hAnsi="Arial" w:cs="Arial"/>
        </w:rPr>
        <w:t xml:space="preserve">Zamawiający, przed złożeniem oferty, </w:t>
      </w:r>
      <w:r w:rsidR="00E240AB">
        <w:rPr>
          <w:rFonts w:ascii="Arial" w:hAnsi="Arial" w:cs="Arial"/>
        </w:rPr>
        <w:fldChar w:fldCharType="begin">
          <w:ffData>
            <w:name w:val="Wybór3"/>
            <w:enabled/>
            <w:calcOnExit w:val="0"/>
            <w:checkBox>
              <w:sizeAuto/>
              <w:default w:val="0"/>
              <w:checked/>
            </w:checkBox>
          </w:ffData>
        </w:fldChar>
      </w:r>
      <w:bookmarkStart w:id="3" w:name="Wybór3"/>
      <w:r>
        <w:rPr>
          <w:rFonts w:ascii="Arial" w:hAnsi="Arial" w:cs="Arial"/>
        </w:rPr>
        <w:instrText xml:space="preserve"> FORMCHECKBOX </w:instrText>
      </w:r>
      <w:r w:rsidR="00E240AB">
        <w:rPr>
          <w:rFonts w:ascii="Arial" w:hAnsi="Arial" w:cs="Arial"/>
        </w:rPr>
      </w:r>
      <w:r w:rsidR="00E240AB">
        <w:rPr>
          <w:rFonts w:ascii="Arial" w:hAnsi="Arial" w:cs="Arial"/>
        </w:rPr>
        <w:fldChar w:fldCharType="separate"/>
      </w:r>
      <w:r w:rsidR="00E240AB">
        <w:rPr>
          <w:rFonts w:ascii="Arial" w:hAnsi="Arial" w:cs="Arial"/>
        </w:rPr>
        <w:fldChar w:fldCharType="end"/>
      </w:r>
      <w:bookmarkEnd w:id="3"/>
      <w:r w:rsidRPr="0007005A">
        <w:rPr>
          <w:rFonts w:ascii="Arial" w:hAnsi="Arial" w:cs="Arial"/>
        </w:rPr>
        <w:t xml:space="preserve"> przewiduje możliwość / </w:t>
      </w:r>
      <w:r w:rsidR="00E240AB">
        <w:rPr>
          <w:rFonts w:ascii="Arial" w:hAnsi="Arial" w:cs="Arial"/>
        </w:rPr>
        <w:fldChar w:fldCharType="begin">
          <w:ffData>
            <w:name w:val="Wybór4"/>
            <w:enabled/>
            <w:calcOnExit w:val="0"/>
            <w:checkBox>
              <w:sizeAuto/>
              <w:default w:val="0"/>
              <w:checked w:val="0"/>
            </w:checkBox>
          </w:ffData>
        </w:fldChar>
      </w:r>
      <w:bookmarkStart w:id="4" w:name="Wybór4"/>
      <w:r>
        <w:rPr>
          <w:rFonts w:ascii="Arial" w:hAnsi="Arial" w:cs="Arial"/>
        </w:rPr>
        <w:instrText xml:space="preserve"> FORMCHECKBOX </w:instrText>
      </w:r>
      <w:r w:rsidR="00E240AB">
        <w:rPr>
          <w:rFonts w:ascii="Arial" w:hAnsi="Arial" w:cs="Arial"/>
        </w:rPr>
      </w:r>
      <w:r w:rsidR="00E240AB">
        <w:rPr>
          <w:rFonts w:ascii="Arial" w:hAnsi="Arial" w:cs="Arial"/>
        </w:rPr>
        <w:fldChar w:fldCharType="separate"/>
      </w:r>
      <w:r w:rsidR="00E240AB">
        <w:rPr>
          <w:rFonts w:ascii="Arial" w:hAnsi="Arial" w:cs="Arial"/>
        </w:rPr>
        <w:fldChar w:fldCharType="end"/>
      </w:r>
      <w:bookmarkEnd w:id="4"/>
      <w:r w:rsidRPr="0007005A">
        <w:rPr>
          <w:rFonts w:ascii="Arial" w:hAnsi="Arial" w:cs="Arial"/>
        </w:rPr>
        <w:t xml:space="preserve"> wymaga odbycia przez Wykonawcę wizji lokalnej lub sprawdzenia przez Wykonawcę dokumentów niezbędnych do realizacji zamówienia dostępnych na miejscu</w:t>
      </w:r>
      <w:r w:rsidR="006D574C">
        <w:rPr>
          <w:rFonts w:ascii="Arial" w:hAnsi="Arial" w:cs="Arial"/>
        </w:rPr>
        <w:t xml:space="preserve">                </w:t>
      </w:r>
      <w:r w:rsidRPr="0007005A">
        <w:rPr>
          <w:rFonts w:ascii="Arial" w:hAnsi="Arial" w:cs="Arial"/>
        </w:rPr>
        <w:t xml:space="preserve">u Zamawiającego, w terminie i na następujących zasadach: </w:t>
      </w:r>
      <w:r w:rsidR="006D574C">
        <w:rPr>
          <w:rFonts w:ascii="Arial" w:hAnsi="Arial" w:cs="Arial"/>
        </w:rPr>
        <w:t>Zamawiający dopuszcza możliwość wizji lokalnej poprzez zgłoszenie</w:t>
      </w:r>
      <w:r w:rsidR="006D574C" w:rsidRPr="006D574C">
        <w:rPr>
          <w:rFonts w:ascii="Arial" w:hAnsi="Arial" w:cs="Arial"/>
          <w:color w:val="000000" w:themeColor="text1"/>
        </w:rPr>
        <w:t xml:space="preserve"> </w:t>
      </w:r>
      <w:r w:rsidR="006D574C">
        <w:rPr>
          <w:rFonts w:ascii="Arial" w:hAnsi="Arial" w:cs="Arial"/>
          <w:color w:val="000000" w:themeColor="text1"/>
        </w:rPr>
        <w:t>nie później niż w terminie do 30.06.2022r.</w:t>
      </w:r>
      <w:r w:rsidR="006D574C">
        <w:rPr>
          <w:rFonts w:ascii="Arial" w:hAnsi="Arial" w:cs="Arial"/>
        </w:rPr>
        <w:t xml:space="preserve"> chęci udziału w wizji lokalnej przez platformę </w:t>
      </w:r>
      <w:hyperlink r:id="rId7" w:history="1">
        <w:r w:rsidR="006D574C" w:rsidRPr="0002024E">
          <w:rPr>
            <w:rStyle w:val="Hipercze"/>
            <w:rFonts w:ascii="Arial" w:hAnsi="Arial" w:cs="Arial"/>
          </w:rPr>
          <w:t>https://e-propublico.pl</w:t>
        </w:r>
      </w:hyperlink>
      <w:r w:rsidR="006D574C">
        <w:rPr>
          <w:rFonts w:ascii="Arial" w:hAnsi="Arial" w:cs="Arial"/>
          <w:color w:val="000000" w:themeColor="text1"/>
        </w:rPr>
        <w:t xml:space="preserve"> lub kontakt z Działem Technicznym pod numerem 052 3709 140 </w:t>
      </w:r>
      <w:r w:rsidR="006D574C" w:rsidRPr="006D574C">
        <w:rPr>
          <w:rFonts w:ascii="Arial" w:hAnsi="Arial" w:cs="Arial"/>
          <w:color w:val="000000" w:themeColor="text1"/>
        </w:rPr>
        <w:t xml:space="preserve">Zamawiający </w:t>
      </w:r>
      <w:r w:rsidR="006D574C">
        <w:rPr>
          <w:rFonts w:ascii="Arial" w:hAnsi="Arial" w:cs="Arial"/>
          <w:color w:val="000000" w:themeColor="text1"/>
        </w:rPr>
        <w:t xml:space="preserve"> wyznaczy termin wizji lokalnej. Zamawiający zastrzega sobie możliwość zarówno odmowy jak i wyrażenia zgody na wizję lokalną zgłoszoną po terminie 30.06.2022r. </w:t>
      </w:r>
    </w:p>
    <w:p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rsidR="000B0F13" w:rsidRPr="0007005A" w:rsidRDefault="001A3CD6" w:rsidP="0007005A">
      <w:pPr>
        <w:pStyle w:val="Nagwek2"/>
        <w:numPr>
          <w:ilvl w:val="0"/>
          <w:numId w:val="0"/>
        </w:numPr>
        <w:spacing w:line="276" w:lineRule="auto"/>
        <w:ind w:left="680"/>
        <w:rPr>
          <w:rFonts w:ascii="Arial" w:hAnsi="Arial" w:cs="Arial"/>
        </w:rPr>
      </w:pPr>
      <w:r w:rsidRPr="0007005A">
        <w:rPr>
          <w:rFonts w:ascii="Arial" w:hAnsi="Arial" w:cs="Arial"/>
        </w:rPr>
        <w:t>Zamawiający nie przewiduje udzielenia zaliczek na poczet wykonania zamówienia.</w:t>
      </w:r>
    </w:p>
    <w:p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E240AB">
        <w:rPr>
          <w:rFonts w:ascii="Arial" w:hAnsi="Arial" w:cs="Arial"/>
        </w:rPr>
        <w:fldChar w:fldCharType="begin">
          <w:ffData>
            <w:name w:val="Wybór1"/>
            <w:enabled/>
            <w:calcOnExit w:val="0"/>
            <w:checkBox>
              <w:sizeAuto/>
              <w:default w:val="0"/>
              <w:checked w:val="0"/>
            </w:checkBox>
          </w:ffData>
        </w:fldChar>
      </w:r>
      <w:bookmarkStart w:id="5" w:name="Wybór1"/>
      <w:r w:rsidR="001A3CD6">
        <w:rPr>
          <w:rFonts w:ascii="Arial" w:hAnsi="Arial" w:cs="Arial"/>
        </w:rPr>
        <w:instrText xml:space="preserve"> FORMCHECKBOX </w:instrText>
      </w:r>
      <w:r w:rsidR="00E240AB">
        <w:rPr>
          <w:rFonts w:ascii="Arial" w:hAnsi="Arial" w:cs="Arial"/>
        </w:rPr>
      </w:r>
      <w:r w:rsidR="00E240AB">
        <w:rPr>
          <w:rFonts w:ascii="Arial" w:hAnsi="Arial" w:cs="Arial"/>
        </w:rPr>
        <w:fldChar w:fldCharType="separate"/>
      </w:r>
      <w:r w:rsidR="00E240AB">
        <w:rPr>
          <w:rFonts w:ascii="Arial" w:hAnsi="Arial" w:cs="Arial"/>
        </w:rPr>
        <w:fldChar w:fldCharType="end"/>
      </w:r>
      <w:bookmarkEnd w:id="5"/>
      <w:r w:rsidRPr="0007005A">
        <w:rPr>
          <w:rFonts w:ascii="Arial" w:hAnsi="Arial" w:cs="Arial"/>
        </w:rPr>
        <w:t xml:space="preserve"> wymaga /  </w:t>
      </w:r>
      <w:r w:rsidR="00E240AB">
        <w:rPr>
          <w:rFonts w:ascii="Arial" w:hAnsi="Arial" w:cs="Arial"/>
        </w:rPr>
        <w:fldChar w:fldCharType="begin">
          <w:ffData>
            <w:name w:val="Wybór2"/>
            <w:enabled/>
            <w:calcOnExit w:val="0"/>
            <w:checkBox>
              <w:sizeAuto/>
              <w:default w:val="0"/>
              <w:checked/>
            </w:checkBox>
          </w:ffData>
        </w:fldChar>
      </w:r>
      <w:bookmarkStart w:id="6" w:name="Wybór2"/>
      <w:r w:rsidR="001A3CD6">
        <w:rPr>
          <w:rFonts w:ascii="Arial" w:hAnsi="Arial" w:cs="Arial"/>
        </w:rPr>
        <w:instrText xml:space="preserve"> FORMCHECKBOX </w:instrText>
      </w:r>
      <w:r w:rsidR="00E240AB">
        <w:rPr>
          <w:rFonts w:ascii="Arial" w:hAnsi="Arial" w:cs="Arial"/>
        </w:rPr>
      </w:r>
      <w:r w:rsidR="00E240AB">
        <w:rPr>
          <w:rFonts w:ascii="Arial" w:hAnsi="Arial" w:cs="Arial"/>
        </w:rPr>
        <w:fldChar w:fldCharType="separate"/>
      </w:r>
      <w:r w:rsidR="00E240AB">
        <w:rPr>
          <w:rFonts w:ascii="Arial" w:hAnsi="Arial" w:cs="Arial"/>
        </w:rPr>
        <w:fldChar w:fldCharType="end"/>
      </w:r>
      <w:bookmarkEnd w:id="6"/>
      <w:r w:rsidRPr="0007005A">
        <w:rPr>
          <w:rFonts w:ascii="Arial" w:hAnsi="Arial" w:cs="Arial"/>
        </w:rPr>
        <w:t xml:space="preserve"> nie wymaga złożenia ofert w postaci katalogów elektronicznych.</w:t>
      </w:r>
    </w:p>
    <w:p w:rsidR="006D574C" w:rsidRPr="00575AC8" w:rsidRDefault="00E11924" w:rsidP="00575AC8">
      <w:pPr>
        <w:pStyle w:val="Nagwek2"/>
        <w:spacing w:line="276" w:lineRule="auto"/>
        <w:rPr>
          <w:rFonts w:ascii="Arial" w:hAnsi="Arial" w:cs="Arial"/>
        </w:rPr>
      </w:pPr>
      <w:r w:rsidRPr="0007005A">
        <w:rPr>
          <w:rFonts w:ascii="Arial" w:hAnsi="Arial" w:cs="Arial"/>
        </w:rPr>
        <w:lastRenderedPageBreak/>
        <w:t>Do spraw nieure</w:t>
      </w:r>
      <w:r w:rsidR="00C270BA" w:rsidRPr="0007005A">
        <w:rPr>
          <w:rFonts w:ascii="Arial" w:hAnsi="Arial" w:cs="Arial"/>
        </w:rPr>
        <w:t xml:space="preserve">gulowanych w niniejszej SWZ mają zastosowanie przepisy ustawy z dnia </w:t>
      </w:r>
      <w:r w:rsidR="009F663D" w:rsidRPr="0007005A">
        <w:rPr>
          <w:rFonts w:ascii="Arial" w:hAnsi="Arial" w:cs="Arial"/>
        </w:rPr>
        <w:t xml:space="preserve">11 września 2019r. roku Prawo zamówień publicznych </w:t>
      </w:r>
      <w:r w:rsidR="001A3CD6" w:rsidRPr="001A3CD6">
        <w:rPr>
          <w:rFonts w:ascii="Arial" w:hAnsi="Arial" w:cs="Arial"/>
        </w:rPr>
        <w:t>(</w:t>
      </w:r>
      <w:proofErr w:type="spellStart"/>
      <w:r w:rsidR="001A3CD6" w:rsidRPr="001A3CD6">
        <w:rPr>
          <w:rFonts w:ascii="Arial" w:hAnsi="Arial" w:cs="Arial"/>
        </w:rPr>
        <w:t>t.j</w:t>
      </w:r>
      <w:proofErr w:type="spellEnd"/>
      <w:r w:rsidR="001A3CD6" w:rsidRPr="001A3CD6">
        <w:rPr>
          <w:rFonts w:ascii="Arial" w:hAnsi="Arial" w:cs="Arial"/>
        </w:rPr>
        <w:t xml:space="preserve">. </w:t>
      </w:r>
      <w:proofErr w:type="spellStart"/>
      <w:r w:rsidR="001A3CD6" w:rsidRPr="001A3CD6">
        <w:rPr>
          <w:rFonts w:ascii="Arial" w:hAnsi="Arial" w:cs="Arial"/>
        </w:rPr>
        <w:t>Dz.U</w:t>
      </w:r>
      <w:proofErr w:type="spellEnd"/>
      <w:r w:rsidR="001A3CD6" w:rsidRPr="001A3CD6">
        <w:rPr>
          <w:rFonts w:ascii="Arial" w:hAnsi="Arial" w:cs="Arial"/>
        </w:rPr>
        <w:t xml:space="preserve">. z 2021r. poz. 1129 z </w:t>
      </w:r>
      <w:proofErr w:type="spellStart"/>
      <w:r w:rsidR="001A3CD6" w:rsidRPr="001A3CD6">
        <w:rPr>
          <w:rFonts w:ascii="Arial" w:hAnsi="Arial" w:cs="Arial"/>
        </w:rPr>
        <w:t>późn</w:t>
      </w:r>
      <w:proofErr w:type="spellEnd"/>
      <w:r w:rsidR="001A3CD6" w:rsidRPr="001A3CD6">
        <w:rPr>
          <w:rFonts w:ascii="Arial" w:hAnsi="Arial" w:cs="Arial"/>
        </w:rPr>
        <w:t>. zm.)</w:t>
      </w:r>
      <w:r w:rsidR="00C270BA" w:rsidRPr="0007005A">
        <w:rPr>
          <w:rFonts w:ascii="Arial" w:hAnsi="Arial" w:cs="Arial"/>
        </w:rPr>
        <w:t>.</w:t>
      </w:r>
    </w:p>
    <w:p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1A3CD6" w:rsidRPr="001A3CD6">
        <w:rPr>
          <w:rFonts w:ascii="Arial" w:hAnsi="Arial" w:cs="Arial"/>
          <w:b/>
        </w:rPr>
        <w:t xml:space="preserve">Dostawa wraz z montażem lampy operacyjnej </w:t>
      </w:r>
      <w:proofErr w:type="spellStart"/>
      <w:r w:rsidR="001A3CD6" w:rsidRPr="001A3CD6">
        <w:rPr>
          <w:rFonts w:ascii="Arial" w:hAnsi="Arial" w:cs="Arial"/>
          <w:b/>
        </w:rPr>
        <w:t>dwuczaszow</w:t>
      </w:r>
      <w:r w:rsidR="006D574C">
        <w:rPr>
          <w:rFonts w:ascii="Arial" w:hAnsi="Arial" w:cs="Arial"/>
          <w:b/>
        </w:rPr>
        <w:t>ej</w:t>
      </w:r>
      <w:proofErr w:type="spellEnd"/>
      <w:r w:rsidR="006D574C">
        <w:rPr>
          <w:rFonts w:ascii="Arial" w:hAnsi="Arial" w:cs="Arial"/>
          <w:b/>
        </w:rPr>
        <w:t xml:space="preserve"> wraz z dwoma dodatkowymi ramionami do monitorów medycznych</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51"/>
      </w:tblGrid>
      <w:tr w:rsidR="001A3CD6" w:rsidRPr="0007005A" w:rsidTr="003B7B79">
        <w:tc>
          <w:tcPr>
            <w:tcW w:w="8651" w:type="dxa"/>
          </w:tcPr>
          <w:p w:rsidR="001A3CD6" w:rsidRPr="0007005A" w:rsidRDefault="001A3CD6" w:rsidP="003B7B79">
            <w:pPr>
              <w:pStyle w:val="Tekstpodstawowy"/>
              <w:spacing w:before="80" w:line="276" w:lineRule="auto"/>
              <w:rPr>
                <w:rFonts w:ascii="Arial" w:hAnsi="Arial" w:cs="Arial"/>
              </w:rPr>
            </w:pPr>
            <w:r w:rsidRPr="0007005A">
              <w:rPr>
                <w:rFonts w:ascii="Arial" w:hAnsi="Arial" w:cs="Arial"/>
                <w:b/>
              </w:rPr>
              <w:t xml:space="preserve">Wspólny Słownik Zamówień: </w:t>
            </w:r>
            <w:r w:rsidRPr="001A3CD6">
              <w:rPr>
                <w:rFonts w:ascii="Arial" w:hAnsi="Arial" w:cs="Arial"/>
              </w:rPr>
              <w:t>31524110-9 - Lampy używane na salach operacyjnych</w:t>
            </w:r>
            <w:r w:rsidRPr="0007005A">
              <w:rPr>
                <w:rFonts w:ascii="Arial" w:hAnsi="Arial" w:cs="Arial"/>
              </w:rPr>
              <w:t xml:space="preserve"> </w:t>
            </w:r>
          </w:p>
          <w:p w:rsidR="001A3CD6" w:rsidRPr="0007005A" w:rsidRDefault="001A3CD6" w:rsidP="003B7B79">
            <w:pPr>
              <w:pStyle w:val="Tekstpodstawowy"/>
              <w:spacing w:before="80" w:after="60" w:line="276" w:lineRule="auto"/>
              <w:rPr>
                <w:rFonts w:ascii="Arial" w:hAnsi="Arial" w:cs="Arial"/>
                <w:b/>
              </w:rPr>
            </w:pPr>
            <w:r w:rsidRPr="0007005A">
              <w:rPr>
                <w:rFonts w:ascii="Arial" w:hAnsi="Arial" w:cs="Arial"/>
              </w:rPr>
              <w:t>Szczegółowy opis przedmiotu zamówienia:</w:t>
            </w:r>
          </w:p>
          <w:p w:rsidR="001A3CD6" w:rsidRPr="0007005A" w:rsidRDefault="001A3CD6" w:rsidP="003B7B79">
            <w:pPr>
              <w:pStyle w:val="Tekstpodstawowy"/>
              <w:spacing w:line="276" w:lineRule="auto"/>
              <w:jc w:val="both"/>
              <w:rPr>
                <w:rFonts w:ascii="Arial" w:hAnsi="Arial" w:cs="Arial"/>
              </w:rPr>
            </w:pPr>
            <w:r w:rsidRPr="001A3CD6">
              <w:rPr>
                <w:rFonts w:ascii="Arial" w:hAnsi="Arial" w:cs="Arial"/>
              </w:rPr>
              <w:t xml:space="preserve">Przedmiotem zamówienia jest dostawa fabrycznie nowego, nieużywanego lamp operacyjnych </w:t>
            </w:r>
            <w:proofErr w:type="spellStart"/>
            <w:r w:rsidRPr="001A3CD6">
              <w:rPr>
                <w:rFonts w:ascii="Arial" w:hAnsi="Arial" w:cs="Arial"/>
              </w:rPr>
              <w:t>dwuczaszowych</w:t>
            </w:r>
            <w:proofErr w:type="spellEnd"/>
            <w:r w:rsidRPr="001A3CD6">
              <w:rPr>
                <w:rFonts w:ascii="Arial" w:hAnsi="Arial" w:cs="Arial"/>
              </w:rPr>
              <w:t xml:space="preserve"> z dwoma dodatkowymi ramionami do monitorów medycznych wyprodukowanego nie wcześniej niż w 2022 roku, nieobciążonego prawami osób trzecich oraz uruchomienie oraz szkolenie personelu. Oferowana aparatura medyczna musi spełniać wszystkie minimalne wymagane parametry techniczno-eksploatacyjne i warunki graniczne określone przez Zamawiającego w Załączniku nr 2 do SWZ- Specyfikacji technicznej przedmiotu zamówienia.</w:t>
            </w:r>
          </w:p>
          <w:p w:rsidR="001A3CD6" w:rsidRPr="0007005A" w:rsidRDefault="001A3CD6" w:rsidP="003B7B79">
            <w:pPr>
              <w:pStyle w:val="Tekstpodstawowy"/>
              <w:spacing w:line="276" w:lineRule="auto"/>
              <w:rPr>
                <w:rFonts w:ascii="Arial" w:hAnsi="Arial" w:cs="Arial"/>
              </w:rPr>
            </w:pPr>
            <w:r w:rsidRPr="001A3CD6">
              <w:rPr>
                <w:rFonts w:ascii="Arial" w:hAnsi="Arial" w:cs="Arial"/>
                <w:b/>
              </w:rPr>
              <w:t>Zamawiający nie dopuszcza składania ofert równoważnych</w:t>
            </w:r>
          </w:p>
        </w:tc>
      </w:tr>
    </w:tbl>
    <w:p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rsidR="00D62D55" w:rsidRPr="0007005A" w:rsidRDefault="001A3CD6" w:rsidP="0007005A">
      <w:pPr>
        <w:pStyle w:val="Nagwek2"/>
        <w:numPr>
          <w:ilvl w:val="0"/>
          <w:numId w:val="0"/>
        </w:numPr>
        <w:spacing w:line="276" w:lineRule="auto"/>
        <w:ind w:left="680"/>
        <w:rPr>
          <w:rFonts w:ascii="Arial" w:hAnsi="Arial" w:cs="Arial"/>
        </w:rPr>
      </w:pPr>
      <w:r w:rsidRPr="001A3CD6">
        <w:rPr>
          <w:rFonts w:ascii="Arial" w:hAnsi="Arial" w:cs="Arial"/>
        </w:rPr>
        <w:t>Brak możliwości podziału - 1 przedmiot zamówienia</w:t>
      </w:r>
    </w:p>
    <w:p w:rsidR="00D62D55" w:rsidRPr="0007005A" w:rsidRDefault="00D62D55" w:rsidP="0007005A">
      <w:pPr>
        <w:pStyle w:val="Nagwek2"/>
        <w:spacing w:line="276" w:lineRule="auto"/>
        <w:rPr>
          <w:rFonts w:ascii="Arial" w:hAnsi="Arial" w:cs="Arial"/>
        </w:rPr>
      </w:pPr>
      <w:r w:rsidRPr="0007005A">
        <w:rPr>
          <w:rFonts w:ascii="Arial" w:hAnsi="Arial" w:cs="Arial"/>
        </w:rPr>
        <w:t xml:space="preserve">Informacje dotyczące oferty wariantowej, o której mowa w art. 92 ustawy </w:t>
      </w:r>
      <w:proofErr w:type="spellStart"/>
      <w:r w:rsidRPr="0007005A">
        <w:rPr>
          <w:rFonts w:ascii="Arial" w:hAnsi="Arial" w:cs="Arial"/>
        </w:rPr>
        <w:t>Pzp</w:t>
      </w:r>
      <w:proofErr w:type="spellEnd"/>
      <w:r w:rsidRPr="0007005A">
        <w:rPr>
          <w:rFonts w:ascii="Arial" w:hAnsi="Arial" w:cs="Arial"/>
        </w:rPr>
        <w:t>.</w:t>
      </w:r>
    </w:p>
    <w:p w:rsidR="00A0381A" w:rsidRPr="006D574C" w:rsidRDefault="001A3CD6" w:rsidP="006D574C">
      <w:pPr>
        <w:pStyle w:val="Nagwek2"/>
        <w:numPr>
          <w:ilvl w:val="0"/>
          <w:numId w:val="0"/>
        </w:numPr>
        <w:spacing w:line="276" w:lineRule="auto"/>
        <w:ind w:left="680"/>
        <w:rPr>
          <w:rFonts w:ascii="Arial" w:hAnsi="Arial" w:cs="Arial"/>
        </w:rPr>
      </w:pPr>
      <w:r w:rsidRPr="001A3CD6">
        <w:rPr>
          <w:rFonts w:ascii="Arial" w:hAnsi="Arial" w:cs="Arial"/>
        </w:rPr>
        <w:t>Zamawiający nie dopuszcza składania ofert wariantowych</w:t>
      </w:r>
    </w:p>
    <w:p w:rsidR="00F23594" w:rsidRPr="0007005A" w:rsidRDefault="00F23594" w:rsidP="0007005A">
      <w:pPr>
        <w:pStyle w:val="Nagwek2"/>
        <w:spacing w:line="276" w:lineRule="auto"/>
        <w:rPr>
          <w:rFonts w:ascii="Arial" w:hAnsi="Arial" w:cs="Arial"/>
        </w:rPr>
      </w:pPr>
      <w:r w:rsidRPr="0007005A">
        <w:rPr>
          <w:rFonts w:ascii="Arial" w:hAnsi="Arial" w:cs="Arial"/>
        </w:rPr>
        <w:t>Miejsce realizacji:</w:t>
      </w:r>
      <w:r w:rsidR="0040419B" w:rsidRPr="0007005A">
        <w:rPr>
          <w:rFonts w:ascii="Arial" w:hAnsi="Arial" w:cs="Arial"/>
        </w:rPr>
        <w:t xml:space="preserve"> </w:t>
      </w:r>
      <w:r w:rsidR="001A3CD6" w:rsidRPr="001A3CD6">
        <w:rPr>
          <w:rFonts w:ascii="Arial" w:hAnsi="Arial" w:cs="Arial"/>
        </w:rPr>
        <w:t xml:space="preserve">Wielospecjalistyczny Szpital Miejski im </w:t>
      </w:r>
      <w:proofErr w:type="spellStart"/>
      <w:r w:rsidR="001A3CD6" w:rsidRPr="001A3CD6">
        <w:rPr>
          <w:rFonts w:ascii="Arial" w:hAnsi="Arial" w:cs="Arial"/>
        </w:rPr>
        <w:t>dr</w:t>
      </w:r>
      <w:proofErr w:type="spellEnd"/>
      <w:r w:rsidR="001A3CD6" w:rsidRPr="001A3CD6">
        <w:rPr>
          <w:rFonts w:ascii="Arial" w:hAnsi="Arial" w:cs="Arial"/>
        </w:rPr>
        <w:t>. E. Warmińskiego SPZOZ , ul Szpitalna 19 , 85-826 Bydgoszcz</w:t>
      </w:r>
      <w:r w:rsidR="0040419B" w:rsidRPr="0007005A">
        <w:rPr>
          <w:rFonts w:ascii="Arial" w:hAnsi="Arial" w:cs="Arial"/>
        </w:rPr>
        <w:t>.</w:t>
      </w:r>
    </w:p>
    <w:p w:rsidR="00A2369F" w:rsidRPr="0007005A" w:rsidRDefault="00A2369F" w:rsidP="0007005A">
      <w:pPr>
        <w:pStyle w:val="Nagwek1"/>
        <w:spacing w:line="276" w:lineRule="auto"/>
        <w:rPr>
          <w:rFonts w:ascii="Arial" w:hAnsi="Arial" w:cs="Arial"/>
        </w:rPr>
      </w:pPr>
      <w:bookmarkStart w:id="7" w:name="_Toc258314245"/>
      <w:r w:rsidRPr="0007005A">
        <w:rPr>
          <w:rFonts w:ascii="Arial" w:hAnsi="Arial" w:cs="Arial"/>
        </w:rPr>
        <w:t>Informacja o przewidywanych zamówieniach</w:t>
      </w:r>
      <w:r w:rsidR="00774374" w:rsidRPr="0007005A">
        <w:rPr>
          <w:rFonts w:ascii="Arial" w:hAnsi="Arial" w:cs="Aria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rPr>
        <w:t>214</w:t>
      </w:r>
      <w:r w:rsidR="005D0A27" w:rsidRPr="0007005A">
        <w:rPr>
          <w:rFonts w:ascii="Arial" w:hAnsi="Arial" w:cs="Arial"/>
        </w:rPr>
        <w:t xml:space="preserve"> ust. 1 pkt </w:t>
      </w:r>
      <w:r w:rsidR="00E00A53" w:rsidRPr="0007005A">
        <w:rPr>
          <w:rFonts w:ascii="Arial" w:hAnsi="Arial" w:cs="Arial"/>
        </w:rPr>
        <w:t>7</w:t>
      </w:r>
      <w:r w:rsidR="005D0A27" w:rsidRPr="0007005A">
        <w:rPr>
          <w:rFonts w:ascii="Arial" w:hAnsi="Arial" w:cs="Arial"/>
        </w:rPr>
        <w:t xml:space="preserve"> i </w:t>
      </w:r>
      <w:r w:rsidR="00E00A53" w:rsidRPr="0007005A">
        <w:rPr>
          <w:rFonts w:ascii="Arial" w:hAnsi="Arial" w:cs="Arial"/>
        </w:rPr>
        <w:t>8</w:t>
      </w:r>
      <w:r w:rsidR="005D0A27" w:rsidRPr="0007005A">
        <w:rPr>
          <w:rFonts w:ascii="Arial" w:hAnsi="Arial" w:cs="Arial"/>
        </w:rPr>
        <w:t xml:space="preserve"> USTAWY PZP</w:t>
      </w:r>
      <w:bookmarkEnd w:id="7"/>
      <w:r w:rsidR="005D0A27" w:rsidRPr="0007005A">
        <w:rPr>
          <w:rFonts w:ascii="Arial" w:hAnsi="Arial" w:cs="Arial"/>
        </w:rPr>
        <w:t>.</w:t>
      </w:r>
    </w:p>
    <w:p w:rsidR="00EB7871" w:rsidRPr="0007005A" w:rsidRDefault="001A3CD6" w:rsidP="0007005A">
      <w:pPr>
        <w:pStyle w:val="Nagwek2"/>
        <w:numPr>
          <w:ilvl w:val="0"/>
          <w:numId w:val="0"/>
        </w:numPr>
        <w:spacing w:line="276" w:lineRule="auto"/>
        <w:ind w:left="426"/>
        <w:rPr>
          <w:rFonts w:ascii="Arial" w:hAnsi="Arial" w:cs="Arial"/>
        </w:rPr>
      </w:pPr>
      <w:r w:rsidRPr="0007005A">
        <w:rPr>
          <w:rFonts w:ascii="Arial" w:hAnsi="Arial" w:cs="Arial"/>
        </w:rPr>
        <w:t xml:space="preserve">Zamawiający nie przewiduje udzielenia zamówień, o których mowa w art. 214 ust. 1 </w:t>
      </w:r>
      <w:proofErr w:type="spellStart"/>
      <w:r w:rsidRPr="0007005A">
        <w:rPr>
          <w:rFonts w:ascii="Arial" w:hAnsi="Arial" w:cs="Arial"/>
        </w:rPr>
        <w:t>pkt</w:t>
      </w:r>
      <w:proofErr w:type="spellEnd"/>
      <w:r w:rsidRPr="0007005A">
        <w:rPr>
          <w:rFonts w:ascii="Arial" w:hAnsi="Arial" w:cs="Arial"/>
        </w:rPr>
        <w:t xml:space="preserve"> 7 i 8 ustawy </w:t>
      </w:r>
      <w:proofErr w:type="spellStart"/>
      <w:r w:rsidRPr="0007005A">
        <w:rPr>
          <w:rFonts w:ascii="Arial" w:hAnsi="Arial" w:cs="Arial"/>
        </w:rPr>
        <w:t>Pzp</w:t>
      </w:r>
      <w:proofErr w:type="spellEnd"/>
      <w:r w:rsidRPr="0007005A">
        <w:rPr>
          <w:rFonts w:ascii="Arial" w:hAnsi="Arial" w:cs="Arial"/>
        </w:rPr>
        <w:t>.</w:t>
      </w:r>
    </w:p>
    <w:p w:rsidR="00EB7871" w:rsidRPr="0007005A" w:rsidRDefault="00A2369F" w:rsidP="0007005A">
      <w:pPr>
        <w:pStyle w:val="Nagwek1"/>
        <w:spacing w:line="276" w:lineRule="auto"/>
        <w:rPr>
          <w:rFonts w:ascii="Arial" w:hAnsi="Arial" w:cs="Arial"/>
        </w:rPr>
      </w:pPr>
      <w:bookmarkStart w:id="8" w:name="_Toc258314246"/>
      <w:r w:rsidRPr="0007005A">
        <w:rPr>
          <w:rFonts w:ascii="Arial" w:hAnsi="Arial" w:cs="Arial"/>
        </w:rPr>
        <w:t>Termin wykonania zamówienia</w:t>
      </w:r>
      <w:bookmarkEnd w:id="8"/>
    </w:p>
    <w:p w:rsidR="00EB7871" w:rsidRPr="00191242"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191242">
        <w:rPr>
          <w:rFonts w:ascii="Arial" w:hAnsi="Arial" w:cs="Arial"/>
          <w:b/>
        </w:rPr>
        <w:t>max .60 dni od daty udzielenia zamówienia</w:t>
      </w:r>
    </w:p>
    <w:p w:rsidR="00A2369F" w:rsidRPr="0007005A" w:rsidRDefault="00024DB1" w:rsidP="0007005A">
      <w:pPr>
        <w:pStyle w:val="Nagwek1"/>
        <w:spacing w:line="276" w:lineRule="auto"/>
        <w:rPr>
          <w:rFonts w:ascii="Arial" w:hAnsi="Arial" w:cs="Arial"/>
        </w:rPr>
      </w:pPr>
      <w:bookmarkStart w:id="9" w:name="_Toc258314247"/>
      <w:r w:rsidRPr="0007005A">
        <w:rPr>
          <w:rFonts w:ascii="Arial" w:hAnsi="Arial" w:cs="Arial"/>
        </w:rPr>
        <w:t>Informacja o warunkach</w:t>
      </w:r>
      <w:r w:rsidR="00A2369F" w:rsidRPr="0007005A">
        <w:rPr>
          <w:rFonts w:ascii="Arial" w:hAnsi="Arial" w:cs="Arial"/>
        </w:rPr>
        <w:t xml:space="preserve"> udziału w postępowaniu</w:t>
      </w:r>
      <w:bookmarkEnd w:id="9"/>
    </w:p>
    <w:p w:rsidR="00A2369F" w:rsidRPr="0007005A" w:rsidRDefault="00627ED2" w:rsidP="0007005A">
      <w:pPr>
        <w:pStyle w:val="Nagwek2"/>
        <w:spacing w:line="276" w:lineRule="auto"/>
        <w:rPr>
          <w:rFonts w:ascii="Arial" w:hAnsi="Arial" w:cs="Arial"/>
        </w:rPr>
      </w:pPr>
      <w:r w:rsidRPr="0007005A">
        <w:rPr>
          <w:rFonts w:ascii="Arial" w:hAnsi="Arial" w:cs="Arial"/>
        </w:rPr>
        <w:lastRenderedPageBreak/>
        <w:t>O udzielenie zamówienia mogą ubiegać się</w:t>
      </w:r>
      <w:r w:rsidR="008A3895" w:rsidRPr="0007005A">
        <w:rPr>
          <w:rFonts w:ascii="Arial" w:hAnsi="Arial" w:cs="Arial"/>
        </w:rPr>
        <w:t xml:space="preserve"> W</w:t>
      </w:r>
      <w:r w:rsidRPr="0007005A">
        <w:rPr>
          <w:rFonts w:ascii="Arial" w:hAnsi="Arial" w:cs="Aria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rPr>
        <w:t>SWZ</w:t>
      </w:r>
      <w:r w:rsidR="008B13A8" w:rsidRPr="0007005A">
        <w:rPr>
          <w:rFonts w:ascii="Arial" w:hAnsi="Arial" w:cs="Arial"/>
        </w:rPr>
        <w:t>.</w:t>
      </w:r>
    </w:p>
    <w:p w:rsidR="002E0CCC" w:rsidRPr="0007005A" w:rsidRDefault="00024DB1" w:rsidP="0007005A">
      <w:pPr>
        <w:pStyle w:val="Nagwek2"/>
        <w:spacing w:line="276" w:lineRule="auto"/>
        <w:rPr>
          <w:rFonts w:ascii="Arial" w:hAnsi="Arial" w:cs="Arial"/>
        </w:rPr>
      </w:pPr>
      <w:r w:rsidRPr="0007005A">
        <w:rPr>
          <w:rFonts w:ascii="Arial" w:hAnsi="Arial" w:cs="Arial"/>
        </w:rPr>
        <w:t xml:space="preserve">Zamawiający, na podstawie art. 112 ustawy </w:t>
      </w:r>
      <w:proofErr w:type="spellStart"/>
      <w:r w:rsidRPr="0007005A">
        <w:rPr>
          <w:rFonts w:ascii="Arial" w:hAnsi="Arial" w:cs="Arial"/>
        </w:rPr>
        <w:t>Pzp</w:t>
      </w:r>
      <w:proofErr w:type="spellEnd"/>
      <w:r w:rsidRPr="0007005A">
        <w:rPr>
          <w:rFonts w:ascii="Arial" w:hAnsi="Arial" w:cs="Arial"/>
        </w:rPr>
        <w:t xml:space="preserve"> określa następujące warunki udziału w postępowaniu</w:t>
      </w:r>
      <w:r w:rsidR="00A2369F" w:rsidRPr="0007005A">
        <w:rPr>
          <w:rFonts w:ascii="Arial" w:hAnsi="Arial" w:cs="Arial"/>
        </w:rPr>
        <w:t>:</w:t>
      </w:r>
    </w:p>
    <w:p w:rsidR="001A3CD6" w:rsidRPr="0007005A" w:rsidRDefault="001A3CD6" w:rsidP="001A3CD6">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A3CD6" w:rsidRPr="0007005A" w:rsidTr="003B7B79">
        <w:tc>
          <w:tcPr>
            <w:tcW w:w="720" w:type="dxa"/>
            <w:tcBorders>
              <w:top w:val="single" w:sz="4" w:space="0" w:color="auto"/>
              <w:left w:val="single" w:sz="4" w:space="0" w:color="auto"/>
              <w:bottom w:val="single" w:sz="4" w:space="0" w:color="auto"/>
              <w:right w:val="single" w:sz="4" w:space="0" w:color="auto"/>
            </w:tcBorders>
            <w:vAlign w:val="center"/>
            <w:hideMark/>
          </w:tcPr>
          <w:p w:rsidR="001A3CD6" w:rsidRPr="0007005A" w:rsidRDefault="001A3CD6" w:rsidP="003B7B79">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A3CD6" w:rsidRPr="0007005A" w:rsidRDefault="001A3CD6" w:rsidP="003B7B79">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1A3CD6" w:rsidRPr="0007005A" w:rsidTr="003B7B79">
        <w:tc>
          <w:tcPr>
            <w:tcW w:w="720" w:type="dxa"/>
            <w:tcBorders>
              <w:top w:val="single" w:sz="4" w:space="0" w:color="auto"/>
              <w:left w:val="single" w:sz="4" w:space="0" w:color="auto"/>
              <w:bottom w:val="single" w:sz="4" w:space="0" w:color="auto"/>
              <w:right w:val="single" w:sz="4" w:space="0" w:color="auto"/>
            </w:tcBorders>
            <w:hideMark/>
          </w:tcPr>
          <w:p w:rsidR="001A3CD6" w:rsidRPr="0007005A" w:rsidRDefault="001A3CD6" w:rsidP="00575AC8">
            <w:pPr>
              <w:jc w:val="center"/>
              <w:rPr>
                <w:rFonts w:ascii="Arial" w:hAnsi="Arial" w:cs="Arial"/>
              </w:rPr>
            </w:pPr>
            <w:r w:rsidRPr="001A3CD6">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1A3CD6" w:rsidRPr="0007005A" w:rsidRDefault="001A3CD6" w:rsidP="00575AC8">
            <w:pPr>
              <w:jc w:val="both"/>
              <w:rPr>
                <w:rFonts w:ascii="Arial" w:hAnsi="Arial" w:cs="Arial"/>
                <w:b/>
                <w:bCs/>
              </w:rPr>
            </w:pPr>
            <w:r w:rsidRPr="001A3CD6">
              <w:rPr>
                <w:rFonts w:ascii="Arial" w:hAnsi="Arial" w:cs="Arial"/>
                <w:b/>
                <w:bCs/>
              </w:rPr>
              <w:t>Zdolność do występowania w obrocie gospodarczym</w:t>
            </w:r>
          </w:p>
          <w:p w:rsidR="001A3CD6" w:rsidRPr="0007005A" w:rsidRDefault="001A3CD6" w:rsidP="00575AC8">
            <w:pPr>
              <w:jc w:val="both"/>
              <w:rPr>
                <w:rFonts w:ascii="Arial" w:hAnsi="Arial" w:cs="Arial"/>
              </w:rPr>
            </w:pPr>
            <w:r w:rsidRPr="001A3CD6">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bl>
    <w:p w:rsidR="009E038F" w:rsidRPr="006D574C" w:rsidRDefault="009E038F" w:rsidP="00575AC8">
      <w:pPr>
        <w:pStyle w:val="Nagwek2"/>
        <w:numPr>
          <w:ilvl w:val="0"/>
          <w:numId w:val="0"/>
        </w:numPr>
        <w:spacing w:before="0"/>
        <w:rPr>
          <w:rFonts w:ascii="Arial" w:hAnsi="Arial" w:cs="Arial"/>
        </w:rPr>
      </w:pPr>
    </w:p>
    <w:p w:rsidR="008E38E4" w:rsidRPr="0007005A" w:rsidRDefault="008E38E4" w:rsidP="00575AC8">
      <w:pPr>
        <w:pStyle w:val="Nagwek1"/>
        <w:spacing w:before="0" w:after="0"/>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rsidR="007B6AE3" w:rsidRPr="0007005A" w:rsidRDefault="00A2369F" w:rsidP="00575AC8">
      <w:pPr>
        <w:pStyle w:val="Nagwek2"/>
        <w:spacing w:before="0"/>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rPr>
        <w:t>:</w:t>
      </w:r>
    </w:p>
    <w:p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rPr>
        <w:t xml:space="preserve">wobec którego zachodzą podstawy wykluczenia określone w art. 108 ustawy </w:t>
      </w:r>
      <w:proofErr w:type="spellStart"/>
      <w:r w:rsidRPr="0007005A">
        <w:rPr>
          <w:rFonts w:ascii="Arial" w:hAnsi="Arial" w:cs="Arial"/>
        </w:rPr>
        <w:t>Pzp</w:t>
      </w:r>
      <w:proofErr w:type="spellEnd"/>
      <w:r w:rsidRPr="0007005A">
        <w:rPr>
          <w:rFonts w:ascii="Arial" w:hAnsi="Arial" w:cs="Arial"/>
        </w:rPr>
        <w:t>;</w:t>
      </w:r>
    </w:p>
    <w:p w:rsidR="00082C68" w:rsidRPr="006D574C" w:rsidRDefault="007B6AE3" w:rsidP="006D574C">
      <w:pPr>
        <w:pStyle w:val="Nagwek2"/>
        <w:numPr>
          <w:ilvl w:val="0"/>
          <w:numId w:val="25"/>
        </w:numPr>
        <w:spacing w:line="276" w:lineRule="auto"/>
        <w:rPr>
          <w:rFonts w:ascii="Arial" w:hAnsi="Arial" w:cs="Arial"/>
        </w:rPr>
      </w:pPr>
      <w:r w:rsidRPr="0007005A">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07005A">
        <w:rPr>
          <w:rFonts w:ascii="Arial" w:hAnsi="Arial" w:cs="Arial"/>
        </w:rPr>
        <w:t>Dz.U</w:t>
      </w:r>
      <w:proofErr w:type="spellEnd"/>
      <w:r w:rsidRPr="0007005A">
        <w:rPr>
          <w:rFonts w:ascii="Arial" w:hAnsi="Arial" w:cs="Arial"/>
        </w:rPr>
        <w:t>. z 2022 r., poz. 835)</w:t>
      </w:r>
      <w:r w:rsidR="00A56785" w:rsidRPr="0007005A">
        <w:rPr>
          <w:rFonts w:ascii="Arial" w:hAnsi="Arial" w:cs="Arial"/>
        </w:rPr>
        <w:t>.</w:t>
      </w:r>
    </w:p>
    <w:p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rPr>
        <w:t>111</w:t>
      </w:r>
      <w:r w:rsidRPr="0007005A">
        <w:rPr>
          <w:rFonts w:ascii="Arial" w:hAnsi="Arial" w:cs="Arial"/>
        </w:rPr>
        <w:t xml:space="preserve"> </w:t>
      </w:r>
      <w:r w:rsidR="006939EC" w:rsidRPr="0007005A">
        <w:rPr>
          <w:rFonts w:ascii="Arial" w:hAnsi="Arial" w:cs="Arial"/>
        </w:rPr>
        <w:t>u</w:t>
      </w:r>
      <w:r w:rsidRPr="0007005A">
        <w:rPr>
          <w:rFonts w:ascii="Arial" w:hAnsi="Arial" w:cs="Arial"/>
        </w:rPr>
        <w:t xml:space="preserve">stawy </w:t>
      </w:r>
      <w:proofErr w:type="spellStart"/>
      <w:r w:rsidRPr="0007005A">
        <w:rPr>
          <w:rFonts w:ascii="Arial" w:hAnsi="Arial" w:cs="Arial"/>
        </w:rPr>
        <w:t>Pzp</w:t>
      </w:r>
      <w:proofErr w:type="spellEnd"/>
      <w:r w:rsidRPr="0007005A">
        <w:rPr>
          <w:rFonts w:ascii="Arial" w:hAnsi="Arial" w:cs="Arial"/>
        </w:rPr>
        <w:t>.</w:t>
      </w:r>
    </w:p>
    <w:p w:rsidR="006939EC" w:rsidRPr="0007005A" w:rsidRDefault="006939EC" w:rsidP="0007005A">
      <w:pPr>
        <w:pStyle w:val="Nagwek2"/>
        <w:spacing w:line="276" w:lineRule="auto"/>
        <w:rPr>
          <w:rFonts w:ascii="Arial" w:hAnsi="Arial" w:cs="Arial"/>
        </w:rPr>
      </w:pPr>
      <w:r w:rsidRPr="0007005A">
        <w:rPr>
          <w:rFonts w:ascii="Arial" w:hAnsi="Arial" w:cs="Arial"/>
        </w:rPr>
        <w:t xml:space="preserve">Wykonawca </w:t>
      </w:r>
      <w:r w:rsidR="009F663D" w:rsidRPr="0007005A">
        <w:rPr>
          <w:rFonts w:ascii="Arial" w:hAnsi="Arial" w:cs="Arial"/>
        </w:rPr>
        <w:t xml:space="preserve">nie podlega wykluczeniu w okolicznościach określonych w art. 108 ust. 1 </w:t>
      </w:r>
      <w:proofErr w:type="spellStart"/>
      <w:r w:rsidR="009F663D" w:rsidRPr="0007005A">
        <w:rPr>
          <w:rFonts w:ascii="Arial" w:hAnsi="Arial" w:cs="Arial"/>
        </w:rPr>
        <w:t>pkt</w:t>
      </w:r>
      <w:proofErr w:type="spellEnd"/>
      <w:r w:rsidR="009F663D" w:rsidRPr="0007005A">
        <w:rPr>
          <w:rFonts w:ascii="Arial" w:hAnsi="Arial" w:cs="Arial"/>
        </w:rPr>
        <w:t xml:space="preserve"> 1, 2 i 5 lub art. 109 ust. 1 </w:t>
      </w:r>
      <w:proofErr w:type="spellStart"/>
      <w:r w:rsidR="009F663D" w:rsidRPr="0007005A">
        <w:rPr>
          <w:rFonts w:ascii="Arial" w:hAnsi="Arial" w:cs="Arial"/>
        </w:rPr>
        <w:t>pkt</w:t>
      </w:r>
      <w:proofErr w:type="spellEnd"/>
      <w:r w:rsidR="009F663D" w:rsidRPr="0007005A">
        <w:rPr>
          <w:rFonts w:ascii="Arial" w:hAnsi="Arial" w:cs="Arial"/>
        </w:rPr>
        <w:t xml:space="preserve"> 2‒5 i 7‒10 ustawy </w:t>
      </w:r>
      <w:proofErr w:type="spellStart"/>
      <w:r w:rsidR="009F663D" w:rsidRPr="0007005A">
        <w:rPr>
          <w:rFonts w:ascii="Arial" w:hAnsi="Arial" w:cs="Arial"/>
        </w:rPr>
        <w:t>Pzp</w:t>
      </w:r>
      <w:proofErr w:type="spellEnd"/>
      <w:r w:rsidR="009F663D" w:rsidRPr="0007005A">
        <w:rPr>
          <w:rFonts w:ascii="Arial" w:hAnsi="Arial" w:cs="Arial"/>
        </w:rPr>
        <w:t xml:space="preserve">, jeżeli udowodni Zamawiającemu, że spełnił łącznie przesłanki określone w art. 110 ust. 2 ustawy </w:t>
      </w:r>
      <w:proofErr w:type="spellStart"/>
      <w:r w:rsidR="009F663D" w:rsidRPr="0007005A">
        <w:rPr>
          <w:rFonts w:ascii="Arial" w:hAnsi="Arial" w:cs="Arial"/>
        </w:rPr>
        <w:t>Pzp</w:t>
      </w:r>
      <w:proofErr w:type="spellEnd"/>
      <w:r w:rsidRPr="0007005A">
        <w:rPr>
          <w:rFonts w:ascii="Arial" w:hAnsi="Arial" w:cs="Arial"/>
        </w:rPr>
        <w:t>.</w:t>
      </w:r>
    </w:p>
    <w:p w:rsidR="00A34E0E" w:rsidRPr="0007005A" w:rsidRDefault="00FA0742" w:rsidP="0007005A">
      <w:pPr>
        <w:pStyle w:val="Nagwek2"/>
        <w:spacing w:line="276" w:lineRule="auto"/>
        <w:rPr>
          <w:rFonts w:ascii="Arial" w:hAnsi="Arial" w:cs="Arial"/>
        </w:rPr>
      </w:pPr>
      <w:r w:rsidRPr="0007005A">
        <w:rPr>
          <w:rFonts w:ascii="Arial" w:hAnsi="Arial" w:cs="Arial"/>
        </w:rPr>
        <w:t>Zamawiający oceni, czy podjęte przez Wykonawcę czynności</w:t>
      </w:r>
      <w:r w:rsidR="00BD2261" w:rsidRPr="0007005A">
        <w:rPr>
          <w:rFonts w:ascii="Arial" w:hAnsi="Arial" w:cs="Arial"/>
        </w:rPr>
        <w:t xml:space="preserve">, o których mowa w art. 110 ust. 2 ustawy </w:t>
      </w:r>
      <w:proofErr w:type="spellStart"/>
      <w:r w:rsidR="00BD2261" w:rsidRPr="0007005A">
        <w:rPr>
          <w:rFonts w:ascii="Arial" w:hAnsi="Arial" w:cs="Arial"/>
        </w:rPr>
        <w:t>Pzp</w:t>
      </w:r>
      <w:proofErr w:type="spellEnd"/>
      <w:r w:rsidR="00BD2261" w:rsidRPr="0007005A">
        <w:rPr>
          <w:rFonts w:ascii="Arial" w:hAnsi="Arial" w:cs="Arial"/>
        </w:rPr>
        <w:t>,</w:t>
      </w:r>
      <w:r w:rsidRPr="0007005A">
        <w:rPr>
          <w:rFonts w:ascii="Arial" w:hAnsi="Arial" w:cs="Arial"/>
        </w:rPr>
        <w:t xml:space="preserve"> są wystarczające do wykazania jego rzetelności, uwzględniając wagę i szczególne okoliczności czynu Wykonawcy, a jeżeli uzna, że nie są wystarczające, wykluczy Wykonawcę.</w:t>
      </w:r>
    </w:p>
    <w:p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rsidR="00F278EE" w:rsidRPr="0007005A" w:rsidRDefault="00596506" w:rsidP="0007005A">
      <w:pPr>
        <w:pStyle w:val="Nagwek1"/>
        <w:spacing w:line="276" w:lineRule="auto"/>
        <w:rPr>
          <w:rFonts w:ascii="Arial" w:hAnsi="Arial" w:cs="Arial"/>
        </w:rPr>
      </w:pPr>
      <w:bookmarkStart w:id="10" w:name="_Toc258314248"/>
      <w:r w:rsidRPr="0007005A">
        <w:rPr>
          <w:rFonts w:ascii="Arial" w:hAnsi="Arial" w:cs="Arial"/>
        </w:rPr>
        <w:t>informacja o podmiotowych środkach dowodowych</w:t>
      </w:r>
      <w:bookmarkEnd w:id="10"/>
    </w:p>
    <w:p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8"/>
      </w:tblGrid>
      <w:tr w:rsidR="009D2316" w:rsidRPr="0007005A" w:rsidTr="00B31453">
        <w:tc>
          <w:tcPr>
            <w:tcW w:w="709" w:type="dxa"/>
          </w:tcPr>
          <w:p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1A3CD6" w:rsidRPr="0007005A" w:rsidTr="003B7B79">
        <w:tc>
          <w:tcPr>
            <w:tcW w:w="709" w:type="dxa"/>
          </w:tcPr>
          <w:p w:rsidR="001A3CD6" w:rsidRPr="0007005A" w:rsidRDefault="001A3CD6" w:rsidP="003B7B79">
            <w:pPr>
              <w:spacing w:before="60" w:after="120" w:line="276" w:lineRule="auto"/>
              <w:jc w:val="center"/>
              <w:rPr>
                <w:rFonts w:ascii="Arial" w:hAnsi="Arial" w:cs="Arial"/>
              </w:rPr>
            </w:pPr>
            <w:r w:rsidRPr="001A3CD6">
              <w:rPr>
                <w:rFonts w:ascii="Arial" w:hAnsi="Arial" w:cs="Arial"/>
              </w:rPr>
              <w:t>1</w:t>
            </w:r>
          </w:p>
        </w:tc>
        <w:tc>
          <w:tcPr>
            <w:tcW w:w="7828" w:type="dxa"/>
          </w:tcPr>
          <w:p w:rsidR="006D574C" w:rsidRPr="0007005A" w:rsidRDefault="006D574C" w:rsidP="006D574C">
            <w:pPr>
              <w:spacing w:before="60" w:after="60" w:line="276" w:lineRule="auto"/>
              <w:jc w:val="both"/>
              <w:rPr>
                <w:rFonts w:ascii="Arial" w:hAnsi="Arial" w:cs="Arial"/>
              </w:rPr>
            </w:pPr>
            <w:r w:rsidRPr="001A3CD6">
              <w:rPr>
                <w:rFonts w:ascii="Arial" w:hAnsi="Arial" w:cs="Arial"/>
                <w:b/>
              </w:rPr>
              <w:t>Zał. nr 1 Wzór oferty na dostawy</w:t>
            </w:r>
          </w:p>
          <w:p w:rsidR="001A3CD6" w:rsidRPr="0007005A" w:rsidRDefault="006D574C" w:rsidP="006D574C">
            <w:pPr>
              <w:spacing w:before="60" w:after="60" w:line="276" w:lineRule="auto"/>
              <w:jc w:val="both"/>
              <w:rPr>
                <w:rFonts w:ascii="Arial" w:hAnsi="Arial" w:cs="Arial"/>
              </w:rPr>
            </w:pPr>
            <w:r w:rsidRPr="001A3CD6">
              <w:rPr>
                <w:rFonts w:ascii="Arial" w:hAnsi="Arial" w:cs="Arial"/>
              </w:rPr>
              <w:t>Wzór oferty na dostawy</w:t>
            </w:r>
            <w:r w:rsidRPr="001A3CD6">
              <w:rPr>
                <w:rFonts w:ascii="Arial" w:hAnsi="Arial" w:cs="Arial"/>
                <w:b/>
              </w:rPr>
              <w:t xml:space="preserve"> </w:t>
            </w:r>
          </w:p>
        </w:tc>
      </w:tr>
      <w:tr w:rsidR="001A3CD6" w:rsidRPr="0007005A" w:rsidTr="003B7B79">
        <w:tc>
          <w:tcPr>
            <w:tcW w:w="709" w:type="dxa"/>
          </w:tcPr>
          <w:p w:rsidR="001A3CD6" w:rsidRPr="0007005A" w:rsidRDefault="001A3CD6" w:rsidP="003B7B79">
            <w:pPr>
              <w:spacing w:before="60" w:after="120" w:line="276" w:lineRule="auto"/>
              <w:jc w:val="center"/>
              <w:rPr>
                <w:rFonts w:ascii="Arial" w:hAnsi="Arial" w:cs="Arial"/>
              </w:rPr>
            </w:pPr>
            <w:r w:rsidRPr="001A3CD6">
              <w:rPr>
                <w:rFonts w:ascii="Arial" w:hAnsi="Arial" w:cs="Arial"/>
              </w:rPr>
              <w:lastRenderedPageBreak/>
              <w:t>2</w:t>
            </w:r>
          </w:p>
        </w:tc>
        <w:tc>
          <w:tcPr>
            <w:tcW w:w="7828" w:type="dxa"/>
          </w:tcPr>
          <w:p w:rsidR="001A3CD6" w:rsidRPr="0007005A" w:rsidRDefault="001A3CD6" w:rsidP="006D574C">
            <w:pPr>
              <w:spacing w:before="60" w:after="60" w:line="276" w:lineRule="auto"/>
              <w:jc w:val="both"/>
              <w:rPr>
                <w:rFonts w:ascii="Arial" w:hAnsi="Arial" w:cs="Arial"/>
              </w:rPr>
            </w:pPr>
            <w:r w:rsidRPr="001A3CD6">
              <w:rPr>
                <w:rFonts w:ascii="Arial" w:hAnsi="Arial" w:cs="Arial"/>
                <w:b/>
              </w:rPr>
              <w:t>Zał. nr 2 - Specyfikacja techniczna przedmiotu zamówienia</w:t>
            </w:r>
          </w:p>
        </w:tc>
      </w:tr>
      <w:tr w:rsidR="001A3CD6" w:rsidRPr="0007005A" w:rsidTr="003B7B79">
        <w:tc>
          <w:tcPr>
            <w:tcW w:w="709" w:type="dxa"/>
          </w:tcPr>
          <w:p w:rsidR="001A3CD6" w:rsidRPr="0007005A" w:rsidRDefault="001A3CD6" w:rsidP="003B7B79">
            <w:pPr>
              <w:spacing w:before="60" w:after="120" w:line="276" w:lineRule="auto"/>
              <w:jc w:val="center"/>
              <w:rPr>
                <w:rFonts w:ascii="Arial" w:hAnsi="Arial" w:cs="Arial"/>
              </w:rPr>
            </w:pPr>
            <w:r w:rsidRPr="001A3CD6">
              <w:rPr>
                <w:rFonts w:ascii="Arial" w:hAnsi="Arial" w:cs="Arial"/>
              </w:rPr>
              <w:t>3</w:t>
            </w:r>
          </w:p>
        </w:tc>
        <w:tc>
          <w:tcPr>
            <w:tcW w:w="7828" w:type="dxa"/>
          </w:tcPr>
          <w:p w:rsidR="006D574C" w:rsidRPr="0007005A" w:rsidRDefault="006D574C" w:rsidP="006D574C">
            <w:pPr>
              <w:spacing w:before="60" w:after="60" w:line="276" w:lineRule="auto"/>
              <w:jc w:val="both"/>
              <w:rPr>
                <w:rFonts w:ascii="Arial" w:hAnsi="Arial" w:cs="Arial"/>
              </w:rPr>
            </w:pPr>
            <w:r w:rsidRPr="001A3CD6">
              <w:rPr>
                <w:rFonts w:ascii="Arial" w:hAnsi="Arial" w:cs="Arial"/>
                <w:b/>
              </w:rPr>
              <w:t>Zał. nr 3 Oświadczenie o niepodleganiu wykluczeniu oraz spełnianiu warunków udziału</w:t>
            </w:r>
          </w:p>
          <w:p w:rsidR="001A3CD6" w:rsidRPr="0007005A" w:rsidRDefault="006D574C" w:rsidP="006D574C">
            <w:pPr>
              <w:spacing w:before="60" w:after="60" w:line="276" w:lineRule="auto"/>
              <w:jc w:val="both"/>
              <w:rPr>
                <w:rFonts w:ascii="Arial" w:hAnsi="Arial" w:cs="Arial"/>
              </w:rPr>
            </w:pPr>
            <w:r w:rsidRPr="001A3CD6">
              <w:rPr>
                <w:rFonts w:ascii="Arial" w:hAnsi="Arial" w:cs="Arial"/>
              </w:rPr>
              <w:t>Aktualne na dzień składania ofert oświadczenie Wykonawcy stanowiące wstępne potwierdzenie spełniania warunków udziału w postępowaniu oraz brak podstaw wykluczenia</w:t>
            </w:r>
          </w:p>
        </w:tc>
      </w:tr>
    </w:tbl>
    <w:p w:rsidR="00204058" w:rsidRPr="0007005A" w:rsidRDefault="00204058" w:rsidP="0007005A">
      <w:pPr>
        <w:pStyle w:val="Nagwek2"/>
        <w:numPr>
          <w:ilvl w:val="0"/>
          <w:numId w:val="0"/>
        </w:numPr>
        <w:spacing w:before="0" w:line="276" w:lineRule="auto"/>
        <w:ind w:left="680"/>
        <w:rPr>
          <w:rFonts w:ascii="Arial" w:hAnsi="Arial" w:cs="Arial"/>
          <w:sz w:val="16"/>
          <w:szCs w:val="16"/>
        </w:rPr>
      </w:pPr>
    </w:p>
    <w:p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rsidR="001F7B41" w:rsidRPr="0007005A" w:rsidRDefault="001F7B41" w:rsidP="0007005A">
      <w:pPr>
        <w:pStyle w:val="Nagwek2"/>
        <w:spacing w:line="276" w:lineRule="auto"/>
        <w:rPr>
          <w:rFonts w:ascii="Arial" w:hAnsi="Arial" w:cs="Arial"/>
        </w:rPr>
      </w:pPr>
      <w:r w:rsidRPr="0007005A">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07005A" w:rsidRDefault="001F7B41" w:rsidP="0007005A">
      <w:pPr>
        <w:pStyle w:val="Nagwek2"/>
        <w:spacing w:line="276" w:lineRule="auto"/>
        <w:rPr>
          <w:rFonts w:ascii="Arial" w:hAnsi="Arial" w:cs="Arial"/>
        </w:rPr>
      </w:pPr>
      <w:r w:rsidRPr="0007005A">
        <w:rPr>
          <w:rFonts w:ascii="Arial" w:hAnsi="Arial" w:cs="Arial"/>
        </w:rPr>
        <w:t>Wykonawca nie jest zobowiązany do złożenia podmiotowych środków dowodowych, które Zamawiający posiada, jeżeli Wykonawca wskaże te środki oraz potwierdzi ich prawidłowość i aktualność.</w:t>
      </w:r>
    </w:p>
    <w:p w:rsidR="001F7B41" w:rsidRPr="0007005A" w:rsidRDefault="001F7B41" w:rsidP="0007005A">
      <w:pPr>
        <w:pStyle w:val="Nagwek2"/>
        <w:spacing w:line="276" w:lineRule="auto"/>
        <w:rPr>
          <w:rFonts w:ascii="Arial" w:hAnsi="Arial" w:cs="Arial"/>
        </w:rPr>
      </w:pPr>
      <w:r w:rsidRPr="0007005A">
        <w:rPr>
          <w:rFonts w:ascii="Arial" w:hAnsi="Arial" w:cs="Arial"/>
        </w:rPr>
        <w:t>Podmiotowe środki dowodowe oraz inne dokumenty lub oświadczenia Wykonawca składa, pod rygorem nieważności, w formie elektronicznej lub w postaci elektronicznej opatrzonej podpisem zaufanym lub podpisem osobistym.</w:t>
      </w:r>
    </w:p>
    <w:p w:rsidR="001A3CD6" w:rsidRPr="0007005A" w:rsidRDefault="001F7B41" w:rsidP="001A3CD6">
      <w:pPr>
        <w:pStyle w:val="Nagwek2"/>
        <w:spacing w:line="276" w:lineRule="auto"/>
        <w:rPr>
          <w:rFonts w:ascii="Arial" w:hAnsi="Arial" w:cs="Arial"/>
        </w:rPr>
      </w:pPr>
      <w:r w:rsidRPr="0007005A">
        <w:rPr>
          <w:rFonts w:ascii="Arial" w:hAnsi="Arial" w:cs="Arial"/>
        </w:rPr>
        <w:t>Dokumenty sporządzone w języku obcym są składane wraz z tłumaczeniem na język polski.</w:t>
      </w:r>
      <w:r w:rsidR="00F8458B" w:rsidRPr="0007005A">
        <w:rPr>
          <w:rFonts w:ascii="Arial" w:hAnsi="Arial" w:cs="Arial"/>
        </w:rPr>
        <w:t xml:space="preserve"> </w:t>
      </w:r>
      <w:bookmarkStart w:id="11" w:name="_Toc258314249"/>
    </w:p>
    <w:p w:rsidR="001A3CD6" w:rsidRPr="0007005A" w:rsidRDefault="001A3CD6" w:rsidP="001A3CD6">
      <w:pPr>
        <w:pStyle w:val="Nagwek1"/>
        <w:spacing w:line="276" w:lineRule="auto"/>
        <w:rPr>
          <w:rFonts w:ascii="Arial" w:hAnsi="Arial" w:cs="Arial"/>
        </w:rPr>
      </w:pPr>
      <w:r w:rsidRPr="0007005A">
        <w:rPr>
          <w:rFonts w:ascii="Arial" w:hAnsi="Arial" w:cs="Arial"/>
        </w:rPr>
        <w:t>Informacja o przedmiotowych środkach dowodowych</w:t>
      </w:r>
    </w:p>
    <w:p w:rsidR="001A3CD6" w:rsidRPr="0007005A" w:rsidRDefault="001A3CD6" w:rsidP="001A3CD6">
      <w:pPr>
        <w:pStyle w:val="Nagwek2"/>
        <w:spacing w:after="60" w:line="276" w:lineRule="auto"/>
        <w:rPr>
          <w:rFonts w:ascii="Arial" w:hAnsi="Arial" w:cs="Arial"/>
        </w:rPr>
      </w:pPr>
      <w:r w:rsidRPr="0007005A">
        <w:rPr>
          <w:rFonts w:ascii="Arial" w:hAnsi="Arial" w:cs="Arial"/>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1A3CD6" w:rsidRPr="0007005A" w:rsidTr="001A3CD6">
        <w:tc>
          <w:tcPr>
            <w:tcW w:w="709" w:type="dxa"/>
            <w:tcBorders>
              <w:top w:val="single" w:sz="4" w:space="0" w:color="auto"/>
              <w:left w:val="single" w:sz="4" w:space="0" w:color="auto"/>
              <w:bottom w:val="single" w:sz="4" w:space="0" w:color="auto"/>
              <w:right w:val="single" w:sz="4" w:space="0" w:color="auto"/>
            </w:tcBorders>
            <w:hideMark/>
          </w:tcPr>
          <w:p w:rsidR="001A3CD6" w:rsidRPr="0007005A" w:rsidRDefault="001A3CD6" w:rsidP="003B7B79">
            <w:pPr>
              <w:spacing w:before="60" w:after="120" w:line="276" w:lineRule="auto"/>
              <w:jc w:val="center"/>
              <w:rPr>
                <w:rFonts w:ascii="Arial" w:hAnsi="Arial" w:cs="Arial"/>
              </w:rPr>
            </w:pPr>
            <w:r w:rsidRPr="0007005A">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A3CD6" w:rsidRPr="0007005A" w:rsidRDefault="001A3CD6" w:rsidP="003B7B79">
            <w:pPr>
              <w:spacing w:before="60" w:after="120" w:line="276" w:lineRule="auto"/>
              <w:jc w:val="both"/>
              <w:rPr>
                <w:rFonts w:ascii="Arial" w:hAnsi="Arial" w:cs="Arial"/>
              </w:rPr>
            </w:pPr>
            <w:r w:rsidRPr="0007005A">
              <w:rPr>
                <w:rFonts w:ascii="Arial" w:hAnsi="Arial" w:cs="Arial"/>
                <w:b/>
                <w:sz w:val="20"/>
                <w:szCs w:val="20"/>
              </w:rPr>
              <w:t>Wymagany dokument</w:t>
            </w:r>
          </w:p>
        </w:tc>
      </w:tr>
      <w:tr w:rsidR="001A3CD6" w:rsidRPr="0007005A" w:rsidTr="001A3CD6">
        <w:tc>
          <w:tcPr>
            <w:tcW w:w="709" w:type="dxa"/>
            <w:tcBorders>
              <w:top w:val="single" w:sz="4" w:space="0" w:color="auto"/>
              <w:left w:val="single" w:sz="4" w:space="0" w:color="auto"/>
              <w:bottom w:val="single" w:sz="4" w:space="0" w:color="auto"/>
              <w:right w:val="single" w:sz="4" w:space="0" w:color="auto"/>
            </w:tcBorders>
            <w:hideMark/>
          </w:tcPr>
          <w:p w:rsidR="001A3CD6" w:rsidRPr="0007005A" w:rsidRDefault="001A3CD6" w:rsidP="003B7B79">
            <w:pPr>
              <w:spacing w:before="60" w:after="120" w:line="276" w:lineRule="auto"/>
              <w:jc w:val="center"/>
              <w:rPr>
                <w:rFonts w:ascii="Arial" w:hAnsi="Arial" w:cs="Arial"/>
              </w:rPr>
            </w:pPr>
            <w:r w:rsidRPr="001A3CD6">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rsidR="001A3CD6" w:rsidRPr="0007005A" w:rsidRDefault="001A3CD6" w:rsidP="003B7B79">
            <w:pPr>
              <w:spacing w:before="60" w:after="60" w:line="276" w:lineRule="auto"/>
              <w:jc w:val="both"/>
              <w:rPr>
                <w:rFonts w:ascii="Arial" w:hAnsi="Arial" w:cs="Arial"/>
              </w:rPr>
            </w:pPr>
            <w:r w:rsidRPr="001A3CD6">
              <w:rPr>
                <w:rFonts w:ascii="Arial" w:hAnsi="Arial" w:cs="Arial"/>
                <w:b/>
              </w:rPr>
              <w:t>Deklaracja zgodności CE potwierdzająca spełnianie przez podmiot zamówienia wymagań zasadniczych</w:t>
            </w:r>
          </w:p>
          <w:p w:rsidR="001A3CD6" w:rsidRPr="0007005A" w:rsidRDefault="001A3CD6" w:rsidP="003B7B79">
            <w:pPr>
              <w:spacing w:after="40" w:line="276" w:lineRule="auto"/>
              <w:jc w:val="both"/>
              <w:rPr>
                <w:rFonts w:ascii="Arial" w:hAnsi="Arial" w:cs="Arial"/>
              </w:rPr>
            </w:pPr>
            <w:r w:rsidRPr="001A3CD6">
              <w:rPr>
                <w:rFonts w:ascii="Arial" w:hAnsi="Arial" w:cs="Arial"/>
              </w:rPr>
              <w:t>Certyfikat zgodności wystawiony przez jednostkę notyfikowaną potwierdzający spełnianie przez przedmiot zamówienia wymagań zasadniczych.</w:t>
            </w:r>
          </w:p>
        </w:tc>
      </w:tr>
      <w:tr w:rsidR="001A3CD6" w:rsidRPr="0007005A" w:rsidTr="001A3CD6">
        <w:tc>
          <w:tcPr>
            <w:tcW w:w="709" w:type="dxa"/>
            <w:tcBorders>
              <w:top w:val="single" w:sz="4" w:space="0" w:color="auto"/>
              <w:left w:val="single" w:sz="4" w:space="0" w:color="auto"/>
              <w:bottom w:val="single" w:sz="4" w:space="0" w:color="auto"/>
              <w:right w:val="single" w:sz="4" w:space="0" w:color="auto"/>
            </w:tcBorders>
            <w:hideMark/>
          </w:tcPr>
          <w:p w:rsidR="001A3CD6" w:rsidRPr="0007005A" w:rsidRDefault="001A3CD6" w:rsidP="003B7B79">
            <w:pPr>
              <w:spacing w:before="60" w:after="120" w:line="276" w:lineRule="auto"/>
              <w:jc w:val="center"/>
              <w:rPr>
                <w:rFonts w:ascii="Arial" w:hAnsi="Arial" w:cs="Arial"/>
              </w:rPr>
            </w:pPr>
            <w:r w:rsidRPr="001A3CD6">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rsidR="006D574C" w:rsidRDefault="001A3CD6" w:rsidP="00191242">
            <w:pPr>
              <w:spacing w:before="60" w:after="60" w:line="276" w:lineRule="auto"/>
              <w:jc w:val="both"/>
              <w:rPr>
                <w:rFonts w:ascii="Arial" w:hAnsi="Arial" w:cs="Arial"/>
                <w:b/>
              </w:rPr>
            </w:pPr>
            <w:r w:rsidRPr="001A3CD6">
              <w:rPr>
                <w:rFonts w:ascii="Arial" w:hAnsi="Arial" w:cs="Arial"/>
                <w:b/>
              </w:rPr>
              <w:t>Katalogi/ opisy/ ulotki informacyjne/ broszury / prospekty itp., zawierające opisy parametrów technicznych oferowanego przedmiotu zamówienia i potwierdzające jego zgodność z wymaganiami określonymi przez zamawiającego w SWZ;</w:t>
            </w:r>
          </w:p>
          <w:p w:rsidR="00575AC8" w:rsidRPr="0007005A" w:rsidRDefault="00575AC8" w:rsidP="00191242">
            <w:pPr>
              <w:spacing w:before="60" w:after="60" w:line="276" w:lineRule="auto"/>
              <w:jc w:val="both"/>
              <w:rPr>
                <w:rFonts w:ascii="Arial" w:hAnsi="Arial" w:cs="Arial"/>
              </w:rPr>
            </w:pPr>
          </w:p>
        </w:tc>
      </w:tr>
      <w:tr w:rsidR="001A3CD6" w:rsidRPr="0007005A" w:rsidTr="001A3CD6">
        <w:tc>
          <w:tcPr>
            <w:tcW w:w="709" w:type="dxa"/>
            <w:tcBorders>
              <w:top w:val="single" w:sz="4" w:space="0" w:color="auto"/>
              <w:left w:val="single" w:sz="4" w:space="0" w:color="auto"/>
              <w:bottom w:val="single" w:sz="4" w:space="0" w:color="auto"/>
              <w:right w:val="single" w:sz="4" w:space="0" w:color="auto"/>
            </w:tcBorders>
            <w:hideMark/>
          </w:tcPr>
          <w:p w:rsidR="001A3CD6" w:rsidRPr="0007005A" w:rsidRDefault="001A3CD6" w:rsidP="003B7B79">
            <w:pPr>
              <w:spacing w:before="60" w:after="120" w:line="276" w:lineRule="auto"/>
              <w:jc w:val="center"/>
              <w:rPr>
                <w:rFonts w:ascii="Arial" w:hAnsi="Arial" w:cs="Arial"/>
              </w:rPr>
            </w:pPr>
            <w:r w:rsidRPr="001A3CD6">
              <w:rPr>
                <w:rFonts w:ascii="Arial" w:hAnsi="Arial" w:cs="Arial"/>
              </w:rPr>
              <w:lastRenderedPageBreak/>
              <w:t>3</w:t>
            </w:r>
          </w:p>
        </w:tc>
        <w:tc>
          <w:tcPr>
            <w:tcW w:w="7826" w:type="dxa"/>
            <w:tcBorders>
              <w:top w:val="single" w:sz="4" w:space="0" w:color="auto"/>
              <w:left w:val="single" w:sz="4" w:space="0" w:color="auto"/>
              <w:bottom w:val="single" w:sz="4" w:space="0" w:color="auto"/>
              <w:right w:val="single" w:sz="4" w:space="0" w:color="auto"/>
            </w:tcBorders>
            <w:hideMark/>
          </w:tcPr>
          <w:p w:rsidR="001A3CD6" w:rsidRPr="0007005A" w:rsidRDefault="001A3CD6" w:rsidP="006D574C">
            <w:pPr>
              <w:spacing w:before="60" w:after="60" w:line="276" w:lineRule="auto"/>
              <w:jc w:val="both"/>
              <w:rPr>
                <w:rFonts w:ascii="Arial" w:hAnsi="Arial" w:cs="Arial"/>
              </w:rPr>
            </w:pPr>
            <w:r w:rsidRPr="001A3CD6">
              <w:rPr>
                <w:rFonts w:ascii="Arial" w:hAnsi="Arial" w:cs="Arial"/>
                <w:b/>
              </w:rPr>
              <w:t>Aktualne dokumenty potwierdzające, że oferowany przedmiot zamówienia jest dopuszczony do obrotu i do używania zgodnie z ustawą z dnia 7 kwietnia 2022  r. o wyrobach medycznych w formie wpisu/ zgłoszenia/ powiadomienia do Rejestru Wyrobów Medycznych.</w:t>
            </w:r>
          </w:p>
        </w:tc>
      </w:tr>
    </w:tbl>
    <w:p w:rsidR="001A3CD6" w:rsidRPr="0007005A" w:rsidRDefault="001A3CD6" w:rsidP="001A3CD6">
      <w:pPr>
        <w:pStyle w:val="Nagwek2"/>
        <w:spacing w:line="276" w:lineRule="auto"/>
        <w:rPr>
          <w:rFonts w:ascii="Arial" w:hAnsi="Arial" w:cs="Arial"/>
        </w:rPr>
      </w:pPr>
      <w:r w:rsidRPr="0007005A">
        <w:rPr>
          <w:rFonts w:ascii="Arial" w:hAnsi="Arial" w:cs="Arial"/>
        </w:rPr>
        <w:t>Zamawiający zaakceptuje równoważne przedmiotowe środki dowodowe, jeśli potwierdzą, że oferowane dostawy, usługi lub roboty budowlane spełniają określone przez Zamawiającego wymagania, cechy lub kryteria.</w:t>
      </w:r>
    </w:p>
    <w:p w:rsidR="001A3CD6" w:rsidRPr="006D574C" w:rsidRDefault="001A3CD6" w:rsidP="006D574C">
      <w:pPr>
        <w:pStyle w:val="Nagwek2"/>
        <w:spacing w:line="276" w:lineRule="auto"/>
        <w:rPr>
          <w:rFonts w:ascii="Arial" w:hAnsi="Arial" w:cs="Arial"/>
          <w:sz w:val="16"/>
          <w:szCs w:val="16"/>
        </w:rPr>
      </w:pPr>
      <w:r w:rsidRPr="0007005A">
        <w:rPr>
          <w:rFonts w:ascii="Arial" w:hAnsi="Arial" w:cs="Arial"/>
        </w:rPr>
        <w:t>Zamawiający przewiduje uzupełnienie przedmiotowych środków dowodowych.</w:t>
      </w:r>
    </w:p>
    <w:p w:rsidR="001A3CD6" w:rsidRPr="0007005A" w:rsidRDefault="001A3CD6" w:rsidP="001A3CD6">
      <w:pPr>
        <w:pStyle w:val="Nagwek1"/>
        <w:spacing w:line="276" w:lineRule="auto"/>
        <w:rPr>
          <w:rFonts w:ascii="Arial" w:hAnsi="Arial" w:cs="Arial"/>
        </w:rPr>
      </w:pPr>
      <w:r w:rsidRPr="0007005A">
        <w:rPr>
          <w:rFonts w:ascii="Arial" w:hAnsi="Arial" w:cs="Arial"/>
        </w:rPr>
        <w:t>INFORMACJA DLA WYKONAWCÓW POLEGAJĄCYCH NA ZASOBACH podmiotów trzecich</w:t>
      </w:r>
    </w:p>
    <w:p w:rsidR="001A3CD6" w:rsidRPr="0007005A" w:rsidRDefault="001A3CD6" w:rsidP="001A3CD6">
      <w:pPr>
        <w:pStyle w:val="Nagwek2"/>
        <w:spacing w:line="276" w:lineRule="auto"/>
        <w:rPr>
          <w:rFonts w:ascii="Arial" w:hAnsi="Arial" w:cs="Arial"/>
        </w:rPr>
      </w:pPr>
      <w:r w:rsidRPr="0007005A">
        <w:rPr>
          <w:rFonts w:ascii="Arial" w:hAnsi="Arial" w:cs="Arial"/>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rPr>
          <w:rFonts w:ascii="Arial" w:hAnsi="Arial" w:cs="Arial"/>
        </w:rPr>
        <w:t>Pzp</w:t>
      </w:r>
      <w:proofErr w:type="spellEnd"/>
      <w:r w:rsidRPr="0007005A">
        <w:rPr>
          <w:rFonts w:ascii="Arial" w:hAnsi="Arial" w:cs="Arial"/>
        </w:rPr>
        <w:t>.</w:t>
      </w:r>
    </w:p>
    <w:p w:rsidR="001A3CD6" w:rsidRPr="0007005A" w:rsidRDefault="001A3CD6" w:rsidP="001A3CD6">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p>
    <w:p w:rsidR="001A3CD6" w:rsidRPr="0007005A" w:rsidRDefault="001A3CD6" w:rsidP="001A3CD6">
      <w:pPr>
        <w:pStyle w:val="Nagwek2"/>
        <w:numPr>
          <w:ilvl w:val="0"/>
          <w:numId w:val="13"/>
        </w:numPr>
        <w:spacing w:line="276" w:lineRule="auto"/>
        <w:rPr>
          <w:rFonts w:ascii="Arial" w:hAnsi="Arial" w:cs="Arial"/>
        </w:rPr>
      </w:pPr>
      <w:r w:rsidRPr="0007005A">
        <w:rPr>
          <w:rFonts w:ascii="Arial" w:hAnsi="Arial" w:cs="Aria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A3CD6" w:rsidRPr="0007005A" w:rsidRDefault="001A3CD6" w:rsidP="001A3CD6">
      <w:pPr>
        <w:pStyle w:val="Nagwek2"/>
        <w:numPr>
          <w:ilvl w:val="0"/>
          <w:numId w:val="14"/>
        </w:numPr>
        <w:spacing w:line="276" w:lineRule="auto"/>
        <w:rPr>
          <w:rFonts w:ascii="Arial" w:hAnsi="Arial" w:cs="Arial"/>
        </w:rPr>
      </w:pPr>
      <w:r w:rsidRPr="0007005A">
        <w:rPr>
          <w:rFonts w:ascii="Arial" w:hAnsi="Arial" w:cs="Arial"/>
        </w:rPr>
        <w:t>zakres dostępnych Wykonawcy zasobów podmiotu udostępniającego zasoby;</w:t>
      </w:r>
    </w:p>
    <w:p w:rsidR="001A3CD6" w:rsidRPr="0007005A" w:rsidRDefault="001A3CD6" w:rsidP="001A3CD6">
      <w:pPr>
        <w:pStyle w:val="Nagwek2"/>
        <w:numPr>
          <w:ilvl w:val="0"/>
          <w:numId w:val="14"/>
        </w:numPr>
        <w:spacing w:line="276" w:lineRule="auto"/>
        <w:rPr>
          <w:rFonts w:ascii="Arial" w:hAnsi="Arial" w:cs="Arial"/>
        </w:rPr>
      </w:pPr>
      <w:r w:rsidRPr="0007005A">
        <w:rPr>
          <w:rFonts w:ascii="Arial" w:hAnsi="Arial" w:cs="Arial"/>
        </w:rPr>
        <w:t>sposób i okres udostępnienia Wykonawcy i wykorzystania przez niego zasobów podmiotu udostępniającego te zasoby przy wykonywaniu zamówienia;</w:t>
      </w:r>
    </w:p>
    <w:p w:rsidR="001A3CD6" w:rsidRPr="0007005A" w:rsidRDefault="001A3CD6" w:rsidP="001A3CD6">
      <w:pPr>
        <w:pStyle w:val="Nagwek2"/>
        <w:numPr>
          <w:ilvl w:val="0"/>
          <w:numId w:val="14"/>
        </w:numPr>
        <w:spacing w:line="276" w:lineRule="auto"/>
        <w:rPr>
          <w:rFonts w:ascii="Arial" w:hAnsi="Arial" w:cs="Arial"/>
        </w:rPr>
      </w:pPr>
      <w:r w:rsidRPr="0007005A">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A3CD6" w:rsidRPr="006D574C" w:rsidRDefault="001A3CD6" w:rsidP="006D574C">
      <w:pPr>
        <w:pStyle w:val="Nagwek2"/>
        <w:numPr>
          <w:ilvl w:val="0"/>
          <w:numId w:val="13"/>
        </w:numPr>
        <w:spacing w:line="276" w:lineRule="auto"/>
        <w:rPr>
          <w:rFonts w:ascii="Arial" w:hAnsi="Arial" w:cs="Arial"/>
        </w:rPr>
      </w:pPr>
      <w:r w:rsidRPr="0007005A">
        <w:rPr>
          <w:rFonts w:ascii="Arial" w:hAnsi="Arial" w:cs="Arial"/>
        </w:rPr>
        <w:t xml:space="preserve">złożyć wraz z ofertą ”Oświadczenie o niepodleganiu wykluczeniu oraz spełnianiu warunków”, podmiotu udostępniającego zasoby, potwierdzające brak podstaw wykluczenia tego podmiotu oraz odpowiednio spełnianie </w:t>
      </w:r>
      <w:r w:rsidRPr="0007005A">
        <w:rPr>
          <w:rFonts w:ascii="Arial" w:hAnsi="Arial" w:cs="Arial"/>
        </w:rPr>
        <w:lastRenderedPageBreak/>
        <w:t xml:space="preserve">warunków udziału w postępowaniu, w zakresie, w jakim Wykonawca powołuje się na jego zasoby. </w:t>
      </w:r>
    </w:p>
    <w:p w:rsidR="001A3CD6" w:rsidRPr="0007005A" w:rsidRDefault="001A3CD6" w:rsidP="001A3CD6">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rFonts w:ascii="Arial" w:hAnsi="Arial" w:cs="Arial"/>
          <w:highlight w:val="green"/>
        </w:rPr>
        <w:t>pkt. 8</w:t>
      </w:r>
      <w:r w:rsidRPr="0007005A">
        <w:rPr>
          <w:rFonts w:ascii="Arial" w:hAnsi="Arial" w:cs="Arial"/>
        </w:rPr>
        <w:t xml:space="preserve"> niniejszej SWZ.</w:t>
      </w:r>
    </w:p>
    <w:p w:rsidR="009E038F" w:rsidRPr="0007005A" w:rsidRDefault="001A3CD6" w:rsidP="001A3CD6">
      <w:pPr>
        <w:pStyle w:val="Nagwek2"/>
        <w:spacing w:line="276" w:lineRule="auto"/>
        <w:rPr>
          <w:rFonts w:ascii="Arial" w:hAnsi="Arial" w:cs="Arial"/>
        </w:rPr>
      </w:pPr>
      <w:r w:rsidRPr="0007005A">
        <w:rPr>
          <w:rFonts w:ascii="Arial" w:hAnsi="Arial" w:cs="Arial"/>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07005A">
        <w:rPr>
          <w:rFonts w:ascii="Arial" w:hAnsi="Arial" w:cs="Arial"/>
        </w:rPr>
        <w:t>zarząda</w:t>
      </w:r>
      <w:proofErr w:type="spellEnd"/>
      <w:r w:rsidRPr="0007005A">
        <w:rPr>
          <w:rFonts w:ascii="Arial" w:hAnsi="Arial" w:cs="Arial"/>
        </w:rPr>
        <w:t>, aby Wykonawca w terminie określonym przez Zamawiającego zastąpił ten podmiot innym podmiotem lub podmiotami albo wykazał, że samodzielnie spełnia warunki udziału w postępowaniu.</w:t>
      </w:r>
    </w:p>
    <w:p w:rsidR="0090602E" w:rsidRPr="0007005A" w:rsidRDefault="00A86605" w:rsidP="0007005A">
      <w:pPr>
        <w:pStyle w:val="Nagwek1"/>
        <w:spacing w:line="276" w:lineRule="auto"/>
        <w:rPr>
          <w:rFonts w:ascii="Arial" w:hAnsi="Arial" w:cs="Arial"/>
        </w:rPr>
      </w:pPr>
      <w:r w:rsidRPr="0007005A">
        <w:rPr>
          <w:rFonts w:ascii="Arial" w:hAnsi="Arial" w:cs="Arial"/>
        </w:rPr>
        <w:t>INFORMACJA DLA WYKONAWCÓW zamierzających powierzyć wykonanie części zamówienia podwykonawcom</w:t>
      </w:r>
    </w:p>
    <w:p w:rsidR="00853CE4" w:rsidRPr="006D574C" w:rsidRDefault="001C5986" w:rsidP="006D574C">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rPr>
        <w:t>.</w:t>
      </w:r>
    </w:p>
    <w:p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rsidR="001A3CD6" w:rsidRPr="0007005A" w:rsidRDefault="001C5986" w:rsidP="001A3CD6">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rPr>
        <w:t xml:space="preserve"> </w:t>
      </w:r>
    </w:p>
    <w:p w:rsidR="001C5986" w:rsidRPr="0007005A" w:rsidRDefault="001C5986" w:rsidP="0007005A">
      <w:pPr>
        <w:pStyle w:val="Nagwek2"/>
        <w:numPr>
          <w:ilvl w:val="0"/>
          <w:numId w:val="0"/>
        </w:numPr>
        <w:spacing w:line="276" w:lineRule="auto"/>
        <w:ind w:left="680"/>
        <w:rPr>
          <w:rFonts w:ascii="Arial" w:hAnsi="Arial" w:cs="Arial"/>
        </w:rPr>
      </w:pPr>
    </w:p>
    <w:p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rsidR="009F4797" w:rsidRPr="0007005A" w:rsidRDefault="009F4797" w:rsidP="0007005A">
      <w:pPr>
        <w:pStyle w:val="Nagwek2"/>
        <w:spacing w:line="276" w:lineRule="auto"/>
        <w:rPr>
          <w:rFonts w:ascii="Arial" w:hAnsi="Arial" w:cs="Arial"/>
        </w:rPr>
      </w:pPr>
      <w:r w:rsidRPr="0007005A">
        <w:rPr>
          <w:rFonts w:ascii="Arial" w:hAnsi="Arial" w:cs="Arial"/>
        </w:rPr>
        <w:t>Pełnomocnictwo należy dołączyć do oferty i powinno ono zawierać w szczególności wskazanie:</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rPr>
        <w:t>postępowania o udzielenie zamówienie publicznego, którego dotyczy;</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rPr>
        <w:t>wszystkich Wykonawców ubiegających się wspólnie o udzielenie zamówienia;</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rPr>
        <w:lastRenderedPageBreak/>
        <w:t>ustanowionego pełnomocnika oraz zakresu jego  umocowania.</w:t>
      </w:r>
    </w:p>
    <w:p w:rsidR="00127036" w:rsidRPr="0007005A"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07005A">
        <w:rPr>
          <w:rFonts w:ascii="Arial" w:hAnsi="Arial" w:cs="Arial"/>
          <w:highlight w:val="green"/>
        </w:rPr>
        <w:t>9.1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rPr>
        <w:t>postępowaniu</w:t>
      </w:r>
      <w:r w:rsidRPr="0007005A">
        <w:rPr>
          <w:rFonts w:ascii="Arial" w:hAnsi="Arial" w:cs="Arial"/>
        </w:rPr>
        <w:t>.</w:t>
      </w:r>
    </w:p>
    <w:p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11"/>
    </w:p>
    <w:p w:rsidR="000515DB" w:rsidRPr="0007005A" w:rsidRDefault="000515DB" w:rsidP="0007005A">
      <w:pPr>
        <w:pStyle w:val="Nagwek2"/>
        <w:spacing w:line="276" w:lineRule="auto"/>
        <w:rPr>
          <w:rFonts w:ascii="Arial" w:hAnsi="Arial" w:cs="Arial"/>
        </w:rPr>
      </w:pPr>
      <w:r w:rsidRPr="0007005A">
        <w:rPr>
          <w:rFonts w:ascii="Arial" w:hAnsi="Arial" w:cs="Arial"/>
        </w:rPr>
        <w:t xml:space="preserve">W niniejszym </w:t>
      </w:r>
      <w:r w:rsidR="00C73593" w:rsidRPr="0007005A">
        <w:rPr>
          <w:rFonts w:ascii="Arial" w:hAnsi="Arial" w:cs="Arial"/>
        </w:rPr>
        <w:t xml:space="preserve">postępowaniu komunikacja Zamawiającego z Wykonawcami odbywa się przy użyciu środków komunikacji elektronicznej, za pośrednictwem Platformy </w:t>
      </w:r>
      <w:proofErr w:type="spellStart"/>
      <w:r w:rsidR="00C73593" w:rsidRPr="0007005A">
        <w:rPr>
          <w:rFonts w:ascii="Arial" w:hAnsi="Arial" w:cs="Arial"/>
        </w:rPr>
        <w:t>on-line</w:t>
      </w:r>
      <w:proofErr w:type="spellEnd"/>
      <w:r w:rsidR="00C73593" w:rsidRPr="0007005A">
        <w:rPr>
          <w:rFonts w:ascii="Arial" w:hAnsi="Arial" w:cs="Arial"/>
        </w:rPr>
        <w:t xml:space="preserve"> działającej pod adresem </w:t>
      </w:r>
      <w:r w:rsidR="001A3CD6" w:rsidRPr="001A3CD6">
        <w:rPr>
          <w:rFonts w:ascii="Arial" w:hAnsi="Arial" w:cs="Arial"/>
          <w:color w:val="0000FF"/>
          <w:u w:val="single"/>
        </w:rPr>
        <w:t>https://e-propublico.pl</w:t>
      </w:r>
      <w:r w:rsidR="00C73593" w:rsidRPr="0007005A">
        <w:rPr>
          <w:rFonts w:ascii="Arial" w:hAnsi="Arial" w:cs="Arial"/>
          <w:color w:val="auto"/>
        </w:rPr>
        <w:t>.</w:t>
      </w:r>
    </w:p>
    <w:p w:rsidR="006F5BCD" w:rsidRPr="0007005A" w:rsidRDefault="000515DB" w:rsidP="0007005A">
      <w:pPr>
        <w:pStyle w:val="Nagwek2"/>
        <w:spacing w:line="276" w:lineRule="auto"/>
        <w:rPr>
          <w:rFonts w:ascii="Arial" w:hAnsi="Arial" w:cs="Arial"/>
        </w:rPr>
      </w:pPr>
      <w:bookmarkStart w:id="12" w:name="_Hlk37863747"/>
      <w:r w:rsidRPr="0007005A">
        <w:rPr>
          <w:rFonts w:ascii="Arial" w:hAnsi="Arial" w:cs="Arial"/>
        </w:rPr>
        <w:t>Korzystanie z Platformy przez Wykonawcę jest bezpłatne</w:t>
      </w:r>
      <w:bookmarkEnd w:id="12"/>
      <w:r w:rsidR="00E14BA2"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13" w:name="_Hlk37863788"/>
      <w:r w:rsidRPr="0007005A">
        <w:rPr>
          <w:rFonts w:ascii="Arial" w:hAnsi="Arial" w:cs="Arial"/>
        </w:rPr>
        <w:t>Na Platformie postępowanie prowadzone jest pod nazwą: ”</w:t>
      </w:r>
      <w:r w:rsidR="001A3CD6" w:rsidRPr="001A3CD6">
        <w:rPr>
          <w:rFonts w:ascii="Arial" w:hAnsi="Arial" w:cs="Arial"/>
          <w:b/>
        </w:rPr>
        <w:t xml:space="preserve">Dostawa wraz z montażem lampy operacyjnej </w:t>
      </w:r>
      <w:proofErr w:type="spellStart"/>
      <w:r w:rsidR="001A3CD6" w:rsidRPr="001A3CD6">
        <w:rPr>
          <w:rFonts w:ascii="Arial" w:hAnsi="Arial" w:cs="Arial"/>
          <w:b/>
        </w:rPr>
        <w:t>dwuczaszow</w:t>
      </w:r>
      <w:r w:rsidR="00575AC8">
        <w:rPr>
          <w:rFonts w:ascii="Arial" w:hAnsi="Arial" w:cs="Arial"/>
          <w:b/>
        </w:rPr>
        <w:t>ej</w:t>
      </w:r>
      <w:proofErr w:type="spellEnd"/>
      <w:r w:rsidR="00575AC8">
        <w:rPr>
          <w:rFonts w:ascii="Arial" w:hAnsi="Arial" w:cs="Arial"/>
          <w:b/>
        </w:rPr>
        <w:t xml:space="preserve"> z dwoma dodatkowymi ramionami do monitorów medycznych</w:t>
      </w:r>
      <w:r w:rsidRPr="0007005A">
        <w:rPr>
          <w:rFonts w:ascii="Arial" w:hAnsi="Arial" w:cs="Arial"/>
        </w:rPr>
        <w:t xml:space="preserve">” – znak sprawy: </w:t>
      </w:r>
      <w:bookmarkEnd w:id="13"/>
      <w:r w:rsidR="001A3CD6" w:rsidRPr="001A3CD6">
        <w:rPr>
          <w:rFonts w:ascii="Arial" w:hAnsi="Arial" w:cs="Arial"/>
          <w:b/>
        </w:rPr>
        <w:t>DZP-270-38-2022</w:t>
      </w:r>
      <w:r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14" w:name="_Hlk37863807"/>
      <w:r w:rsidRPr="0007005A">
        <w:rPr>
          <w:rFonts w:ascii="Arial" w:hAnsi="Arial" w:cs="Arial"/>
        </w:rPr>
        <w:t xml:space="preserve">Wykonawca przystępując do postępowania o udzielenie zamówienia publicznego, akceptuje warunki korzystania z Platformy określone w Regulaminie zamieszczonym na stronie internetowej </w:t>
      </w:r>
      <w:r w:rsidR="001A3CD6" w:rsidRPr="001A3CD6">
        <w:rPr>
          <w:rFonts w:ascii="Arial" w:hAnsi="Arial" w:cs="Arial"/>
          <w:color w:val="0000FF"/>
          <w:u w:val="single"/>
        </w:rPr>
        <w:t>https://e-propublico.pl</w:t>
      </w:r>
      <w:r w:rsidR="00C73593" w:rsidRPr="0007005A">
        <w:rPr>
          <w:rFonts w:ascii="Arial" w:hAnsi="Arial" w:cs="Arial"/>
        </w:rPr>
        <w:t xml:space="preserve"> </w:t>
      </w:r>
      <w:r w:rsidRPr="0007005A">
        <w:rPr>
          <w:rFonts w:ascii="Arial" w:hAnsi="Arial" w:cs="Arial"/>
        </w:rPr>
        <w:t>oraz uznaje go za wiążący</w:t>
      </w:r>
      <w:bookmarkEnd w:id="14"/>
      <w:r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15" w:name="_Hlk37863841"/>
      <w:r w:rsidRPr="0007005A">
        <w:rPr>
          <w:rFonts w:ascii="Arial" w:hAnsi="Arial" w:cs="Arial"/>
        </w:rPr>
        <w:t>Wykonawca zamierzający wziąć udział w postępowaniu musi posiadać konto na Platformie</w:t>
      </w:r>
      <w:bookmarkEnd w:id="15"/>
      <w:r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16" w:name="_Hlk37863867"/>
      <w:r w:rsidRPr="0007005A">
        <w:rPr>
          <w:rFonts w:ascii="Arial" w:hAnsi="Arial" w:cs="Arial"/>
        </w:rPr>
        <w:t>Do złożenia oferty konieczne jest posiadanie przez osobę upoważnioną do reprezentowania Wykonawcy ważnego kwalifikowanego podpisu elektronicznego</w:t>
      </w:r>
      <w:bookmarkEnd w:id="16"/>
      <w:r w:rsidR="00873948" w:rsidRPr="0007005A">
        <w:rPr>
          <w:rFonts w:ascii="Arial" w:hAnsi="Arial" w:cs="Arial"/>
        </w:rPr>
        <w:t>, podpisu zaufanego lub podpisu osobistego</w:t>
      </w:r>
      <w:r w:rsidRPr="0007005A">
        <w:rPr>
          <w:rFonts w:ascii="Arial" w:hAnsi="Arial" w:cs="Arial"/>
        </w:rPr>
        <w:t>.</w:t>
      </w:r>
    </w:p>
    <w:p w:rsidR="00873948" w:rsidRPr="0007005A" w:rsidRDefault="00873948" w:rsidP="0007005A">
      <w:pPr>
        <w:pStyle w:val="Nagwek2"/>
        <w:spacing w:line="276" w:lineRule="auto"/>
        <w:rPr>
          <w:rFonts w:ascii="Arial" w:hAnsi="Arial" w:cs="Arial"/>
        </w:rPr>
      </w:pPr>
      <w:r w:rsidRPr="0007005A">
        <w:rPr>
          <w:rFonts w:ascii="Arial" w:hAnsi="Arial" w:cs="Arial"/>
        </w:rPr>
        <w:t>Ilekroć w niniejszej SWZ jest mowa o:</w:t>
      </w:r>
    </w:p>
    <w:p w:rsidR="00873948" w:rsidRPr="0007005A" w:rsidRDefault="00873948" w:rsidP="0007005A">
      <w:pPr>
        <w:pStyle w:val="Nagwek2"/>
        <w:numPr>
          <w:ilvl w:val="0"/>
          <w:numId w:val="16"/>
        </w:numPr>
        <w:spacing w:line="276" w:lineRule="auto"/>
        <w:rPr>
          <w:rFonts w:ascii="Arial" w:hAnsi="Arial" w:cs="Arial"/>
        </w:rPr>
      </w:pPr>
      <w:r w:rsidRPr="0007005A">
        <w:rPr>
          <w:rFonts w:ascii="Arial" w:hAnsi="Arial" w:cs="Arial"/>
        </w:rPr>
        <w:t xml:space="preserve">podpisie zaufanym – należy przez to rozumieć podpis, o którym mowa art. 3 </w:t>
      </w:r>
      <w:proofErr w:type="spellStart"/>
      <w:r w:rsidRPr="0007005A">
        <w:rPr>
          <w:rFonts w:ascii="Arial" w:hAnsi="Arial" w:cs="Arial"/>
        </w:rPr>
        <w:t>pkt</w:t>
      </w:r>
      <w:proofErr w:type="spellEnd"/>
      <w:r w:rsidRPr="0007005A">
        <w:rPr>
          <w:rFonts w:ascii="Arial" w:hAnsi="Arial" w:cs="Arial"/>
        </w:rPr>
        <w:t xml:space="preserve"> 14a ustawy z 17 lutego 2005 r. o informatyzacji działalności podmiotów realizujących zadania publiczne (</w:t>
      </w:r>
      <w:proofErr w:type="spellStart"/>
      <w:r w:rsidRPr="0007005A">
        <w:rPr>
          <w:rFonts w:ascii="Arial" w:hAnsi="Arial" w:cs="Arial"/>
        </w:rPr>
        <w:t>t.j</w:t>
      </w:r>
      <w:proofErr w:type="spellEnd"/>
      <w:r w:rsidRPr="0007005A">
        <w:rPr>
          <w:rFonts w:ascii="Arial" w:hAnsi="Arial" w:cs="Arial"/>
        </w:rPr>
        <w:t xml:space="preserve"> Dz.U.2020 poz. 346);</w:t>
      </w:r>
    </w:p>
    <w:p w:rsidR="00873948" w:rsidRPr="0007005A" w:rsidRDefault="00873948" w:rsidP="0007005A">
      <w:pPr>
        <w:pStyle w:val="Nagwek2"/>
        <w:numPr>
          <w:ilvl w:val="0"/>
          <w:numId w:val="16"/>
        </w:numPr>
        <w:spacing w:line="276" w:lineRule="auto"/>
        <w:rPr>
          <w:rFonts w:ascii="Arial" w:hAnsi="Arial" w:cs="Arial"/>
        </w:rPr>
      </w:pPr>
      <w:r w:rsidRPr="0007005A">
        <w:rPr>
          <w:rFonts w:ascii="Arial" w:hAnsi="Arial" w:cs="Arial"/>
        </w:rPr>
        <w:t xml:space="preserve">podpisie osobistym – należy przez to rozumieć podpis, o którym mowa w art. z art. 2 ust. 1 </w:t>
      </w:r>
      <w:proofErr w:type="spellStart"/>
      <w:r w:rsidRPr="0007005A">
        <w:rPr>
          <w:rFonts w:ascii="Arial" w:hAnsi="Arial" w:cs="Arial"/>
        </w:rPr>
        <w:t>pkt</w:t>
      </w:r>
      <w:proofErr w:type="spellEnd"/>
      <w:r w:rsidRPr="0007005A">
        <w:rPr>
          <w:rFonts w:ascii="Arial" w:hAnsi="Arial" w:cs="Arial"/>
        </w:rPr>
        <w:t xml:space="preserve"> 9 ustawy z 6 sierpnia 2010 r. o dowodach osobistych (</w:t>
      </w:r>
      <w:proofErr w:type="spellStart"/>
      <w:r w:rsidRPr="0007005A">
        <w:rPr>
          <w:rFonts w:ascii="Arial" w:hAnsi="Arial" w:cs="Arial"/>
        </w:rPr>
        <w:t>t.j</w:t>
      </w:r>
      <w:proofErr w:type="spellEnd"/>
      <w:r w:rsidRPr="0007005A">
        <w:rPr>
          <w:rFonts w:ascii="Arial" w:hAnsi="Arial" w:cs="Arial"/>
        </w:rPr>
        <w:t xml:space="preserve"> Dz.U.2020 poz. 332).</w:t>
      </w:r>
    </w:p>
    <w:p w:rsidR="000515DB" w:rsidRPr="0007005A" w:rsidRDefault="000515DB" w:rsidP="0007005A">
      <w:pPr>
        <w:pStyle w:val="Nagwek2"/>
        <w:spacing w:line="276" w:lineRule="auto"/>
        <w:rPr>
          <w:rFonts w:ascii="Arial" w:hAnsi="Arial" w:cs="Arial"/>
        </w:rPr>
      </w:pPr>
      <w:bookmarkStart w:id="17" w:name="_Hlk37936911"/>
      <w:r w:rsidRPr="0007005A">
        <w:rPr>
          <w:rFonts w:ascii="Arial" w:hAnsi="Arial" w:cs="Arial"/>
        </w:rPr>
        <w:t>Zalecenia Zamawiającego odnośnie kwalifikowanego podpisu elektronicznego</w:t>
      </w:r>
      <w:bookmarkEnd w:id="17"/>
      <w:r w:rsidRPr="0007005A">
        <w:rPr>
          <w:rFonts w:ascii="Arial" w:hAnsi="Arial" w:cs="Arial"/>
        </w:rPr>
        <w:t>:</w:t>
      </w:r>
    </w:p>
    <w:p w:rsidR="000515DB" w:rsidRPr="0007005A" w:rsidRDefault="000515DB" w:rsidP="0007005A">
      <w:pPr>
        <w:pStyle w:val="Nagwek2"/>
        <w:numPr>
          <w:ilvl w:val="0"/>
          <w:numId w:val="5"/>
        </w:numPr>
        <w:spacing w:line="276" w:lineRule="auto"/>
        <w:rPr>
          <w:rFonts w:ascii="Arial" w:hAnsi="Arial" w:cs="Arial"/>
        </w:rPr>
      </w:pPr>
      <w:bookmarkStart w:id="18" w:name="_Hlk37936930"/>
      <w:r w:rsidRPr="0007005A">
        <w:rPr>
          <w:rFonts w:ascii="Arial" w:hAnsi="Arial" w:cs="Arial"/>
        </w:rPr>
        <w:t xml:space="preserve">dokumenty sporządzone i przesyłane w formacie </w:t>
      </w:r>
      <w:proofErr w:type="spellStart"/>
      <w:r w:rsidRPr="0007005A">
        <w:rPr>
          <w:rFonts w:ascii="Arial" w:hAnsi="Arial" w:cs="Arial"/>
        </w:rPr>
        <w:t>.pd</w:t>
      </w:r>
      <w:proofErr w:type="spellEnd"/>
      <w:r w:rsidRPr="0007005A">
        <w:rPr>
          <w:rFonts w:ascii="Arial" w:hAnsi="Arial" w:cs="Arial"/>
        </w:rPr>
        <w:t xml:space="preserve">f zaleca się podpisywać kwalifikowanym podpisem elektronicznym w formacie </w:t>
      </w:r>
      <w:proofErr w:type="spellStart"/>
      <w:r w:rsidRPr="0007005A">
        <w:rPr>
          <w:rFonts w:ascii="Arial" w:hAnsi="Arial" w:cs="Arial"/>
        </w:rPr>
        <w:t>PAdES</w:t>
      </w:r>
      <w:bookmarkEnd w:id="18"/>
      <w:proofErr w:type="spellEnd"/>
      <w:r w:rsidRPr="0007005A">
        <w:rPr>
          <w:rFonts w:ascii="Arial" w:hAnsi="Arial" w:cs="Arial"/>
        </w:rPr>
        <w:t>;</w:t>
      </w:r>
    </w:p>
    <w:p w:rsidR="000515DB" w:rsidRPr="0007005A" w:rsidRDefault="000515DB" w:rsidP="0007005A">
      <w:pPr>
        <w:pStyle w:val="Nagwek2"/>
        <w:numPr>
          <w:ilvl w:val="0"/>
          <w:numId w:val="5"/>
        </w:numPr>
        <w:spacing w:line="276" w:lineRule="auto"/>
        <w:rPr>
          <w:rFonts w:ascii="Arial" w:hAnsi="Arial" w:cs="Arial"/>
        </w:rPr>
      </w:pPr>
      <w:r w:rsidRPr="0007005A">
        <w:rPr>
          <w:rFonts w:ascii="Arial" w:hAnsi="Arial" w:cs="Arial"/>
        </w:rPr>
        <w:lastRenderedPageBreak/>
        <w:t xml:space="preserve">dokumenty sporządzone i przesyłane w formacie innym niż </w:t>
      </w:r>
      <w:proofErr w:type="spellStart"/>
      <w:r w:rsidRPr="0007005A">
        <w:rPr>
          <w:rFonts w:ascii="Arial" w:hAnsi="Arial" w:cs="Arial"/>
        </w:rPr>
        <w:t>.pd</w:t>
      </w:r>
      <w:proofErr w:type="spellEnd"/>
      <w:r w:rsidRPr="0007005A">
        <w:rPr>
          <w:rFonts w:ascii="Arial" w:hAnsi="Arial" w:cs="Arial"/>
        </w:rPr>
        <w:t>f (np.: .</w:t>
      </w:r>
      <w:proofErr w:type="spellStart"/>
      <w:r w:rsidRPr="0007005A">
        <w:rPr>
          <w:rFonts w:ascii="Arial" w:hAnsi="Arial" w:cs="Arial"/>
        </w:rPr>
        <w:t>doc</w:t>
      </w:r>
      <w:proofErr w:type="spellEnd"/>
      <w:r w:rsidRPr="0007005A">
        <w:rPr>
          <w:rFonts w:ascii="Arial" w:hAnsi="Arial" w:cs="Arial"/>
        </w:rPr>
        <w:t>, .</w:t>
      </w:r>
      <w:proofErr w:type="spellStart"/>
      <w:r w:rsidRPr="0007005A">
        <w:rPr>
          <w:rFonts w:ascii="Arial" w:hAnsi="Arial" w:cs="Arial"/>
        </w:rPr>
        <w:t>docx</w:t>
      </w:r>
      <w:proofErr w:type="spellEnd"/>
      <w:r w:rsidRPr="0007005A">
        <w:rPr>
          <w:rFonts w:ascii="Arial" w:hAnsi="Arial" w:cs="Arial"/>
        </w:rPr>
        <w:t>, .</w:t>
      </w:r>
      <w:proofErr w:type="spellStart"/>
      <w:r w:rsidRPr="0007005A">
        <w:rPr>
          <w:rFonts w:ascii="Arial" w:hAnsi="Arial" w:cs="Arial"/>
        </w:rPr>
        <w:t>xlsx</w:t>
      </w:r>
      <w:proofErr w:type="spellEnd"/>
      <w:r w:rsidRPr="0007005A">
        <w:rPr>
          <w:rFonts w:ascii="Arial" w:hAnsi="Arial" w:cs="Arial"/>
        </w:rPr>
        <w:t>, .</w:t>
      </w:r>
      <w:proofErr w:type="spellStart"/>
      <w:r w:rsidRPr="0007005A">
        <w:rPr>
          <w:rFonts w:ascii="Arial" w:hAnsi="Arial" w:cs="Arial"/>
        </w:rPr>
        <w:t>xml</w:t>
      </w:r>
      <w:proofErr w:type="spellEnd"/>
      <w:r w:rsidRPr="0007005A">
        <w:rPr>
          <w:rFonts w:ascii="Arial" w:hAnsi="Arial" w:cs="Arial"/>
        </w:rPr>
        <w:t xml:space="preserve">) zaleca się podpisywać kwalifikowanym podpisem elektronicznym w formacie </w:t>
      </w:r>
      <w:proofErr w:type="spellStart"/>
      <w:r w:rsidRPr="0007005A">
        <w:rPr>
          <w:rFonts w:ascii="Arial" w:hAnsi="Arial" w:cs="Arial"/>
        </w:rPr>
        <w:t>XAdES</w:t>
      </w:r>
      <w:proofErr w:type="spellEnd"/>
      <w:r w:rsidRPr="0007005A">
        <w:rPr>
          <w:rFonts w:ascii="Arial" w:hAnsi="Arial" w:cs="Arial"/>
        </w:rPr>
        <w:t>;</w:t>
      </w:r>
    </w:p>
    <w:p w:rsidR="000515DB" w:rsidRPr="0007005A" w:rsidRDefault="000515DB" w:rsidP="0007005A">
      <w:pPr>
        <w:pStyle w:val="Nagwek2"/>
        <w:numPr>
          <w:ilvl w:val="0"/>
          <w:numId w:val="5"/>
        </w:numPr>
        <w:spacing w:line="276" w:lineRule="auto"/>
        <w:rPr>
          <w:rFonts w:ascii="Arial" w:hAnsi="Arial" w:cs="Arial"/>
        </w:rPr>
      </w:pPr>
      <w:r w:rsidRPr="0007005A">
        <w:rPr>
          <w:rFonts w:ascii="Arial" w:hAnsi="Arial" w:cs="Arial"/>
        </w:rPr>
        <w:t>do składania kwalifikowanego podpisu elektronicznego zaleca się stosowanie algorytmu SHA-2 (lub wyższego).</w:t>
      </w:r>
    </w:p>
    <w:p w:rsidR="000515DB" w:rsidRPr="0007005A" w:rsidRDefault="000515DB" w:rsidP="0007005A">
      <w:pPr>
        <w:pStyle w:val="Nagwek2"/>
        <w:spacing w:line="276" w:lineRule="auto"/>
        <w:rPr>
          <w:rFonts w:ascii="Arial" w:hAnsi="Arial" w:cs="Arial"/>
        </w:rPr>
      </w:pPr>
      <w:bookmarkStart w:id="19" w:name="_Hlk37937004"/>
      <w:r w:rsidRPr="0007005A">
        <w:rPr>
          <w:rFonts w:ascii="Arial" w:hAnsi="Arial" w:cs="Arial"/>
        </w:rPr>
        <w:t>Zamawiający określa następujące wymagania sprzętowo – aplikacyjne pozwalające na korzystanie z Platformy</w:t>
      </w:r>
      <w:bookmarkEnd w:id="19"/>
      <w:r w:rsidRPr="0007005A">
        <w:rPr>
          <w:rFonts w:ascii="Arial" w:hAnsi="Arial" w:cs="Arial"/>
        </w:rPr>
        <w:t>:</w:t>
      </w:r>
    </w:p>
    <w:p w:rsidR="000515DB" w:rsidRPr="0007005A" w:rsidRDefault="000515DB" w:rsidP="0007005A">
      <w:pPr>
        <w:pStyle w:val="Nagwek2"/>
        <w:numPr>
          <w:ilvl w:val="0"/>
          <w:numId w:val="6"/>
        </w:numPr>
        <w:spacing w:line="276" w:lineRule="auto"/>
        <w:rPr>
          <w:rFonts w:ascii="Arial" w:hAnsi="Arial" w:cs="Arial"/>
        </w:rPr>
      </w:pPr>
      <w:bookmarkStart w:id="20" w:name="_Hlk37937034"/>
      <w:r w:rsidRPr="0007005A">
        <w:rPr>
          <w:rFonts w:ascii="Arial" w:hAnsi="Arial" w:cs="Arial"/>
        </w:rPr>
        <w:t>stały dostęp do sieci Internet</w:t>
      </w:r>
      <w:bookmarkEnd w:id="20"/>
      <w:r w:rsidRPr="0007005A">
        <w:rPr>
          <w:rFonts w:ascii="Arial" w:hAnsi="Arial" w:cs="Arial"/>
        </w:rPr>
        <w:t>;</w:t>
      </w:r>
    </w:p>
    <w:p w:rsidR="000515DB" w:rsidRPr="0007005A" w:rsidRDefault="000515DB" w:rsidP="0007005A">
      <w:pPr>
        <w:numPr>
          <w:ilvl w:val="0"/>
          <w:numId w:val="6"/>
        </w:numPr>
        <w:spacing w:before="60" w:after="60" w:line="276" w:lineRule="auto"/>
        <w:jc w:val="both"/>
        <w:outlineLvl w:val="1"/>
        <w:rPr>
          <w:rFonts w:ascii="Arial" w:hAnsi="Arial" w:cs="Arial"/>
          <w:bCs/>
          <w:iCs/>
        </w:rPr>
      </w:pPr>
      <w:bookmarkStart w:id="21" w:name="_Hlk37937050"/>
      <w:r w:rsidRPr="0007005A">
        <w:rPr>
          <w:rFonts w:ascii="Arial" w:hAnsi="Arial" w:cs="Arial"/>
          <w:bCs/>
          <w:iCs/>
        </w:rPr>
        <w:t>posiadanie dowolnej i aktywnej skrzynki poczty elektronicznej (e-mail)</w:t>
      </w:r>
      <w:bookmarkEnd w:id="21"/>
      <w:r w:rsidRPr="0007005A">
        <w:rPr>
          <w:rFonts w:ascii="Arial" w:hAnsi="Arial" w:cs="Arial"/>
          <w:bCs/>
          <w:iCs/>
        </w:rPr>
        <w:t>,</w:t>
      </w:r>
    </w:p>
    <w:p w:rsidR="000515DB" w:rsidRPr="0007005A" w:rsidRDefault="000515DB" w:rsidP="0007005A">
      <w:pPr>
        <w:numPr>
          <w:ilvl w:val="0"/>
          <w:numId w:val="6"/>
        </w:numPr>
        <w:spacing w:before="60" w:after="60" w:line="276" w:lineRule="auto"/>
        <w:jc w:val="both"/>
        <w:outlineLvl w:val="1"/>
        <w:rPr>
          <w:rFonts w:ascii="Arial" w:hAnsi="Arial" w:cs="Arial"/>
          <w:bCs/>
          <w:iCs/>
        </w:rPr>
      </w:pPr>
      <w:bookmarkStart w:id="22" w:name="_Hlk37937074"/>
      <w:r w:rsidRPr="0007005A">
        <w:rPr>
          <w:rFonts w:ascii="Arial" w:hAnsi="Arial" w:cs="Arial"/>
        </w:rPr>
        <w:t>komputer z zainstalowanym systemem operacyjnym Windows 7 (lub nowszym) albo Linux</w:t>
      </w:r>
      <w:bookmarkEnd w:id="22"/>
      <w:r w:rsidRPr="0007005A">
        <w:rPr>
          <w:rFonts w:ascii="Arial" w:hAnsi="Arial" w:cs="Arial"/>
          <w:bCs/>
          <w:iCs/>
        </w:rPr>
        <w:t>,</w:t>
      </w:r>
    </w:p>
    <w:p w:rsidR="000515DB" w:rsidRPr="0007005A" w:rsidRDefault="000515DB" w:rsidP="0007005A">
      <w:pPr>
        <w:numPr>
          <w:ilvl w:val="0"/>
          <w:numId w:val="6"/>
        </w:numPr>
        <w:spacing w:before="60" w:after="60" w:line="276" w:lineRule="auto"/>
        <w:jc w:val="both"/>
        <w:outlineLvl w:val="1"/>
        <w:rPr>
          <w:rFonts w:ascii="Arial" w:hAnsi="Arial" w:cs="Arial"/>
          <w:bCs/>
          <w:iCs/>
        </w:rPr>
      </w:pPr>
      <w:bookmarkStart w:id="23" w:name="_Hlk37937092"/>
      <w:r w:rsidRPr="0007005A">
        <w:rPr>
          <w:rFonts w:ascii="Arial" w:hAnsi="Arial" w:cs="Arial"/>
          <w:bCs/>
          <w:iCs/>
        </w:rPr>
        <w:t>zainstalowana dowolna przeglądarka internetowa</w:t>
      </w:r>
      <w:r w:rsidRPr="0007005A">
        <w:rPr>
          <w:rFonts w:ascii="Arial" w:hAnsi="Arial" w:cs="Arial"/>
        </w:rPr>
        <w:t xml:space="preserve"> - Platforma współpracuje                    z najnowszymi, stabilnymi wersjami wszystkich głównych przeglądarek internetowych (Internet Explorer 10+, Microsoft Edge, </w:t>
      </w:r>
      <w:proofErr w:type="spellStart"/>
      <w:r w:rsidRPr="0007005A">
        <w:rPr>
          <w:rFonts w:ascii="Arial" w:hAnsi="Arial" w:cs="Arial"/>
        </w:rPr>
        <w:t>Mozilla</w:t>
      </w:r>
      <w:proofErr w:type="spellEnd"/>
      <w:r w:rsidRPr="0007005A">
        <w:rPr>
          <w:rFonts w:ascii="Arial" w:hAnsi="Arial" w:cs="Arial"/>
        </w:rPr>
        <w:t xml:space="preserve"> </w:t>
      </w:r>
      <w:proofErr w:type="spellStart"/>
      <w:r w:rsidRPr="0007005A">
        <w:rPr>
          <w:rFonts w:ascii="Arial" w:hAnsi="Arial" w:cs="Arial"/>
        </w:rPr>
        <w:t>Firefox</w:t>
      </w:r>
      <w:proofErr w:type="spellEnd"/>
      <w:r w:rsidRPr="0007005A">
        <w:rPr>
          <w:rFonts w:ascii="Arial" w:hAnsi="Arial" w:cs="Arial"/>
        </w:rPr>
        <w:t>, Google Chrome, Opera)</w:t>
      </w:r>
      <w:bookmarkEnd w:id="23"/>
      <w:r w:rsidRPr="0007005A">
        <w:rPr>
          <w:rFonts w:ascii="Arial" w:hAnsi="Arial" w:cs="Arial"/>
          <w:bCs/>
          <w:iCs/>
        </w:rPr>
        <w:t>,</w:t>
      </w:r>
    </w:p>
    <w:p w:rsidR="000515DB" w:rsidRPr="0007005A" w:rsidRDefault="000515DB" w:rsidP="0007005A">
      <w:pPr>
        <w:pStyle w:val="Nagwek2"/>
        <w:numPr>
          <w:ilvl w:val="0"/>
          <w:numId w:val="6"/>
        </w:numPr>
        <w:spacing w:line="276" w:lineRule="auto"/>
        <w:rPr>
          <w:rFonts w:ascii="Arial" w:hAnsi="Arial" w:cs="Arial"/>
        </w:rPr>
      </w:pPr>
      <w:bookmarkStart w:id="24" w:name="_Hlk37937106"/>
      <w:r w:rsidRPr="0007005A">
        <w:rPr>
          <w:rFonts w:ascii="Arial" w:hAnsi="Arial" w:cs="Arial"/>
        </w:rPr>
        <w:t xml:space="preserve">włączona obsługa </w:t>
      </w:r>
      <w:proofErr w:type="spellStart"/>
      <w:r w:rsidRPr="0007005A">
        <w:rPr>
          <w:rFonts w:ascii="Arial" w:hAnsi="Arial" w:cs="Arial"/>
        </w:rPr>
        <w:t>JavaScript</w:t>
      </w:r>
      <w:proofErr w:type="spellEnd"/>
      <w:r w:rsidRPr="0007005A">
        <w:rPr>
          <w:rFonts w:ascii="Arial" w:hAnsi="Arial" w:cs="Arial"/>
        </w:rPr>
        <w:t xml:space="preserve"> oraz </w:t>
      </w:r>
      <w:proofErr w:type="spellStart"/>
      <w:r w:rsidRPr="0007005A">
        <w:rPr>
          <w:rFonts w:ascii="Arial" w:hAnsi="Arial" w:cs="Arial"/>
        </w:rPr>
        <w:t>Cookies</w:t>
      </w:r>
      <w:bookmarkEnd w:id="24"/>
      <w:proofErr w:type="spellEnd"/>
      <w:r w:rsidRPr="0007005A">
        <w:rPr>
          <w:rFonts w:ascii="Arial" w:hAnsi="Arial" w:cs="Arial"/>
        </w:rPr>
        <w:t>.</w:t>
      </w:r>
    </w:p>
    <w:p w:rsidR="00E64658" w:rsidRDefault="00B86C3F" w:rsidP="0007005A">
      <w:pPr>
        <w:pStyle w:val="Nagwek2"/>
        <w:spacing w:line="276" w:lineRule="auto"/>
        <w:rPr>
          <w:rFonts w:ascii="Arial" w:hAnsi="Arial" w:cs="Arial"/>
        </w:rPr>
      </w:pPr>
      <w:r w:rsidRPr="0007005A">
        <w:rPr>
          <w:rFonts w:ascii="Arial" w:hAnsi="Arial" w:cs="Arial"/>
        </w:rPr>
        <w:t>Zamawiający dopuszcza następujący format przesyłanych danych:</w:t>
      </w:r>
    </w:p>
    <w:p w:rsidR="00E64658" w:rsidRPr="00E64658" w:rsidRDefault="00E64658" w:rsidP="00E64658">
      <w:pPr>
        <w:pStyle w:val="Nagwek2"/>
        <w:numPr>
          <w:ilvl w:val="0"/>
          <w:numId w:val="26"/>
        </w:numPr>
        <w:spacing w:line="276" w:lineRule="auto"/>
        <w:rPr>
          <w:rFonts w:ascii="Arial" w:hAnsi="Arial" w:cs="Arial"/>
        </w:rPr>
      </w:pPr>
      <w:r w:rsidRPr="00E64658">
        <w:rPr>
          <w:rFonts w:ascii="Arial" w:hAnsi="Arial" w:cs="Arial"/>
        </w:rPr>
        <w:t xml:space="preserve">pliki w formatach określonych w załączniku nr 2 do Rozporządzenia Rady Ministrów z dnia 12 kwietnia 2012 </w:t>
      </w:r>
      <w:proofErr w:type="spellStart"/>
      <w:r w:rsidRPr="00E64658">
        <w:rPr>
          <w:rFonts w:ascii="Arial" w:hAnsi="Arial" w:cs="Arial"/>
        </w:rPr>
        <w:t>r</w:t>
      </w:r>
      <w:proofErr w:type="spellEnd"/>
      <w:r w:rsidRPr="00E64658">
        <w:rPr>
          <w:rFonts w:ascii="Arial" w:hAnsi="Arial" w:cs="Arial"/>
        </w:rPr>
        <w:t xml:space="preserve"> w sprawie Krajowych Ram </w:t>
      </w:r>
      <w:proofErr w:type="spellStart"/>
      <w:r w:rsidRPr="00E64658">
        <w:rPr>
          <w:rFonts w:ascii="Arial" w:hAnsi="Arial" w:cs="Arial"/>
        </w:rPr>
        <w:t>Interoperacyjności</w:t>
      </w:r>
      <w:proofErr w:type="spellEnd"/>
      <w:r w:rsidRPr="00E64658">
        <w:rPr>
          <w:rFonts w:ascii="Arial" w:hAnsi="Arial" w:cs="Arial"/>
        </w:rPr>
        <w:t xml:space="preserve">, minimalnych wymagań dla rejestrów publicznych i wymiany informacji w postaci elektronicznej oraz minimalnych wymagań dla systemów teleinformatycznych, przy czym zaleca się wykorzystywanie plików w formacie </w:t>
      </w:r>
      <w:proofErr w:type="spellStart"/>
      <w:r w:rsidRPr="00E64658">
        <w:rPr>
          <w:rFonts w:ascii="Arial" w:hAnsi="Arial" w:cs="Arial"/>
          <w:b/>
          <w:bCs w:val="0"/>
        </w:rPr>
        <w:t>.pd</w:t>
      </w:r>
      <w:proofErr w:type="spellEnd"/>
      <w:r w:rsidRPr="00E64658">
        <w:rPr>
          <w:rFonts w:ascii="Arial" w:hAnsi="Arial" w:cs="Arial"/>
          <w:b/>
          <w:bCs w:val="0"/>
        </w:rPr>
        <w:t>f</w:t>
      </w:r>
      <w:r w:rsidRPr="00E64658">
        <w:rPr>
          <w:rFonts w:ascii="Arial" w:hAnsi="Arial" w:cs="Arial"/>
        </w:rPr>
        <w:t xml:space="preserve">, </w:t>
      </w:r>
      <w:r w:rsidRPr="00E64658">
        <w:rPr>
          <w:rFonts w:ascii="Arial" w:hAnsi="Arial" w:cs="Arial"/>
          <w:b/>
          <w:bCs w:val="0"/>
        </w:rPr>
        <w:t>.</w:t>
      </w:r>
      <w:proofErr w:type="spellStart"/>
      <w:r w:rsidRPr="00E64658">
        <w:rPr>
          <w:rFonts w:ascii="Arial" w:hAnsi="Arial" w:cs="Arial"/>
          <w:b/>
          <w:bCs w:val="0"/>
        </w:rPr>
        <w:t>doc</w:t>
      </w:r>
      <w:proofErr w:type="spellEnd"/>
      <w:r w:rsidRPr="00E64658">
        <w:rPr>
          <w:rFonts w:ascii="Arial" w:hAnsi="Arial" w:cs="Arial"/>
        </w:rPr>
        <w:t xml:space="preserve">, </w:t>
      </w:r>
      <w:r w:rsidRPr="00E64658">
        <w:rPr>
          <w:rFonts w:ascii="Arial" w:hAnsi="Arial" w:cs="Arial"/>
          <w:b/>
          <w:bCs w:val="0"/>
        </w:rPr>
        <w:t>.</w:t>
      </w:r>
      <w:proofErr w:type="spellStart"/>
      <w:r w:rsidRPr="00E64658">
        <w:rPr>
          <w:rFonts w:ascii="Arial" w:hAnsi="Arial" w:cs="Arial"/>
          <w:b/>
          <w:bCs w:val="0"/>
        </w:rPr>
        <w:t>docx</w:t>
      </w:r>
      <w:proofErr w:type="spellEnd"/>
      <w:r w:rsidRPr="00E64658">
        <w:rPr>
          <w:rFonts w:ascii="Arial" w:hAnsi="Arial" w:cs="Arial"/>
          <w:b/>
          <w:bCs w:val="0"/>
        </w:rPr>
        <w:t>.</w:t>
      </w:r>
      <w:r w:rsidRPr="00E64658">
        <w:rPr>
          <w:rFonts w:ascii="Arial" w:hAnsi="Arial" w:cs="Arial"/>
        </w:rPr>
        <w:t xml:space="preserve">, </w:t>
      </w:r>
      <w:r w:rsidRPr="00E64658">
        <w:rPr>
          <w:rFonts w:ascii="Arial" w:hAnsi="Arial" w:cs="Arial"/>
          <w:b/>
          <w:bCs w:val="0"/>
        </w:rPr>
        <w:t>.</w:t>
      </w:r>
      <w:proofErr w:type="spellStart"/>
      <w:r w:rsidRPr="00E64658">
        <w:rPr>
          <w:rFonts w:ascii="Arial" w:hAnsi="Arial" w:cs="Arial"/>
          <w:b/>
          <w:bCs w:val="0"/>
        </w:rPr>
        <w:t>xls</w:t>
      </w:r>
      <w:proofErr w:type="spellEnd"/>
      <w:r w:rsidRPr="00E64658">
        <w:rPr>
          <w:rFonts w:ascii="Arial" w:hAnsi="Arial" w:cs="Arial"/>
        </w:rPr>
        <w:t xml:space="preserve">, </w:t>
      </w:r>
      <w:r w:rsidRPr="00E64658">
        <w:rPr>
          <w:rFonts w:ascii="Arial" w:hAnsi="Arial" w:cs="Arial"/>
          <w:b/>
          <w:bCs w:val="0"/>
        </w:rPr>
        <w:t>.</w:t>
      </w:r>
      <w:proofErr w:type="spellStart"/>
      <w:r w:rsidRPr="00E64658">
        <w:rPr>
          <w:rFonts w:ascii="Arial" w:hAnsi="Arial" w:cs="Arial"/>
          <w:b/>
          <w:bCs w:val="0"/>
        </w:rPr>
        <w:t>xlsx</w:t>
      </w:r>
      <w:proofErr w:type="spellEnd"/>
      <w:r w:rsidRPr="00E64658">
        <w:rPr>
          <w:rFonts w:ascii="Arial" w:hAnsi="Arial" w:cs="Arial"/>
        </w:rPr>
        <w:t xml:space="preserve">; </w:t>
      </w:r>
    </w:p>
    <w:p w:rsidR="00E64658" w:rsidRPr="00E64658" w:rsidRDefault="00E64658" w:rsidP="00E64658">
      <w:pPr>
        <w:pStyle w:val="Nagwek2"/>
        <w:numPr>
          <w:ilvl w:val="0"/>
          <w:numId w:val="26"/>
        </w:numPr>
        <w:spacing w:line="276" w:lineRule="auto"/>
        <w:rPr>
          <w:rFonts w:ascii="Arial" w:hAnsi="Arial" w:cs="Arial"/>
        </w:rPr>
      </w:pPr>
      <w:r w:rsidRPr="00E64658">
        <w:rPr>
          <w:rFonts w:ascii="Arial" w:hAnsi="Arial" w:cs="Arial"/>
        </w:rPr>
        <w:t xml:space="preserve">w celu ewentualnej kompresji danych Zamawiający rekomenduje wykorzystanie jednego z rozszerzeń: </w:t>
      </w:r>
      <w:r w:rsidRPr="00E64658">
        <w:rPr>
          <w:rFonts w:ascii="Arial" w:hAnsi="Arial" w:cs="Arial"/>
          <w:b/>
          <w:bCs w:val="0"/>
        </w:rPr>
        <w:t>.zip</w:t>
      </w:r>
      <w:r w:rsidRPr="00E64658">
        <w:rPr>
          <w:rFonts w:ascii="Arial" w:hAnsi="Arial" w:cs="Arial"/>
        </w:rPr>
        <w:t xml:space="preserve"> lub </w:t>
      </w:r>
      <w:r w:rsidRPr="00E64658">
        <w:rPr>
          <w:rFonts w:ascii="Arial" w:hAnsi="Arial" w:cs="Arial"/>
          <w:b/>
          <w:bCs w:val="0"/>
        </w:rPr>
        <w:t>.7Z</w:t>
      </w:r>
      <w:r w:rsidRPr="00E64658">
        <w:rPr>
          <w:rFonts w:ascii="Arial" w:hAnsi="Arial" w:cs="Arial"/>
        </w:rPr>
        <w:t>;</w:t>
      </w:r>
    </w:p>
    <w:p w:rsidR="000515DB" w:rsidRPr="0007005A" w:rsidRDefault="00E64658" w:rsidP="00E64658">
      <w:pPr>
        <w:pStyle w:val="Nagwek2"/>
        <w:numPr>
          <w:ilvl w:val="0"/>
          <w:numId w:val="26"/>
        </w:numPr>
        <w:spacing w:line="276" w:lineRule="auto"/>
        <w:rPr>
          <w:rFonts w:ascii="Arial" w:hAnsi="Arial" w:cs="Arial"/>
        </w:rPr>
      </w:pPr>
      <w:r w:rsidRPr="00E64658">
        <w:rPr>
          <w:rFonts w:ascii="Arial" w:hAnsi="Arial" w:cs="Arial"/>
        </w:rPr>
        <w:t xml:space="preserve">maksymalny rozmiar pojedynczego pliku to </w:t>
      </w:r>
      <w:r w:rsidRPr="00E64658">
        <w:rPr>
          <w:rFonts w:ascii="Arial" w:hAnsi="Arial" w:cs="Arial"/>
          <w:b/>
          <w:bCs w:val="0"/>
        </w:rPr>
        <w:t>80 MB</w:t>
      </w:r>
      <w:r w:rsidRPr="00E64658">
        <w:rPr>
          <w:rFonts w:ascii="Arial" w:hAnsi="Arial" w:cs="Arial"/>
        </w:rPr>
        <w:t>, przy czym nie określa się limitu liczby plików</w:t>
      </w:r>
      <w:r w:rsidR="00B86C3F"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25" w:name="_Hlk37937156"/>
      <w:r w:rsidRPr="0007005A">
        <w:rPr>
          <w:rFonts w:ascii="Arial" w:hAnsi="Arial" w:cs="Arial"/>
        </w:rPr>
        <w:t>Zamawiający określa następujące informacje na temat kodowania i czasu odbioru danych</w:t>
      </w:r>
      <w:bookmarkEnd w:id="25"/>
      <w:r w:rsidRPr="0007005A">
        <w:rPr>
          <w:rFonts w:ascii="Arial" w:hAnsi="Arial" w:cs="Arial"/>
        </w:rPr>
        <w:t>:</w:t>
      </w:r>
    </w:p>
    <w:p w:rsidR="000515DB" w:rsidRPr="0007005A" w:rsidRDefault="000515DB" w:rsidP="0007005A">
      <w:pPr>
        <w:pStyle w:val="Nagwek2"/>
        <w:numPr>
          <w:ilvl w:val="0"/>
          <w:numId w:val="7"/>
        </w:numPr>
        <w:spacing w:line="276" w:lineRule="auto"/>
        <w:rPr>
          <w:rFonts w:ascii="Arial" w:hAnsi="Arial" w:cs="Arial"/>
        </w:rPr>
      </w:pPr>
      <w:bookmarkStart w:id="26" w:name="_Hlk37937178"/>
      <w:r w:rsidRPr="0007005A">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07005A">
        <w:rPr>
          <w:rFonts w:ascii="Arial" w:hAnsi="Arial" w:cs="Arial"/>
        </w:rPr>
        <w:t>;</w:t>
      </w:r>
    </w:p>
    <w:p w:rsidR="000515DB" w:rsidRPr="0007005A" w:rsidRDefault="000515DB" w:rsidP="0007005A">
      <w:pPr>
        <w:numPr>
          <w:ilvl w:val="0"/>
          <w:numId w:val="7"/>
        </w:numPr>
        <w:spacing w:before="60" w:after="60" w:line="276" w:lineRule="auto"/>
        <w:jc w:val="both"/>
        <w:outlineLvl w:val="1"/>
        <w:rPr>
          <w:rFonts w:ascii="Arial" w:hAnsi="Arial" w:cs="Arial"/>
          <w:bCs/>
          <w:iCs/>
        </w:rPr>
      </w:pPr>
      <w:bookmarkStart w:id="27" w:name="_Hlk37937196"/>
      <w:r w:rsidRPr="0007005A">
        <w:rPr>
          <w:rFonts w:ascii="Arial" w:hAnsi="Arial" w:cs="Arial"/>
          <w:bCs/>
          <w:iCs/>
        </w:rPr>
        <w:t>oznaczenie czasu odbioru danych przez Platformę stanowi przyporządkowaną do dokumentu elektronicznego datę oraz dokładny czas (</w:t>
      </w:r>
      <w:proofErr w:type="spellStart"/>
      <w:r w:rsidRPr="0007005A">
        <w:rPr>
          <w:rFonts w:ascii="Arial" w:hAnsi="Arial" w:cs="Arial"/>
          <w:bCs/>
          <w:iCs/>
        </w:rPr>
        <w:t>hh:mm:ss</w:t>
      </w:r>
      <w:proofErr w:type="spellEnd"/>
      <w:r w:rsidRPr="0007005A">
        <w:rPr>
          <w:rFonts w:ascii="Arial" w:hAnsi="Arial" w:cs="Arial"/>
          <w:bCs/>
          <w:iCs/>
        </w:rPr>
        <w:t>), widoczne przy  wysłanym dokumencie w kolumnie ”Data przesłania”</w:t>
      </w:r>
      <w:bookmarkEnd w:id="27"/>
      <w:r w:rsidRPr="0007005A">
        <w:rPr>
          <w:rFonts w:ascii="Arial" w:hAnsi="Arial" w:cs="Arial"/>
          <w:bCs/>
          <w:iCs/>
        </w:rPr>
        <w:t>;</w:t>
      </w:r>
    </w:p>
    <w:p w:rsidR="000515DB" w:rsidRPr="0007005A" w:rsidRDefault="000515DB" w:rsidP="0007005A">
      <w:pPr>
        <w:pStyle w:val="Nagwek2"/>
        <w:numPr>
          <w:ilvl w:val="0"/>
          <w:numId w:val="7"/>
        </w:numPr>
        <w:spacing w:line="276" w:lineRule="auto"/>
        <w:rPr>
          <w:rFonts w:ascii="Arial" w:hAnsi="Arial" w:cs="Arial"/>
        </w:rPr>
      </w:pPr>
      <w:bookmarkStart w:id="28" w:name="_Hlk37937220"/>
      <w:r w:rsidRPr="0007005A">
        <w:rPr>
          <w:rFonts w:ascii="Arial" w:hAnsi="Arial" w:cs="Arial"/>
        </w:rPr>
        <w:t>o terminie przesłania decyduje czas pełnego przeprocesowania transakcji pliku na Platformie</w:t>
      </w:r>
      <w:bookmarkEnd w:id="28"/>
      <w:r w:rsidRPr="0007005A">
        <w:rPr>
          <w:rFonts w:ascii="Arial" w:hAnsi="Arial" w:cs="Arial"/>
        </w:rPr>
        <w:t>.</w:t>
      </w:r>
    </w:p>
    <w:p w:rsidR="00E0511E" w:rsidRPr="0007005A" w:rsidRDefault="009B6086" w:rsidP="0007005A">
      <w:pPr>
        <w:pStyle w:val="Nagwek2"/>
        <w:spacing w:line="276" w:lineRule="auto"/>
        <w:rPr>
          <w:rFonts w:ascii="Arial" w:hAnsi="Arial" w:cs="Arial"/>
        </w:rPr>
      </w:pPr>
      <w:bookmarkStart w:id="29" w:name="_Hlk37864389"/>
      <w:r w:rsidRPr="0007005A">
        <w:rPr>
          <w:rFonts w:ascii="Arial" w:hAnsi="Arial" w:cs="Arial"/>
        </w:rPr>
        <w:lastRenderedPageBreak/>
        <w:t xml:space="preserve">W postępowaniu, </w:t>
      </w:r>
      <w:r w:rsidR="00B053B4" w:rsidRPr="0007005A">
        <w:rPr>
          <w:rFonts w:ascii="Arial" w:hAnsi="Arial" w:cs="Arial"/>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9B6086" w:rsidRPr="0007005A" w:rsidRDefault="009B6086" w:rsidP="0007005A">
      <w:pPr>
        <w:pStyle w:val="Nagwek2"/>
        <w:spacing w:line="276" w:lineRule="auto"/>
        <w:rPr>
          <w:rFonts w:ascii="Arial" w:hAnsi="Arial" w:cs="Arial"/>
        </w:rPr>
      </w:pPr>
      <w:bookmarkStart w:id="30" w:name="_Hlk37864921"/>
      <w:bookmarkStart w:id="31" w:name="_Hlk37865118"/>
      <w:r w:rsidRPr="0007005A">
        <w:rPr>
          <w:rFonts w:ascii="Arial" w:hAnsi="Arial" w:cs="Arial"/>
        </w:rPr>
        <w:t xml:space="preserve">Ofertę, </w:t>
      </w:r>
      <w:r w:rsidR="00B053B4" w:rsidRPr="0007005A">
        <w:rPr>
          <w:rFonts w:ascii="Arial" w:hAnsi="Arial" w:cs="Arial"/>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0"/>
      <w:bookmarkEnd w:id="31"/>
    </w:p>
    <w:p w:rsidR="00BC04D7" w:rsidRPr="0007005A" w:rsidRDefault="009B6086" w:rsidP="0007005A">
      <w:pPr>
        <w:pStyle w:val="Nagwek2"/>
        <w:spacing w:line="276" w:lineRule="auto"/>
        <w:rPr>
          <w:rFonts w:ascii="Arial" w:hAnsi="Arial" w:cs="Arial"/>
        </w:rPr>
      </w:pPr>
      <w:bookmarkStart w:id="32" w:name="_Hlk37938680"/>
      <w:r w:rsidRPr="0007005A">
        <w:rPr>
          <w:rFonts w:ascii="Arial" w:hAnsi="Arial" w:cs="Arial"/>
        </w:rPr>
        <w:t>Postępowanie o udzielenie zamówienia prowadzi się w języku polskim. Dokumenty sporządzone w języku obcym są składane wraz z tłumaczeniem na język polski</w:t>
      </w:r>
      <w:bookmarkEnd w:id="32"/>
      <w:r w:rsidRPr="0007005A">
        <w:rPr>
          <w:rFonts w:ascii="Arial" w:hAnsi="Arial" w:cs="Arial"/>
        </w:rPr>
        <w:t>.</w:t>
      </w:r>
    </w:p>
    <w:p w:rsidR="00DE5056" w:rsidRPr="0007005A" w:rsidRDefault="008A3895" w:rsidP="0007005A">
      <w:pPr>
        <w:pStyle w:val="Nagwek2"/>
        <w:spacing w:line="276" w:lineRule="auto"/>
        <w:rPr>
          <w:rFonts w:ascii="Arial" w:hAnsi="Arial" w:cs="Arial"/>
        </w:rPr>
      </w:pPr>
      <w:r w:rsidRPr="0007005A">
        <w:rPr>
          <w:rFonts w:ascii="Arial" w:hAnsi="Arial" w:cs="Arial"/>
        </w:rPr>
        <w:t>Osob</w:t>
      </w:r>
      <w:r w:rsidR="00A12846" w:rsidRPr="0007005A">
        <w:rPr>
          <w:rFonts w:ascii="Arial" w:hAnsi="Arial" w:cs="Arial"/>
        </w:rPr>
        <w:t>ami</w:t>
      </w:r>
      <w:r w:rsidRPr="0007005A">
        <w:rPr>
          <w:rFonts w:ascii="Arial" w:hAnsi="Arial" w:cs="Arial"/>
        </w:rPr>
        <w:t xml:space="preserve"> uprawnion</w:t>
      </w:r>
      <w:r w:rsidR="00A12846" w:rsidRPr="0007005A">
        <w:rPr>
          <w:rFonts w:ascii="Arial" w:hAnsi="Arial" w:cs="Arial"/>
        </w:rPr>
        <w:t>ymi</w:t>
      </w:r>
      <w:r w:rsidRPr="0007005A">
        <w:rPr>
          <w:rFonts w:ascii="Arial" w:hAnsi="Arial" w:cs="Arial"/>
        </w:rPr>
        <w:t xml:space="preserve"> do kontaktu z W</w:t>
      </w:r>
      <w:r w:rsidR="00BC04D7" w:rsidRPr="0007005A">
        <w:rPr>
          <w:rFonts w:ascii="Arial" w:hAnsi="Arial" w:cs="Arial"/>
        </w:rPr>
        <w:t>ykonawcami</w:t>
      </w:r>
      <w:r w:rsidR="00A12846" w:rsidRPr="0007005A">
        <w:rPr>
          <w:rFonts w:ascii="Arial" w:hAnsi="Arial" w:cs="Arial"/>
        </w:rPr>
        <w:t xml:space="preserve"> są</w:t>
      </w:r>
      <w:r w:rsidR="00BC04D7" w:rsidRPr="0007005A">
        <w:rPr>
          <w:rFonts w:ascii="Arial" w:hAnsi="Arial" w:cs="Arial"/>
        </w:rPr>
        <w:t>:</w:t>
      </w:r>
    </w:p>
    <w:p w:rsidR="00D45566" w:rsidRPr="0007005A" w:rsidRDefault="00D45566" w:rsidP="0007005A">
      <w:pPr>
        <w:pStyle w:val="Nagwek2"/>
        <w:numPr>
          <w:ilvl w:val="0"/>
          <w:numId w:val="0"/>
        </w:numPr>
        <w:spacing w:line="276" w:lineRule="auto"/>
        <w:ind w:left="680"/>
        <w:rPr>
          <w:rFonts w:ascii="Arial" w:hAnsi="Arial" w:cs="Arial"/>
        </w:rPr>
      </w:pPr>
      <w:bookmarkStart w:id="33" w:name="_Toc258314250"/>
      <w:r w:rsidRPr="0007005A">
        <w:rPr>
          <w:rFonts w:ascii="Arial" w:hAnsi="Arial" w:cs="Arial"/>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1A3CD6" w:rsidRPr="0007005A" w:rsidTr="003B7B79">
        <w:tc>
          <w:tcPr>
            <w:tcW w:w="8636" w:type="dxa"/>
            <w:tcBorders>
              <w:top w:val="nil"/>
              <w:left w:val="nil"/>
              <w:bottom w:val="nil"/>
              <w:right w:val="nil"/>
            </w:tcBorders>
          </w:tcPr>
          <w:p w:rsidR="001A3CD6" w:rsidRPr="0007005A" w:rsidRDefault="001A3CD6" w:rsidP="003B7B79">
            <w:pPr>
              <w:spacing w:line="276" w:lineRule="auto"/>
              <w:rPr>
                <w:rFonts w:ascii="Arial" w:hAnsi="Arial" w:cs="Arial"/>
                <w:lang w:val="pt-BR"/>
              </w:rPr>
            </w:pPr>
            <w:r w:rsidRPr="001A3CD6">
              <w:rPr>
                <w:rFonts w:ascii="Arial" w:hAnsi="Arial" w:cs="Arial"/>
                <w:lang w:val="pt-BR"/>
              </w:rPr>
              <w:t xml:space="preserve">  Tomasz Kupczyk</w:t>
            </w:r>
            <w:r w:rsidRPr="0007005A">
              <w:rPr>
                <w:rFonts w:ascii="Arial" w:hAnsi="Arial" w:cs="Arial"/>
                <w:lang w:val="pt-BR"/>
              </w:rPr>
              <w:t xml:space="preserve"> -  </w:t>
            </w:r>
            <w:r w:rsidRPr="001A3CD6">
              <w:rPr>
                <w:rFonts w:ascii="Arial" w:hAnsi="Arial" w:cs="Arial"/>
                <w:lang w:val="pt-BR"/>
              </w:rPr>
              <w:t>specjalista ds. Zamówień Publicznych</w:t>
            </w:r>
            <w:r w:rsidRPr="0007005A">
              <w:rPr>
                <w:rFonts w:ascii="Arial" w:hAnsi="Arial" w:cs="Arial"/>
                <w:lang w:val="pt-BR"/>
              </w:rPr>
              <w:t xml:space="preserve"> tel.: </w:t>
            </w:r>
            <w:r w:rsidRPr="001A3CD6">
              <w:rPr>
                <w:rFonts w:ascii="Arial" w:hAnsi="Arial" w:cs="Arial"/>
                <w:lang w:val="pt-BR"/>
              </w:rPr>
              <w:t>(52) 3709124</w:t>
            </w:r>
            <w:r w:rsidRPr="0007005A">
              <w:rPr>
                <w:rFonts w:ascii="Arial" w:hAnsi="Arial" w:cs="Arial"/>
                <w:lang w:val="pt-BR"/>
              </w:rPr>
              <w:t xml:space="preserve">, e-mail: </w:t>
            </w:r>
            <w:r w:rsidRPr="001A3CD6">
              <w:rPr>
                <w:rFonts w:ascii="Arial" w:hAnsi="Arial" w:cs="Arial"/>
                <w:color w:val="0000FF"/>
                <w:u w:val="single"/>
                <w:lang w:val="pt-BR"/>
              </w:rPr>
              <w:t>zp@szpital.bydgoszcz.pl</w:t>
            </w:r>
          </w:p>
        </w:tc>
      </w:tr>
    </w:tbl>
    <w:p w:rsidR="00D45566" w:rsidRPr="0007005A" w:rsidRDefault="00D45566" w:rsidP="0007005A">
      <w:pPr>
        <w:pStyle w:val="Nagwek2"/>
        <w:numPr>
          <w:ilvl w:val="0"/>
          <w:numId w:val="0"/>
        </w:numPr>
        <w:spacing w:line="276" w:lineRule="auto"/>
        <w:ind w:left="680"/>
        <w:rPr>
          <w:rFonts w:ascii="Arial" w:hAnsi="Arial" w:cs="Arial"/>
        </w:rPr>
      </w:pPr>
      <w:r w:rsidRPr="0007005A">
        <w:rPr>
          <w:rFonts w:ascii="Arial" w:hAnsi="Arial" w:cs="Arial"/>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1A3CD6" w:rsidRPr="00575AC8" w:rsidTr="003B7B79">
        <w:tc>
          <w:tcPr>
            <w:tcW w:w="8636" w:type="dxa"/>
            <w:tcBorders>
              <w:top w:val="nil"/>
              <w:left w:val="nil"/>
              <w:bottom w:val="nil"/>
              <w:right w:val="nil"/>
            </w:tcBorders>
          </w:tcPr>
          <w:p w:rsidR="001A3CD6" w:rsidRPr="0007005A" w:rsidRDefault="001A3CD6" w:rsidP="003B7B79">
            <w:pPr>
              <w:spacing w:line="276" w:lineRule="auto"/>
              <w:rPr>
                <w:rFonts w:ascii="Arial" w:hAnsi="Arial" w:cs="Arial"/>
                <w:lang w:val="pt-BR"/>
              </w:rPr>
            </w:pPr>
            <w:r w:rsidRPr="001A3CD6">
              <w:rPr>
                <w:rFonts w:ascii="Arial" w:hAnsi="Arial" w:cs="Arial"/>
                <w:lang w:val="pt-BR"/>
              </w:rPr>
              <w:t xml:space="preserve">  Joanna Zajdler</w:t>
            </w:r>
            <w:r w:rsidRPr="0007005A">
              <w:rPr>
                <w:rFonts w:ascii="Arial" w:hAnsi="Arial" w:cs="Arial"/>
                <w:lang w:val="pt-BR"/>
              </w:rPr>
              <w:t xml:space="preserve"> -   tel.: </w:t>
            </w:r>
            <w:r w:rsidRPr="001A3CD6">
              <w:rPr>
                <w:rFonts w:ascii="Arial" w:hAnsi="Arial" w:cs="Arial"/>
                <w:lang w:val="pt-BR"/>
              </w:rPr>
              <w:t>(52) 3709124</w:t>
            </w:r>
            <w:r w:rsidRPr="0007005A">
              <w:rPr>
                <w:rFonts w:ascii="Arial" w:hAnsi="Arial" w:cs="Arial"/>
                <w:lang w:val="pt-BR"/>
              </w:rPr>
              <w:t>, e-mail:</w:t>
            </w:r>
            <w:r w:rsidRPr="0007005A">
              <w:rPr>
                <w:rFonts w:ascii="Arial" w:hAnsi="Arial" w:cs="Arial"/>
                <w:color w:val="1F4E79"/>
                <w:u w:val="single"/>
                <w:lang w:val="pt-BR"/>
              </w:rPr>
              <w:t xml:space="preserve"> </w:t>
            </w:r>
            <w:r w:rsidRPr="001A3CD6">
              <w:rPr>
                <w:rFonts w:ascii="Arial" w:hAnsi="Arial" w:cs="Arial"/>
                <w:color w:val="0000FF"/>
                <w:u w:val="single"/>
                <w:lang w:val="pt-BR"/>
              </w:rPr>
              <w:t>zp@szpital.bydgoszcz.pl</w:t>
            </w:r>
          </w:p>
        </w:tc>
      </w:tr>
    </w:tbl>
    <w:p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34" w:name="_Hlk37938975"/>
      <w:r w:rsidRPr="0007005A">
        <w:rPr>
          <w:rFonts w:ascii="Arial" w:hAnsi="Arial" w:cs="Arial"/>
          <w:bCs w:val="0"/>
        </w:rPr>
        <w:t>SOBU UDZIELANIA WYJAŚNIEŃ TREŚCI SWZ</w:t>
      </w:r>
      <w:bookmarkEnd w:id="34"/>
    </w:p>
    <w:p w:rsidR="009B6086" w:rsidRPr="0007005A" w:rsidRDefault="009B6086" w:rsidP="0007005A">
      <w:pPr>
        <w:pStyle w:val="Nagwek2"/>
        <w:spacing w:line="276" w:lineRule="auto"/>
        <w:rPr>
          <w:rFonts w:ascii="Arial" w:hAnsi="Arial" w:cs="Arial"/>
        </w:rPr>
      </w:pPr>
      <w:bookmarkStart w:id="35" w:name="_Hlk37783375"/>
      <w:bookmarkStart w:id="36" w:name="_Hlk37938993"/>
      <w:r w:rsidRPr="0007005A">
        <w:rPr>
          <w:rFonts w:ascii="Arial" w:hAnsi="Arial" w:cs="Arial"/>
        </w:rPr>
        <w:t xml:space="preserve">Wykonawca </w:t>
      </w:r>
      <w:r w:rsidR="00B80937" w:rsidRPr="0007005A">
        <w:rPr>
          <w:rFonts w:ascii="Arial" w:hAnsi="Arial" w:cs="Arial"/>
        </w:rPr>
        <w:t>może zwrócić się do Zamawiającego z wnioskiem o wyjaśnienie treści SWZ, przekazanym za pośrednictwem Platformy (karta ”Zapytania/Wyjaśnienia)</w:t>
      </w:r>
      <w:r w:rsidRPr="0007005A">
        <w:rPr>
          <w:rFonts w:ascii="Arial" w:hAnsi="Arial" w:cs="Arial"/>
          <w:color w:val="auto"/>
        </w:rPr>
        <w:t>.</w:t>
      </w:r>
      <w:bookmarkStart w:id="37" w:name="_Hlk37783409"/>
      <w:bookmarkEnd w:id="35"/>
    </w:p>
    <w:p w:rsidR="009B6086" w:rsidRPr="0007005A" w:rsidRDefault="009B6086" w:rsidP="0007005A">
      <w:pPr>
        <w:pStyle w:val="Nagwek2"/>
        <w:spacing w:line="276" w:lineRule="auto"/>
        <w:rPr>
          <w:rFonts w:ascii="Arial" w:hAnsi="Arial" w:cs="Arial"/>
        </w:rPr>
      </w:pPr>
      <w:r w:rsidRPr="0007005A">
        <w:rPr>
          <w:rFonts w:ascii="Arial" w:hAnsi="Arial" w:cs="Arial"/>
        </w:rPr>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37"/>
    </w:p>
    <w:p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 punkcie powyżej, Zamawiający nie ma obowiązku udzielania wyjaśnień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36"/>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rPr>
        <w:t>.</w:t>
      </w:r>
    </w:p>
    <w:p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33"/>
    </w:p>
    <w:p w:rsidR="008F1B65" w:rsidRPr="0007005A" w:rsidRDefault="001A3CD6" w:rsidP="0007005A">
      <w:pPr>
        <w:pStyle w:val="Nagwek2"/>
        <w:numPr>
          <w:ilvl w:val="0"/>
          <w:numId w:val="0"/>
        </w:numPr>
        <w:spacing w:line="276" w:lineRule="auto"/>
        <w:ind w:left="680"/>
        <w:rPr>
          <w:rFonts w:ascii="Arial" w:hAnsi="Arial" w:cs="Arial"/>
        </w:rPr>
      </w:pPr>
      <w:r w:rsidRPr="0007005A">
        <w:rPr>
          <w:rFonts w:ascii="Arial" w:hAnsi="Arial" w:cs="Arial"/>
        </w:rPr>
        <w:t>W postępowaniu nie jest przewidziane składanie wadium.</w:t>
      </w:r>
    </w:p>
    <w:p w:rsidR="008D48A7" w:rsidRPr="0007005A" w:rsidRDefault="008D48A7" w:rsidP="0007005A">
      <w:pPr>
        <w:pStyle w:val="Nagwek1"/>
        <w:spacing w:line="276" w:lineRule="auto"/>
        <w:rPr>
          <w:rFonts w:ascii="Arial" w:hAnsi="Arial" w:cs="Arial"/>
        </w:rPr>
      </w:pPr>
      <w:bookmarkStart w:id="38" w:name="_Toc258314251"/>
      <w:r w:rsidRPr="0007005A">
        <w:rPr>
          <w:rFonts w:ascii="Arial" w:hAnsi="Arial" w:cs="Arial"/>
        </w:rPr>
        <w:lastRenderedPageBreak/>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38"/>
    </w:p>
    <w:p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1A3CD6" w:rsidRPr="001A3CD6">
        <w:rPr>
          <w:rFonts w:ascii="Arial" w:hAnsi="Arial" w:cs="Arial"/>
          <w:b/>
        </w:rPr>
        <w:t>2022-08-05</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rsidR="00BF579F" w:rsidRPr="00575AC8" w:rsidRDefault="00BF579F" w:rsidP="00575AC8">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rPr>
        <w:t xml:space="preserve">30 dni. </w:t>
      </w:r>
    </w:p>
    <w:p w:rsidR="008D48A7" w:rsidRPr="0007005A" w:rsidRDefault="008D48A7" w:rsidP="0007005A">
      <w:pPr>
        <w:pStyle w:val="Nagwek1"/>
        <w:spacing w:line="276" w:lineRule="auto"/>
        <w:rPr>
          <w:rFonts w:ascii="Arial" w:hAnsi="Arial" w:cs="Arial"/>
        </w:rPr>
      </w:pPr>
      <w:bookmarkStart w:id="39" w:name="_Toc258314252"/>
      <w:r w:rsidRPr="0007005A">
        <w:rPr>
          <w:rFonts w:ascii="Arial" w:hAnsi="Arial" w:cs="Arial"/>
        </w:rPr>
        <w:t>Opis sposobu przygotowywania ofert</w:t>
      </w:r>
      <w:bookmarkEnd w:id="39"/>
    </w:p>
    <w:p w:rsidR="008D48A7" w:rsidRPr="0007005A" w:rsidRDefault="008D48A7" w:rsidP="0007005A">
      <w:pPr>
        <w:pStyle w:val="Nagwek2"/>
        <w:spacing w:line="276" w:lineRule="auto"/>
        <w:rPr>
          <w:rFonts w:ascii="Arial" w:hAnsi="Arial" w:cs="Arial"/>
        </w:rPr>
      </w:pPr>
      <w:r w:rsidRPr="0007005A">
        <w:rPr>
          <w:rFonts w:ascii="Arial" w:hAnsi="Arial" w:cs="Arial"/>
        </w:rPr>
        <w:t>Wykonawca może złożyć tylko jedną ofertę.</w:t>
      </w:r>
    </w:p>
    <w:p w:rsidR="008D48A7" w:rsidRPr="0007005A" w:rsidRDefault="008D48A7" w:rsidP="0007005A">
      <w:pPr>
        <w:pStyle w:val="Nagwek2"/>
        <w:spacing w:line="276" w:lineRule="auto"/>
        <w:rPr>
          <w:rFonts w:ascii="Arial" w:hAnsi="Arial" w:cs="Arial"/>
        </w:rPr>
      </w:pPr>
      <w:r w:rsidRPr="0007005A">
        <w:rPr>
          <w:rFonts w:ascii="Arial" w:hAnsi="Arial" w:cs="Arial"/>
        </w:rPr>
        <w:t>Tre</w:t>
      </w:r>
      <w:r w:rsidRPr="0007005A">
        <w:rPr>
          <w:rFonts w:ascii="Arial" w:eastAsia="TimesNewRoman" w:hAnsi="Arial" w:cs="Arial"/>
        </w:rPr>
        <w:t xml:space="preserve">ść </w:t>
      </w:r>
      <w:r w:rsidR="000E737C" w:rsidRPr="0007005A">
        <w:rPr>
          <w:rFonts w:ascii="Arial" w:hAnsi="Arial" w:cs="Arial"/>
        </w:rPr>
        <w:t>oferty musi być zgodna z wymaganiami Zamawiającego określonymi w niniejszej</w:t>
      </w:r>
      <w:r w:rsidRPr="0007005A">
        <w:rPr>
          <w:rFonts w:ascii="Arial" w:hAnsi="Arial" w:cs="Arial"/>
        </w:rPr>
        <w:t xml:space="preserve"> </w:t>
      </w:r>
      <w:r w:rsidR="00713E16" w:rsidRPr="0007005A">
        <w:rPr>
          <w:rFonts w:ascii="Arial" w:hAnsi="Arial" w:cs="Arial"/>
        </w:rPr>
        <w:t>SWZ</w:t>
      </w:r>
      <w:r w:rsidRPr="0007005A">
        <w:rPr>
          <w:rFonts w:ascii="Arial" w:hAnsi="Arial" w:cs="Arial"/>
        </w:rPr>
        <w:t>.</w:t>
      </w:r>
    </w:p>
    <w:p w:rsidR="009B6086" w:rsidRPr="0007005A" w:rsidRDefault="009B6086" w:rsidP="0007005A">
      <w:pPr>
        <w:pStyle w:val="Nagwek2"/>
        <w:spacing w:line="276" w:lineRule="auto"/>
        <w:rPr>
          <w:rFonts w:ascii="Arial" w:hAnsi="Arial" w:cs="Arial"/>
        </w:rPr>
      </w:pPr>
      <w:bookmarkStart w:id="40" w:name="_Hlk37866068"/>
      <w:r w:rsidRPr="0007005A">
        <w:rPr>
          <w:rFonts w:ascii="Arial" w:hAnsi="Arial" w:cs="Arial"/>
        </w:rPr>
        <w:t xml:space="preserve">Oferta </w:t>
      </w:r>
      <w:r w:rsidR="000E737C" w:rsidRPr="0007005A">
        <w:rPr>
          <w:rFonts w:ascii="Arial" w:hAnsi="Arial" w:cs="Arial"/>
        </w:rPr>
        <w:t>oraz pozostałe oświadczenia i dokumenty, dla których Zamawiający określił wzory w formie formularzy, powinny być sporządzone zgodnie z tymi</w:t>
      </w:r>
      <w:r w:rsidRPr="0007005A">
        <w:rPr>
          <w:rFonts w:ascii="Arial" w:hAnsi="Arial" w:cs="Arial"/>
        </w:rPr>
        <w:t xml:space="preserve"> wzorami</w:t>
      </w:r>
      <w:bookmarkEnd w:id="40"/>
      <w:r w:rsidRPr="0007005A">
        <w:rPr>
          <w:rFonts w:ascii="Arial" w:hAnsi="Arial" w:cs="Arial"/>
        </w:rPr>
        <w:t>.</w:t>
      </w:r>
    </w:p>
    <w:p w:rsidR="009B6086" w:rsidRPr="0007005A" w:rsidRDefault="009B6086" w:rsidP="0007005A">
      <w:pPr>
        <w:pStyle w:val="Nagwek2"/>
        <w:spacing w:line="276" w:lineRule="auto"/>
        <w:rPr>
          <w:rFonts w:ascii="Arial" w:hAnsi="Arial" w:cs="Arial"/>
        </w:rPr>
      </w:pPr>
      <w:bookmarkStart w:id="41" w:name="_Hlk37839542"/>
      <w:bookmarkStart w:id="42" w:name="_Hlk37866106"/>
      <w:r w:rsidRPr="0007005A">
        <w:rPr>
          <w:rFonts w:ascii="Arial" w:hAnsi="Arial" w:cs="Arial"/>
        </w:rPr>
        <w:t>Ofert</w:t>
      </w:r>
      <w:r w:rsidR="000E737C" w:rsidRPr="0007005A">
        <w:rPr>
          <w:rFonts w:ascii="Arial" w:hAnsi="Arial" w:cs="Aria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rPr>
          <w:rFonts w:ascii="Arial" w:hAnsi="Arial" w:cs="Arial"/>
        </w:rPr>
        <w:t>.</w:t>
      </w:r>
      <w:bookmarkEnd w:id="41"/>
      <w:bookmarkEnd w:id="42"/>
    </w:p>
    <w:p w:rsidR="009B6086" w:rsidRPr="0007005A" w:rsidRDefault="009B6086" w:rsidP="0007005A">
      <w:pPr>
        <w:pStyle w:val="Nagwek2"/>
        <w:spacing w:line="276" w:lineRule="auto"/>
        <w:rPr>
          <w:rFonts w:ascii="Arial" w:hAnsi="Arial" w:cs="Arial"/>
        </w:rPr>
      </w:pPr>
      <w:bookmarkStart w:id="43" w:name="_Hlk37939197"/>
      <w:r w:rsidRPr="0007005A">
        <w:rPr>
          <w:rFonts w:ascii="Arial" w:hAnsi="Arial" w:cs="Arial"/>
        </w:rPr>
        <w:t xml:space="preserve">Zamawiający </w:t>
      </w:r>
      <w:r w:rsidR="000E737C" w:rsidRPr="0007005A">
        <w:rPr>
          <w:rFonts w:ascii="Arial" w:hAnsi="Arial" w:cs="Arial"/>
        </w:rPr>
        <w:t xml:space="preserve">informuje, iż zgodnie z art. 18 ust. 3 ustawy </w:t>
      </w:r>
      <w:proofErr w:type="spellStart"/>
      <w:r w:rsidR="000E737C" w:rsidRPr="0007005A">
        <w:rPr>
          <w:rFonts w:ascii="Arial" w:hAnsi="Arial" w:cs="Arial"/>
        </w:rPr>
        <w:t>Pzp</w:t>
      </w:r>
      <w:proofErr w:type="spellEnd"/>
      <w:r w:rsidR="000E737C" w:rsidRPr="0007005A">
        <w:rPr>
          <w:rFonts w:ascii="Arial" w:hAnsi="Arial" w:cs="Arial"/>
        </w:rPr>
        <w:t>, nie ujawnia się informacji stanowiących tajemnicę przedsiębiorstwa, w rozumieniu przepisów ustawy z dnia 16 kwietnia 1993 r. o zwalczaniu nieuczciwej konkurencji (Dz. U. z 2020 r. poz. 1913), zwanej dalej „ustawą o zwalczaniu nieuczciwej konkurencji” jeżeli</w:t>
      </w:r>
      <w:r w:rsidRPr="0007005A">
        <w:rPr>
          <w:rFonts w:ascii="Arial" w:hAnsi="Arial" w:cs="Arial"/>
        </w:rPr>
        <w:t xml:space="preserve"> Wykonawca</w:t>
      </w:r>
      <w:bookmarkEnd w:id="43"/>
      <w:r w:rsidRPr="0007005A">
        <w:rPr>
          <w:rFonts w:ascii="Arial" w:hAnsi="Arial" w:cs="Arial"/>
        </w:rPr>
        <w:t>:</w:t>
      </w:r>
    </w:p>
    <w:p w:rsidR="009B6086" w:rsidRPr="0007005A" w:rsidRDefault="000E737C" w:rsidP="0007005A">
      <w:pPr>
        <w:pStyle w:val="Nagwek2"/>
        <w:numPr>
          <w:ilvl w:val="0"/>
          <w:numId w:val="8"/>
        </w:numPr>
        <w:spacing w:line="276" w:lineRule="auto"/>
        <w:rPr>
          <w:rFonts w:ascii="Arial" w:hAnsi="Arial" w:cs="Arial"/>
        </w:rPr>
      </w:pPr>
      <w:r w:rsidRPr="0007005A">
        <w:rPr>
          <w:rFonts w:ascii="Arial" w:hAnsi="Arial" w:cs="Arial"/>
        </w:rPr>
        <w:t>wraz z przekazaniem takich informacji, zastrzegł, że nie mogą być one</w:t>
      </w:r>
      <w:r w:rsidR="009B6086" w:rsidRPr="0007005A">
        <w:rPr>
          <w:rFonts w:ascii="Arial" w:hAnsi="Arial" w:cs="Arial"/>
        </w:rPr>
        <w:t xml:space="preserve"> udostępniane;</w:t>
      </w:r>
    </w:p>
    <w:p w:rsidR="009B6086" w:rsidRPr="0007005A" w:rsidRDefault="009B6086" w:rsidP="0007005A">
      <w:pPr>
        <w:pStyle w:val="Nagwek2"/>
        <w:numPr>
          <w:ilvl w:val="0"/>
          <w:numId w:val="8"/>
        </w:numPr>
        <w:spacing w:line="276" w:lineRule="auto"/>
        <w:rPr>
          <w:rFonts w:ascii="Arial" w:hAnsi="Arial" w:cs="Arial"/>
        </w:rPr>
      </w:pPr>
      <w:r w:rsidRPr="0007005A">
        <w:rPr>
          <w:rFonts w:ascii="Arial" w:hAnsi="Arial" w:cs="Arial"/>
        </w:rPr>
        <w:t>wykazał</w:t>
      </w:r>
      <w:r w:rsidR="000E737C" w:rsidRPr="0007005A">
        <w:rPr>
          <w:rFonts w:ascii="Arial" w:hAnsi="Arial" w:cs="Arial"/>
        </w:rPr>
        <w:t>,</w:t>
      </w:r>
      <w:r w:rsidRPr="0007005A">
        <w:rPr>
          <w:rFonts w:ascii="Arial" w:hAnsi="Arial" w:cs="Arial"/>
        </w:rPr>
        <w:t xml:space="preserve"> </w:t>
      </w:r>
      <w:r w:rsidR="000E737C" w:rsidRPr="0007005A">
        <w:rPr>
          <w:rFonts w:ascii="Arial" w:hAnsi="Arial" w:cs="Arial"/>
        </w:rPr>
        <w:t>załączając stosowne uzasadnienie, iż zastrzeżone informacje stanowią tajemnicę</w:t>
      </w:r>
      <w:r w:rsidRPr="0007005A">
        <w:rPr>
          <w:rFonts w:ascii="Arial" w:hAnsi="Arial" w:cs="Arial"/>
        </w:rPr>
        <w:t xml:space="preserve"> przedsiębiorstwa.</w:t>
      </w:r>
      <w:bookmarkStart w:id="44" w:name="_Hlk37939296"/>
    </w:p>
    <w:p w:rsidR="009B6086" w:rsidRPr="0007005A" w:rsidRDefault="009B6086" w:rsidP="0007005A">
      <w:pPr>
        <w:pStyle w:val="Nagwek2"/>
        <w:numPr>
          <w:ilvl w:val="0"/>
          <w:numId w:val="0"/>
        </w:numPr>
        <w:spacing w:line="276" w:lineRule="auto"/>
        <w:ind w:left="680"/>
        <w:rPr>
          <w:rFonts w:ascii="Arial" w:hAnsi="Arial" w:cs="Arial"/>
        </w:rPr>
      </w:pPr>
      <w:r w:rsidRPr="0007005A">
        <w:rPr>
          <w:rFonts w:ascii="Arial" w:hAnsi="Arial" w:cs="Arial"/>
        </w:rPr>
        <w:t>Zaleca się, aby uzasadnienie o którym mowa powyżej było sformułowane w sposób umożliwiający jego udostępnienie pozostałym uczestnikom postępowania.</w:t>
      </w:r>
    </w:p>
    <w:p w:rsidR="009B6086" w:rsidRPr="0007005A" w:rsidRDefault="009B6086" w:rsidP="0007005A">
      <w:pPr>
        <w:pStyle w:val="Nagwek2"/>
        <w:numPr>
          <w:ilvl w:val="0"/>
          <w:numId w:val="0"/>
        </w:numPr>
        <w:spacing w:line="276" w:lineRule="auto"/>
        <w:ind w:left="680"/>
        <w:rPr>
          <w:rFonts w:ascii="Arial" w:hAnsi="Arial" w:cs="Arial"/>
        </w:rPr>
      </w:pPr>
      <w:bookmarkStart w:id="45" w:name="_Hlk38143710"/>
      <w:r w:rsidRPr="0007005A">
        <w:rPr>
          <w:rFonts w:ascii="Arial" w:hAnsi="Arial" w:cs="Arial"/>
        </w:rPr>
        <w:t xml:space="preserve">Wykonawca nie może zastrzec informacji, o których mowa w art. </w:t>
      </w:r>
      <w:r w:rsidR="000E737C" w:rsidRPr="0007005A">
        <w:rPr>
          <w:rFonts w:ascii="Arial" w:hAnsi="Arial" w:cs="Arial"/>
        </w:rPr>
        <w:t>222 ust. 5</w:t>
      </w:r>
      <w:r w:rsidRPr="0007005A">
        <w:rPr>
          <w:rFonts w:ascii="Arial" w:hAnsi="Arial" w:cs="Arial"/>
        </w:rPr>
        <w:t xml:space="preserve"> ustawy </w:t>
      </w:r>
      <w:proofErr w:type="spellStart"/>
      <w:r w:rsidRPr="0007005A">
        <w:rPr>
          <w:rFonts w:ascii="Arial" w:hAnsi="Arial" w:cs="Arial"/>
        </w:rPr>
        <w:t>Pzp</w:t>
      </w:r>
      <w:bookmarkEnd w:id="44"/>
      <w:bookmarkEnd w:id="45"/>
      <w:proofErr w:type="spellEnd"/>
      <w:r w:rsidRPr="0007005A">
        <w:rPr>
          <w:rFonts w:ascii="Arial" w:hAnsi="Arial" w:cs="Arial"/>
        </w:rPr>
        <w:t>.</w:t>
      </w:r>
    </w:p>
    <w:p w:rsidR="008D48A7" w:rsidRPr="0007005A" w:rsidRDefault="006E2613" w:rsidP="0007005A">
      <w:pPr>
        <w:pStyle w:val="Nagwek2"/>
        <w:spacing w:line="276" w:lineRule="auto"/>
        <w:rPr>
          <w:rFonts w:ascii="Arial" w:hAnsi="Arial" w:cs="Arial"/>
        </w:rPr>
      </w:pPr>
      <w:bookmarkStart w:id="46" w:name="_Hlk37928068"/>
      <w:r w:rsidRPr="0007005A">
        <w:rPr>
          <w:rFonts w:ascii="Arial" w:hAnsi="Arial" w:cs="Arial"/>
        </w:rPr>
        <w:t xml:space="preserve">Opis </w:t>
      </w:r>
      <w:r w:rsidR="00793568" w:rsidRPr="0007005A">
        <w:rPr>
          <w:rFonts w:ascii="Arial" w:hAnsi="Arial" w:cs="Arial"/>
        </w:rPr>
        <w:t>sposobu przygotowania oferty składanej w formie elektronicznej lub w postaci</w:t>
      </w:r>
      <w:r w:rsidRPr="0007005A">
        <w:rPr>
          <w:rFonts w:ascii="Arial" w:hAnsi="Arial" w:cs="Arial"/>
        </w:rPr>
        <w:t xml:space="preserve"> elektronicznej</w:t>
      </w:r>
      <w:bookmarkEnd w:id="46"/>
      <w:r w:rsidRPr="0007005A">
        <w:rPr>
          <w:rFonts w:ascii="Arial" w:hAnsi="Arial" w:cs="Arial"/>
        </w:rPr>
        <w:t>:</w:t>
      </w:r>
    </w:p>
    <w:p w:rsidR="006E2613" w:rsidRPr="0007005A" w:rsidRDefault="006E2613" w:rsidP="0007005A">
      <w:pPr>
        <w:pStyle w:val="Nagwek2"/>
        <w:numPr>
          <w:ilvl w:val="0"/>
          <w:numId w:val="9"/>
        </w:numPr>
        <w:spacing w:line="276" w:lineRule="auto"/>
        <w:rPr>
          <w:rFonts w:ascii="Arial" w:hAnsi="Arial" w:cs="Arial"/>
        </w:rPr>
      </w:pPr>
      <w:bookmarkStart w:id="47" w:name="_Hlk37866429"/>
      <w:r w:rsidRPr="0007005A">
        <w:rPr>
          <w:rFonts w:ascii="Arial" w:hAnsi="Arial" w:cs="Arial"/>
        </w:rPr>
        <w:t xml:space="preserve">Wykonawca, chcąc przystąpić do udziału w postępowaniu, loguje się na Platformie, w menu ”Ogłoszenia” wyszukuje niniejsze postępowanie, otwiera </w:t>
      </w:r>
      <w:r w:rsidRPr="0007005A">
        <w:rPr>
          <w:rFonts w:ascii="Arial" w:hAnsi="Arial" w:cs="Arial"/>
        </w:rPr>
        <w:lastRenderedPageBreak/>
        <w:t>je klikając w jego temat, a następnie korzysta z funkcji ”</w:t>
      </w:r>
      <w:r w:rsidRPr="0007005A">
        <w:rPr>
          <w:rFonts w:ascii="Arial" w:hAnsi="Arial" w:cs="Arial"/>
          <w:b/>
          <w:bCs w:val="0"/>
          <w:i/>
          <w:iCs w:val="0"/>
        </w:rPr>
        <w:t>Zgłoś udział w postępowaniu</w:t>
      </w:r>
      <w:r w:rsidRPr="0007005A">
        <w:rPr>
          <w:rFonts w:ascii="Arial" w:hAnsi="Arial" w:cs="Arial"/>
        </w:rPr>
        <w:t>”</w:t>
      </w:r>
      <w:bookmarkEnd w:id="47"/>
      <w:r w:rsidR="00793568" w:rsidRPr="0007005A">
        <w:rPr>
          <w:rFonts w:ascii="Arial" w:hAnsi="Arial" w:cs="Arial"/>
        </w:rPr>
        <w:t xml:space="preserve"> na karcie Informacje ogólne”</w:t>
      </w:r>
      <w:r w:rsidRPr="0007005A">
        <w:rPr>
          <w:rFonts w:ascii="Arial" w:hAnsi="Arial" w:cs="Arial"/>
        </w:rPr>
        <w:t>;</w:t>
      </w:r>
      <w:bookmarkStart w:id="48" w:name="_Hlk37866441"/>
    </w:p>
    <w:p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w przypadku, </w:t>
      </w:r>
      <w:bookmarkStart w:id="49" w:name="_Hlk37939646"/>
      <w:bookmarkStart w:id="50" w:name="_Hlk37866474"/>
      <w:bookmarkEnd w:id="48"/>
      <w:r w:rsidR="001B12DB" w:rsidRPr="0007005A">
        <w:rPr>
          <w:rFonts w:ascii="Arial" w:eastAsia="Calibri" w:hAnsi="Arial" w:cs="Arial"/>
        </w:rPr>
        <w:t>gdy Wykonawca nie posiada konta na Platformie, należy skorzystać z funkcji ”</w:t>
      </w:r>
      <w:r w:rsidR="001B12DB" w:rsidRPr="0007005A">
        <w:rPr>
          <w:rFonts w:ascii="Arial" w:eastAsia="Calibri" w:hAnsi="Arial" w:cs="Arial"/>
          <w:b/>
          <w:bCs w:val="0"/>
          <w:i/>
          <w:iCs w:val="0"/>
        </w:rPr>
        <w:t>Zarejestruj</w:t>
      </w:r>
      <w:r w:rsidR="001B12DB" w:rsidRPr="0007005A">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07005A">
        <w:rPr>
          <w:rFonts w:ascii="Arial" w:eastAsia="Calibri" w:hAnsi="Arial" w:cs="Arial"/>
        </w:rPr>
        <w:t>;</w:t>
      </w:r>
    </w:p>
    <w:p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oferta </w:t>
      </w:r>
      <w:bookmarkEnd w:id="49"/>
      <w:r w:rsidR="001B12DB" w:rsidRPr="0007005A">
        <w:rPr>
          <w:rFonts w:ascii="Arial" w:eastAsia="Calibri" w:hAnsi="Arial" w:cs="Arial"/>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07005A">
        <w:rPr>
          <w:rFonts w:ascii="Arial" w:eastAsia="Calibri" w:hAnsi="Arial" w:cs="Arial"/>
          <w:b/>
          <w:bCs w:val="0"/>
          <w:i/>
          <w:iCs w:val="0"/>
        </w:rPr>
        <w:t>Załącz plik</w:t>
      </w:r>
      <w:r w:rsidR="001B12DB" w:rsidRPr="0007005A">
        <w:rPr>
          <w:rFonts w:ascii="Arial" w:eastAsia="Calibri" w:hAnsi="Arial" w:cs="Arial"/>
        </w:rPr>
        <w:t>” i użycie przycisku ”</w:t>
      </w:r>
      <w:r w:rsidR="001B12DB" w:rsidRPr="0007005A">
        <w:rPr>
          <w:rFonts w:ascii="Arial" w:eastAsia="Calibri" w:hAnsi="Arial" w:cs="Arial"/>
          <w:b/>
          <w:bCs w:val="0"/>
          <w:i/>
          <w:iCs w:val="0"/>
        </w:rPr>
        <w:t>Załącz</w:t>
      </w:r>
      <w:r w:rsidR="001B12DB" w:rsidRPr="0007005A">
        <w:rPr>
          <w:rFonts w:ascii="Arial" w:eastAsia="Calibri" w:hAnsi="Arial" w:cs="Arial"/>
        </w:rPr>
        <w:t>”</w:t>
      </w:r>
      <w:r w:rsidRPr="0007005A">
        <w:rPr>
          <w:rFonts w:ascii="Arial" w:eastAsia="Calibri" w:hAnsi="Arial" w:cs="Arial"/>
        </w:rPr>
        <w:t>;</w:t>
      </w:r>
      <w:bookmarkStart w:id="51" w:name="_Hlk37939678"/>
    </w:p>
    <w:p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jeżeli </w:t>
      </w:r>
      <w:bookmarkEnd w:id="50"/>
      <w:bookmarkEnd w:id="51"/>
      <w:r w:rsidR="001B12DB" w:rsidRPr="0007005A">
        <w:rPr>
          <w:rFonts w:ascii="Arial" w:eastAsia="Calibri" w:hAnsi="Arial" w:cs="Arial"/>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07005A">
        <w:rPr>
          <w:rFonts w:ascii="Arial" w:eastAsia="Calibri" w:hAnsi="Arial" w:cs="Arial"/>
        </w:rPr>
        <w:t>;</w:t>
      </w:r>
      <w:bookmarkStart w:id="52" w:name="_Hlk37866559"/>
    </w:p>
    <w:p w:rsidR="006E2613" w:rsidRPr="0007005A" w:rsidRDefault="006E2613" w:rsidP="0007005A">
      <w:pPr>
        <w:numPr>
          <w:ilvl w:val="0"/>
          <w:numId w:val="9"/>
        </w:numPr>
        <w:spacing w:before="120" w:after="60" w:line="276" w:lineRule="auto"/>
        <w:ind w:left="1037" w:hanging="357"/>
        <w:jc w:val="both"/>
        <w:outlineLvl w:val="1"/>
        <w:rPr>
          <w:rFonts w:ascii="Arial" w:eastAsia="Calibri" w:hAnsi="Arial" w:cs="Arial"/>
          <w:bCs/>
          <w:iCs/>
        </w:rPr>
      </w:pPr>
      <w:bookmarkStart w:id="53" w:name="_Hlk37940020"/>
      <w:bookmarkStart w:id="54" w:name="_Hlk37866628"/>
      <w:bookmarkEnd w:id="52"/>
      <w:r w:rsidRPr="0007005A">
        <w:rPr>
          <w:rFonts w:ascii="Arial" w:eastAsia="Calibri" w:hAnsi="Arial" w:cs="Arial"/>
          <w:bCs/>
          <w:iCs/>
        </w:rPr>
        <w:t xml:space="preserve">wszelkie </w:t>
      </w:r>
      <w:bookmarkEnd w:id="53"/>
      <w:r w:rsidR="001B12DB" w:rsidRPr="0007005A">
        <w:rPr>
          <w:rFonts w:ascii="Arial" w:eastAsia="Calibri" w:hAnsi="Arial" w:cs="Arial"/>
          <w:bCs/>
          <w:iCs/>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07005A">
        <w:rPr>
          <w:rFonts w:ascii="Arial" w:eastAsia="Calibri" w:hAnsi="Arial" w:cs="Arial"/>
          <w:b/>
          <w:i/>
        </w:rPr>
        <w:t>Załącz plik</w:t>
      </w:r>
      <w:r w:rsidR="001B12DB" w:rsidRPr="0007005A">
        <w:rPr>
          <w:rFonts w:ascii="Arial" w:eastAsia="Calibri" w:hAnsi="Arial" w:cs="Arial"/>
          <w:bCs/>
          <w:iCs/>
        </w:rPr>
        <w:t>” i użycie przycisku ”</w:t>
      </w:r>
      <w:r w:rsidR="001B12DB" w:rsidRPr="0007005A">
        <w:rPr>
          <w:rFonts w:ascii="Arial" w:eastAsia="Calibri" w:hAnsi="Arial" w:cs="Arial"/>
          <w:b/>
          <w:i/>
        </w:rPr>
        <w:t>Załącz</w:t>
      </w:r>
      <w:r w:rsidR="001B12DB" w:rsidRPr="0007005A">
        <w:rPr>
          <w:rFonts w:ascii="Arial" w:eastAsia="Calibri" w:hAnsi="Arial" w:cs="Arial"/>
          <w:bCs/>
          <w:iCs/>
        </w:rPr>
        <w:t>”</w:t>
      </w:r>
      <w:r w:rsidRPr="0007005A">
        <w:rPr>
          <w:rFonts w:ascii="Arial" w:eastAsia="Calibri" w:hAnsi="Arial" w:cs="Arial"/>
          <w:bCs/>
          <w:iCs/>
        </w:rPr>
        <w:t>;</w:t>
      </w:r>
      <w:bookmarkStart w:id="55" w:name="_Hlk37940112"/>
      <w:bookmarkEnd w:id="54"/>
    </w:p>
    <w:p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rPr>
      </w:pPr>
      <w:r w:rsidRPr="0007005A">
        <w:rPr>
          <w:rFonts w:ascii="Arial" w:eastAsia="Calibri" w:hAnsi="Arial" w:cs="Arial"/>
          <w:bCs/>
          <w:iCs/>
        </w:rPr>
        <w:t>potwierdzeniem prawidłowo załączonego pliku jest automatyczne wygenerowanie przez Platformę komunikatu systemowego o treści ”Plik został poprawnie przesłany na platformę;</w:t>
      </w:r>
    </w:p>
    <w:p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rPr>
      </w:pPr>
      <w:r w:rsidRPr="0007005A">
        <w:rPr>
          <w:rFonts w:ascii="Arial" w:eastAsia="Calibri" w:hAnsi="Arial" w:cs="Arial"/>
          <w:bCs/>
          <w:iCs/>
          <w:u w:val="single"/>
        </w:rPr>
        <w:t>ostateczne złożenie oferty wraz z załącznikami Wykonawca musi potwierdzić klikając w przycisk ”</w:t>
      </w:r>
      <w:r w:rsidRPr="0007005A">
        <w:rPr>
          <w:rFonts w:ascii="Arial" w:eastAsia="Calibri" w:hAnsi="Arial" w:cs="Arial"/>
          <w:b/>
          <w:i/>
          <w:u w:val="single"/>
        </w:rPr>
        <w:t>Złóż ofertę</w:t>
      </w:r>
      <w:r w:rsidRPr="0007005A">
        <w:rPr>
          <w:rFonts w:ascii="Arial" w:eastAsia="Calibri" w:hAnsi="Arial" w:cs="Arial"/>
          <w:bCs/>
          <w:iCs/>
          <w:u w:val="single"/>
        </w:rPr>
        <w:t>”</w:t>
      </w:r>
      <w:r w:rsidRPr="0007005A">
        <w:rPr>
          <w:rFonts w:ascii="Arial" w:eastAsia="Calibri" w:hAnsi="Arial" w:cs="Arial"/>
          <w:bCs/>
          <w:iCs/>
        </w:rPr>
        <w:t>;</w:t>
      </w:r>
    </w:p>
    <w:p w:rsidR="006E2613"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rPr>
      </w:pPr>
      <w:r w:rsidRPr="0007005A">
        <w:rPr>
          <w:rFonts w:ascii="Arial" w:eastAsia="Calibri" w:hAnsi="Arial" w:cs="Arial"/>
          <w:bCs/>
          <w:iCs/>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rsidR="00D50D88" w:rsidRPr="0007005A" w:rsidRDefault="00D50D88" w:rsidP="0007005A">
      <w:pPr>
        <w:pStyle w:val="Nagwek2"/>
        <w:spacing w:line="276" w:lineRule="auto"/>
        <w:rPr>
          <w:rFonts w:ascii="Arial" w:hAnsi="Arial" w:cs="Arial"/>
        </w:rPr>
      </w:pPr>
      <w:bookmarkStart w:id="56" w:name="_Hlk37866756"/>
      <w:r w:rsidRPr="0007005A">
        <w:rPr>
          <w:rFonts w:ascii="Arial" w:hAnsi="Arial" w:cs="Arial"/>
        </w:rPr>
        <w:lastRenderedPageBreak/>
        <w:t>Do upływu terminu składania ofert, Wykonawca, za pośrednictwem Platformy, może wycofać złożoną ofertę, używając opcji ”</w:t>
      </w:r>
      <w:r w:rsidRPr="0007005A">
        <w:rPr>
          <w:rFonts w:ascii="Arial" w:hAnsi="Arial" w:cs="Arial"/>
          <w:b/>
          <w:bCs w:val="0"/>
          <w:i/>
          <w:iCs w:val="0"/>
        </w:rPr>
        <w:t>Wycofaj ofertę</w:t>
      </w:r>
      <w:r w:rsidRPr="0007005A">
        <w:rPr>
          <w:rFonts w:ascii="Arial" w:hAnsi="Arial" w:cs="Arial"/>
        </w:rPr>
        <w:t>” (karta Oferta/Załączniki). Po wycofaniu oferty Wykonawca może usunąć załączone pliki, zaznaczając pozycje do usunięcia i klikając w przycisk ”</w:t>
      </w:r>
      <w:r w:rsidRPr="0007005A">
        <w:rPr>
          <w:rFonts w:ascii="Arial" w:hAnsi="Arial" w:cs="Arial"/>
          <w:b/>
          <w:bCs w:val="0"/>
          <w:i/>
          <w:iCs w:val="0"/>
        </w:rPr>
        <w:t>Usuń zaznaczone</w:t>
      </w:r>
      <w:r w:rsidRPr="0007005A">
        <w:rPr>
          <w:rFonts w:ascii="Arial" w:hAnsi="Arial" w:cs="Arial"/>
        </w:rPr>
        <w:t>”.</w:t>
      </w:r>
    </w:p>
    <w:p w:rsidR="00D50D88" w:rsidRPr="0007005A" w:rsidRDefault="00D50D88" w:rsidP="0007005A">
      <w:pPr>
        <w:pStyle w:val="Nagwek2"/>
        <w:spacing w:line="276" w:lineRule="auto"/>
        <w:rPr>
          <w:rFonts w:ascii="Arial" w:hAnsi="Arial" w:cs="Arial"/>
        </w:rPr>
      </w:pPr>
      <w:r w:rsidRPr="0007005A">
        <w:rPr>
          <w:rFonts w:ascii="Arial" w:hAnsi="Arial" w:cs="Arial"/>
        </w:rPr>
        <w:t xml:space="preserve">Szczegółowa instrukcja korzystania z Platformy znajduje się na stronie internetowej </w:t>
      </w:r>
      <w:hyperlink r:id="rId8" w:history="1">
        <w:r w:rsidRPr="0007005A">
          <w:rPr>
            <w:rFonts w:ascii="Arial" w:eastAsia="Calibri" w:hAnsi="Arial" w:cs="Arial"/>
            <w:color w:val="0070C0"/>
            <w:u w:val="single"/>
            <w:lang w:eastAsia="en-US"/>
          </w:rPr>
          <w:t>https://e-ProPublico.pl/</w:t>
        </w:r>
      </w:hyperlink>
      <w:r w:rsidRPr="0007005A">
        <w:rPr>
          <w:rFonts w:ascii="Arial" w:hAnsi="Arial" w:cs="Arial"/>
        </w:rPr>
        <w:t>, przycisk ”</w:t>
      </w:r>
      <w:r w:rsidRPr="0007005A">
        <w:rPr>
          <w:rFonts w:ascii="Arial" w:hAnsi="Arial" w:cs="Arial"/>
          <w:b/>
          <w:bCs w:val="0"/>
          <w:i/>
          <w:iCs w:val="0"/>
        </w:rPr>
        <w:t>Instrukcja Wykonawcy</w:t>
      </w:r>
      <w:r w:rsidRPr="0007005A">
        <w:rPr>
          <w:rFonts w:ascii="Arial" w:hAnsi="Arial" w:cs="Arial"/>
        </w:rPr>
        <w:t>”.</w:t>
      </w:r>
    </w:p>
    <w:bookmarkEnd w:id="56"/>
    <w:p w:rsidR="008C47F9" w:rsidRPr="0007005A" w:rsidRDefault="00D50D88" w:rsidP="0007005A">
      <w:pPr>
        <w:pStyle w:val="Nagwek2"/>
        <w:spacing w:line="276" w:lineRule="auto"/>
        <w:rPr>
          <w:rFonts w:ascii="Arial" w:hAnsi="Arial" w:cs="Arial"/>
        </w:rPr>
      </w:pPr>
      <w:r w:rsidRPr="0007005A">
        <w:rPr>
          <w:rFonts w:ascii="Arial" w:hAnsi="Arial" w:cs="Arial"/>
        </w:rPr>
        <w:t>Zamawiający nie przewiduje zwrotu kosztów udziału w postępowaniu. Wykonawca ponosi wszelkie koszty związane z przygotowaniem i złożeniem oferty</w:t>
      </w:r>
      <w:r w:rsidR="003D0409" w:rsidRPr="0007005A">
        <w:rPr>
          <w:rFonts w:ascii="Arial" w:hAnsi="Arial" w:cs="Arial"/>
        </w:rPr>
        <w:t>.</w:t>
      </w:r>
    </w:p>
    <w:p w:rsidR="008D48A7" w:rsidRPr="0007005A" w:rsidRDefault="008D48A7" w:rsidP="0007005A">
      <w:pPr>
        <w:pStyle w:val="Nagwek1"/>
        <w:spacing w:line="276" w:lineRule="auto"/>
        <w:rPr>
          <w:rFonts w:ascii="Arial" w:hAnsi="Arial" w:cs="Arial"/>
        </w:rPr>
      </w:pPr>
      <w:bookmarkStart w:id="57" w:name="_Toc258314253"/>
      <w:r w:rsidRPr="0007005A">
        <w:rPr>
          <w:rFonts w:ascii="Arial" w:hAnsi="Arial" w:cs="Arial"/>
        </w:rPr>
        <w:t>Miejsce oraz termin składania i otwarcia ofert</w:t>
      </w:r>
      <w:bookmarkEnd w:id="57"/>
    </w:p>
    <w:p w:rsidR="00B51D96" w:rsidRPr="0007005A" w:rsidRDefault="006E2613" w:rsidP="0007005A">
      <w:pPr>
        <w:pStyle w:val="Nagwek2"/>
        <w:numPr>
          <w:ilvl w:val="0"/>
          <w:numId w:val="0"/>
        </w:numPr>
        <w:spacing w:line="276" w:lineRule="auto"/>
        <w:ind w:left="431"/>
        <w:rPr>
          <w:rFonts w:ascii="Arial" w:hAnsi="Arial" w:cs="Arial"/>
        </w:rPr>
      </w:pPr>
      <w:bookmarkStart w:id="58" w:name="_Hlk37940485"/>
      <w:bookmarkStart w:id="59" w:name="_Hlk37857777"/>
      <w:r w:rsidRPr="0007005A">
        <w:rPr>
          <w:rFonts w:ascii="Arial" w:hAnsi="Arial" w:cs="Arial"/>
        </w:rPr>
        <w:t>Ofertę</w:t>
      </w:r>
      <w:r w:rsidR="00BE5528" w:rsidRPr="0007005A">
        <w:rPr>
          <w:rFonts w:ascii="Arial" w:hAnsi="Arial" w:cs="Arial"/>
        </w:rPr>
        <w:t>, wraz z załącznikami, należy złożyć za pośrednictwem Platformy w terminie do dnia</w:t>
      </w:r>
      <w:r w:rsidRPr="0007005A">
        <w:rPr>
          <w:rFonts w:ascii="Arial" w:hAnsi="Arial" w:cs="Arial"/>
        </w:rPr>
        <w:t xml:space="preserve"> </w:t>
      </w:r>
      <w:r w:rsidR="001A3CD6" w:rsidRPr="001A3CD6">
        <w:rPr>
          <w:rFonts w:ascii="Arial" w:hAnsi="Arial" w:cs="Arial"/>
          <w:b/>
        </w:rPr>
        <w:t>2022-07-07</w:t>
      </w:r>
      <w:r w:rsidRPr="0007005A">
        <w:rPr>
          <w:rFonts w:ascii="Arial" w:hAnsi="Arial" w:cs="Arial"/>
        </w:rPr>
        <w:t xml:space="preserve"> do godz. </w:t>
      </w:r>
      <w:bookmarkEnd w:id="58"/>
      <w:bookmarkEnd w:id="59"/>
      <w:r w:rsidR="001A3CD6" w:rsidRPr="001A3CD6">
        <w:rPr>
          <w:rFonts w:ascii="Arial" w:hAnsi="Arial" w:cs="Arial"/>
          <w:b/>
        </w:rPr>
        <w:t>11:00</w:t>
      </w:r>
      <w:r w:rsidR="008D48A7" w:rsidRPr="0007005A">
        <w:rPr>
          <w:rFonts w:ascii="Arial" w:hAnsi="Arial" w:cs="Arial"/>
        </w:rPr>
        <w:t>.</w:t>
      </w:r>
    </w:p>
    <w:p w:rsidR="00BE5528" w:rsidRPr="0007005A" w:rsidRDefault="00BE5528" w:rsidP="0007005A">
      <w:pPr>
        <w:pStyle w:val="Nagwek1"/>
        <w:spacing w:line="276" w:lineRule="auto"/>
        <w:rPr>
          <w:rFonts w:ascii="Arial" w:hAnsi="Arial" w:cs="Arial"/>
        </w:rPr>
      </w:pPr>
      <w:bookmarkStart w:id="60" w:name="_Toc258314254"/>
      <w:r w:rsidRPr="0007005A">
        <w:rPr>
          <w:rFonts w:ascii="Arial" w:hAnsi="Arial" w:cs="Arial"/>
        </w:rPr>
        <w:t>termin otwarcia ofert</w:t>
      </w:r>
    </w:p>
    <w:p w:rsidR="00BE5528" w:rsidRPr="0007005A" w:rsidRDefault="00BE5528" w:rsidP="0007005A">
      <w:pPr>
        <w:pStyle w:val="Nagwek2"/>
        <w:spacing w:line="276" w:lineRule="auto"/>
        <w:rPr>
          <w:rFonts w:ascii="Arial" w:hAnsi="Arial" w:cs="Arial"/>
        </w:rPr>
      </w:pPr>
      <w:r w:rsidRPr="0007005A">
        <w:rPr>
          <w:rFonts w:ascii="Arial" w:hAnsi="Arial" w:cs="Arial"/>
        </w:rPr>
        <w:t xml:space="preserve">Otwarcie ofert nastąpi w dniu: </w:t>
      </w:r>
      <w:r w:rsidR="001A3CD6" w:rsidRPr="001A3CD6">
        <w:rPr>
          <w:rFonts w:ascii="Arial" w:hAnsi="Arial" w:cs="Arial"/>
          <w:b/>
        </w:rPr>
        <w:t>2022-07-07</w:t>
      </w:r>
      <w:r w:rsidRPr="0007005A">
        <w:rPr>
          <w:rFonts w:ascii="Arial" w:hAnsi="Arial" w:cs="Arial"/>
        </w:rPr>
        <w:t xml:space="preserve"> o godz. </w:t>
      </w:r>
      <w:r w:rsidR="001A3CD6" w:rsidRPr="001A3CD6">
        <w:rPr>
          <w:rFonts w:ascii="Arial" w:hAnsi="Arial" w:cs="Arial"/>
          <w:b/>
        </w:rPr>
        <w:t>11:30</w:t>
      </w:r>
      <w:r w:rsidRPr="0007005A">
        <w:rPr>
          <w:rFonts w:ascii="Arial" w:hAnsi="Arial" w:cs="Arial"/>
        </w:rPr>
        <w:t>, za pośrednictwem Platformy, na karcie ”Oferta/Załączniki”, poprzez ich odszyfrowanie, które jest jednoznaczne z ich upublicznieniem.</w:t>
      </w:r>
    </w:p>
    <w:p w:rsidR="00BE5528" w:rsidRPr="0007005A" w:rsidRDefault="00C8093D" w:rsidP="0007005A">
      <w:pPr>
        <w:pStyle w:val="Nagwek2"/>
        <w:spacing w:line="276" w:lineRule="auto"/>
        <w:rPr>
          <w:rFonts w:ascii="Arial" w:hAnsi="Arial" w:cs="Arial"/>
        </w:rPr>
      </w:pPr>
      <w:r w:rsidRPr="0007005A">
        <w:rPr>
          <w:rFonts w:ascii="Arial" w:hAnsi="Arial" w:cs="Arial"/>
        </w:rPr>
        <w:t>Zamawiający, najpóźniej przed otwarciem ofert, udostępni na stronie prowadzonego postępowania informację o kwocie, jaką zamierza przeznaczyć na sfinansowanie zamówienia.</w:t>
      </w:r>
    </w:p>
    <w:p w:rsidR="00C8093D" w:rsidRPr="0007005A" w:rsidRDefault="00C8093D" w:rsidP="0007005A">
      <w:pPr>
        <w:pStyle w:val="Nagwek2"/>
        <w:spacing w:line="276" w:lineRule="auto"/>
        <w:rPr>
          <w:rFonts w:ascii="Arial" w:hAnsi="Arial" w:cs="Arial"/>
        </w:rPr>
      </w:pPr>
      <w:r w:rsidRPr="0007005A">
        <w:rPr>
          <w:rFonts w:ascii="Arial" w:hAnsi="Arial" w:cs="Arial"/>
        </w:rPr>
        <w:t>Niezwłocznie po otwarciu ofert, Zamawiający zamieści na stronie internetowej prowadzonego postępowania informacje o:</w:t>
      </w:r>
    </w:p>
    <w:p w:rsidR="00C8093D" w:rsidRPr="0007005A" w:rsidRDefault="00C8093D" w:rsidP="0007005A">
      <w:pPr>
        <w:pStyle w:val="Nagwek2"/>
        <w:numPr>
          <w:ilvl w:val="0"/>
          <w:numId w:val="19"/>
        </w:numPr>
        <w:spacing w:line="276" w:lineRule="auto"/>
        <w:rPr>
          <w:rFonts w:ascii="Arial" w:hAnsi="Arial" w:cs="Arial"/>
        </w:rPr>
      </w:pPr>
      <w:r w:rsidRPr="0007005A">
        <w:rPr>
          <w:rFonts w:ascii="Arial" w:hAnsi="Arial" w:cs="Arial"/>
        </w:rPr>
        <w:t>nazwach albo imionach i nazwiskach oraz siedzibach lub miejscach prowadzonej działalności gospodarczej bądź miejscach zamieszkania Wykonawców, których oferty zostały otwarte;</w:t>
      </w:r>
    </w:p>
    <w:p w:rsidR="00C8093D" w:rsidRPr="0007005A" w:rsidRDefault="00C8093D" w:rsidP="0007005A">
      <w:pPr>
        <w:pStyle w:val="Nagwek2"/>
        <w:numPr>
          <w:ilvl w:val="0"/>
          <w:numId w:val="19"/>
        </w:numPr>
        <w:spacing w:line="276" w:lineRule="auto"/>
        <w:rPr>
          <w:rFonts w:ascii="Arial" w:hAnsi="Arial" w:cs="Arial"/>
        </w:rPr>
      </w:pPr>
      <w:r w:rsidRPr="0007005A">
        <w:rPr>
          <w:rFonts w:ascii="Arial" w:hAnsi="Arial" w:cs="Arial"/>
        </w:rPr>
        <w:t>cenach lub kosztach zawartych w ofertach.</w:t>
      </w:r>
    </w:p>
    <w:p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60"/>
    </w:p>
    <w:p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rsidR="00C8093D" w:rsidRPr="0007005A" w:rsidRDefault="00C8093D" w:rsidP="0007005A">
      <w:pPr>
        <w:pStyle w:val="Nagwek2"/>
        <w:spacing w:line="276" w:lineRule="auto"/>
        <w:rPr>
          <w:rFonts w:ascii="Arial" w:hAnsi="Arial" w:cs="Arial"/>
        </w:rPr>
      </w:pPr>
      <w:r w:rsidRPr="0007005A">
        <w:rPr>
          <w:rFonts w:ascii="Arial" w:hAnsi="Arial" w:cs="Arial"/>
        </w:rPr>
        <w:lastRenderedPageBreak/>
        <w:t>Wykonawca zobowiązany jest zastosować stawkę VAT zgodnie z obowiązującymi przepisami ustawy z 11 marca 2004 r. o  podatku od towarów i usług.</w:t>
      </w:r>
    </w:p>
    <w:p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rsidR="00EB7871" w:rsidRPr="0007005A" w:rsidRDefault="00C8093D" w:rsidP="0007005A">
      <w:pPr>
        <w:pStyle w:val="Nagwek2"/>
        <w:spacing w:line="276" w:lineRule="auto"/>
        <w:rPr>
          <w:rFonts w:ascii="Arial" w:hAnsi="Arial" w:cs="Arial"/>
        </w:rPr>
      </w:pPr>
      <w:bookmarkStart w:id="61" w:name="_Hlk61113033"/>
      <w:r w:rsidRPr="0007005A">
        <w:rPr>
          <w:rFonts w:ascii="Arial" w:hAnsi="Arial" w:cs="Arial"/>
        </w:rPr>
        <w:t>Wykonawca</w:t>
      </w:r>
      <w:bookmarkEnd w:id="61"/>
      <w:r w:rsidRPr="0007005A">
        <w:rPr>
          <w:rFonts w:ascii="Arial" w:hAnsi="Arial" w:cs="Arial"/>
        </w:rPr>
        <w:t xml:space="preserve"> składając ofertę zobowiązany jest:</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rPr>
        <w:t>poinformować Zamawiającego, że wybór jego oferty będzie prowadził do powstania u Zamawiającego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rPr>
        <w:t>wskazać nazwę (rodzaj) towaru lub usługi, których dostawa lub świadczenie będą prowadziły do powstania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rPr>
        <w:t>wskazać wartości towaru lub usługi objętego obowiązkiem podatkowym Zamawiającego, bez kwoty podatku;</w:t>
      </w:r>
    </w:p>
    <w:p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rPr>
        <w:t>wskazać stawkę podatku od towarów i usług, która zgodnie z wiedzą Wykonawcy, będzie miała zastosowanie.</w:t>
      </w:r>
    </w:p>
    <w:p w:rsidR="008D48A7" w:rsidRPr="0007005A" w:rsidRDefault="008D48A7" w:rsidP="0007005A">
      <w:pPr>
        <w:pStyle w:val="Nagwek1"/>
        <w:spacing w:line="276" w:lineRule="auto"/>
        <w:rPr>
          <w:rFonts w:ascii="Arial" w:hAnsi="Arial" w:cs="Arial"/>
        </w:rPr>
      </w:pPr>
      <w:bookmarkStart w:id="62" w:name="_Toc258314255"/>
      <w:r w:rsidRPr="0007005A">
        <w:rPr>
          <w:rFonts w:ascii="Arial" w:hAnsi="Arial" w:cs="Arial"/>
        </w:rPr>
        <w:t>Opis kryteriów</w:t>
      </w:r>
      <w:r w:rsidR="00DC227A" w:rsidRPr="0007005A">
        <w:rPr>
          <w:rFonts w:ascii="Arial" w:hAnsi="Arial" w:cs="Arial"/>
        </w:rPr>
        <w:t xml:space="preserve"> oceny ofert,</w:t>
      </w:r>
      <w:r w:rsidRPr="0007005A">
        <w:rPr>
          <w:rFonts w:ascii="Arial" w:hAnsi="Arial" w:cs="Arial"/>
        </w:rPr>
        <w:t xml:space="preserve"> wraz z podaniem </w:t>
      </w:r>
      <w:r w:rsidR="00DC227A" w:rsidRPr="0007005A">
        <w:rPr>
          <w:rFonts w:ascii="Arial" w:hAnsi="Arial" w:cs="Arial"/>
        </w:rPr>
        <w:t>wag</w:t>
      </w:r>
      <w:r w:rsidRPr="0007005A">
        <w:rPr>
          <w:rFonts w:ascii="Arial" w:hAnsi="Arial" w:cs="Arial"/>
        </w:rPr>
        <w:t xml:space="preserve"> tych kryteriów i sposobu oceny ofert</w:t>
      </w:r>
      <w:bookmarkEnd w:id="62"/>
    </w:p>
    <w:p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61"/>
        <w:gridCol w:w="2693"/>
      </w:tblGrid>
      <w:tr w:rsidR="008D48A7" w:rsidRPr="0007005A" w:rsidTr="009C3F06">
        <w:tc>
          <w:tcPr>
            <w:tcW w:w="851" w:type="dxa"/>
            <w:shd w:val="clear" w:color="auto" w:fill="F2F2F2"/>
          </w:tcPr>
          <w:p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1A3CD6" w:rsidRPr="0007005A" w:rsidTr="003B7B79">
        <w:tc>
          <w:tcPr>
            <w:tcW w:w="851" w:type="dxa"/>
          </w:tcPr>
          <w:p w:rsidR="001A3CD6" w:rsidRPr="0007005A" w:rsidRDefault="001A3CD6" w:rsidP="003B7B79">
            <w:pPr>
              <w:spacing w:before="60" w:after="120" w:line="276" w:lineRule="auto"/>
              <w:jc w:val="center"/>
              <w:rPr>
                <w:rFonts w:ascii="Arial" w:hAnsi="Arial" w:cs="Arial"/>
              </w:rPr>
            </w:pPr>
            <w:r w:rsidRPr="001A3CD6">
              <w:rPr>
                <w:rFonts w:ascii="Arial" w:hAnsi="Arial" w:cs="Arial"/>
              </w:rPr>
              <w:t>1</w:t>
            </w:r>
          </w:p>
        </w:tc>
        <w:tc>
          <w:tcPr>
            <w:tcW w:w="4961" w:type="dxa"/>
          </w:tcPr>
          <w:p w:rsidR="001A3CD6" w:rsidRPr="0007005A" w:rsidRDefault="001A3CD6" w:rsidP="003B7B79">
            <w:pPr>
              <w:spacing w:before="60" w:after="120" w:line="276" w:lineRule="auto"/>
              <w:jc w:val="both"/>
              <w:rPr>
                <w:rFonts w:ascii="Arial" w:hAnsi="Arial" w:cs="Arial"/>
              </w:rPr>
            </w:pPr>
            <w:r w:rsidRPr="001A3CD6">
              <w:rPr>
                <w:rFonts w:ascii="Arial" w:hAnsi="Arial" w:cs="Arial"/>
              </w:rPr>
              <w:t>Cena</w:t>
            </w:r>
          </w:p>
        </w:tc>
        <w:tc>
          <w:tcPr>
            <w:tcW w:w="2693" w:type="dxa"/>
          </w:tcPr>
          <w:p w:rsidR="001A3CD6" w:rsidRPr="0007005A" w:rsidRDefault="001A3CD6" w:rsidP="003B7B79">
            <w:pPr>
              <w:spacing w:before="60" w:after="120" w:line="276" w:lineRule="auto"/>
              <w:jc w:val="both"/>
              <w:rPr>
                <w:rFonts w:ascii="Arial" w:hAnsi="Arial" w:cs="Arial"/>
              </w:rPr>
            </w:pPr>
            <w:r w:rsidRPr="001A3CD6">
              <w:rPr>
                <w:rFonts w:ascii="Arial" w:hAnsi="Arial" w:cs="Arial"/>
              </w:rPr>
              <w:t>60</w:t>
            </w:r>
            <w:r w:rsidRPr="0007005A">
              <w:rPr>
                <w:rFonts w:ascii="Arial" w:hAnsi="Arial" w:cs="Arial"/>
              </w:rPr>
              <w:t xml:space="preserve"> %</w:t>
            </w:r>
          </w:p>
        </w:tc>
      </w:tr>
      <w:tr w:rsidR="001A3CD6" w:rsidRPr="0007005A" w:rsidTr="003B7B79">
        <w:tc>
          <w:tcPr>
            <w:tcW w:w="851" w:type="dxa"/>
          </w:tcPr>
          <w:p w:rsidR="001A3CD6" w:rsidRPr="0007005A" w:rsidRDefault="001A3CD6" w:rsidP="003B7B79">
            <w:pPr>
              <w:spacing w:before="60" w:after="120" w:line="276" w:lineRule="auto"/>
              <w:jc w:val="center"/>
              <w:rPr>
                <w:rFonts w:ascii="Arial" w:hAnsi="Arial" w:cs="Arial"/>
              </w:rPr>
            </w:pPr>
            <w:r w:rsidRPr="001A3CD6">
              <w:rPr>
                <w:rFonts w:ascii="Arial" w:hAnsi="Arial" w:cs="Arial"/>
              </w:rPr>
              <w:t>2</w:t>
            </w:r>
          </w:p>
        </w:tc>
        <w:tc>
          <w:tcPr>
            <w:tcW w:w="4961" w:type="dxa"/>
          </w:tcPr>
          <w:p w:rsidR="001A3CD6" w:rsidRPr="0007005A" w:rsidRDefault="001A3CD6" w:rsidP="003B7B79">
            <w:pPr>
              <w:spacing w:before="60" w:after="120" w:line="276" w:lineRule="auto"/>
              <w:jc w:val="both"/>
              <w:rPr>
                <w:rFonts w:ascii="Arial" w:hAnsi="Arial" w:cs="Arial"/>
              </w:rPr>
            </w:pPr>
            <w:r w:rsidRPr="001A3CD6">
              <w:rPr>
                <w:rFonts w:ascii="Arial" w:hAnsi="Arial" w:cs="Arial"/>
              </w:rPr>
              <w:t xml:space="preserve">Okres gwarancji (min. 24 m-ce, </w:t>
            </w:r>
            <w:proofErr w:type="spellStart"/>
            <w:r w:rsidRPr="001A3CD6">
              <w:rPr>
                <w:rFonts w:ascii="Arial" w:hAnsi="Arial" w:cs="Arial"/>
              </w:rPr>
              <w:t>max</w:t>
            </w:r>
            <w:proofErr w:type="spellEnd"/>
            <w:r w:rsidRPr="001A3CD6">
              <w:rPr>
                <w:rFonts w:ascii="Arial" w:hAnsi="Arial" w:cs="Arial"/>
              </w:rPr>
              <w:t xml:space="preserve">. 60 </w:t>
            </w:r>
            <w:proofErr w:type="spellStart"/>
            <w:r w:rsidRPr="001A3CD6">
              <w:rPr>
                <w:rFonts w:ascii="Arial" w:hAnsi="Arial" w:cs="Arial"/>
              </w:rPr>
              <w:t>m-cy</w:t>
            </w:r>
            <w:proofErr w:type="spellEnd"/>
            <w:r w:rsidRPr="001A3CD6">
              <w:rPr>
                <w:rFonts w:ascii="Arial" w:hAnsi="Arial" w:cs="Arial"/>
              </w:rPr>
              <w:t>)</w:t>
            </w:r>
          </w:p>
        </w:tc>
        <w:tc>
          <w:tcPr>
            <w:tcW w:w="2693" w:type="dxa"/>
          </w:tcPr>
          <w:p w:rsidR="001A3CD6" w:rsidRPr="0007005A" w:rsidRDefault="001A3CD6" w:rsidP="003B7B79">
            <w:pPr>
              <w:spacing w:before="60" w:after="120" w:line="276" w:lineRule="auto"/>
              <w:jc w:val="both"/>
              <w:rPr>
                <w:rFonts w:ascii="Arial" w:hAnsi="Arial" w:cs="Arial"/>
              </w:rPr>
            </w:pPr>
            <w:r w:rsidRPr="001A3CD6">
              <w:rPr>
                <w:rFonts w:ascii="Arial" w:hAnsi="Arial" w:cs="Arial"/>
              </w:rPr>
              <w:t>20</w:t>
            </w:r>
            <w:r w:rsidRPr="0007005A">
              <w:rPr>
                <w:rFonts w:ascii="Arial" w:hAnsi="Arial" w:cs="Arial"/>
              </w:rPr>
              <w:t xml:space="preserve"> %</w:t>
            </w:r>
          </w:p>
        </w:tc>
      </w:tr>
      <w:tr w:rsidR="001A3CD6" w:rsidRPr="0007005A" w:rsidTr="003B7B79">
        <w:tc>
          <w:tcPr>
            <w:tcW w:w="851" w:type="dxa"/>
          </w:tcPr>
          <w:p w:rsidR="001A3CD6" w:rsidRPr="0007005A" w:rsidRDefault="001A3CD6" w:rsidP="003B7B79">
            <w:pPr>
              <w:spacing w:before="60" w:after="120" w:line="276" w:lineRule="auto"/>
              <w:jc w:val="center"/>
              <w:rPr>
                <w:rFonts w:ascii="Arial" w:hAnsi="Arial" w:cs="Arial"/>
              </w:rPr>
            </w:pPr>
            <w:r w:rsidRPr="001A3CD6">
              <w:rPr>
                <w:rFonts w:ascii="Arial" w:hAnsi="Arial" w:cs="Arial"/>
              </w:rPr>
              <w:t>3</w:t>
            </w:r>
          </w:p>
        </w:tc>
        <w:tc>
          <w:tcPr>
            <w:tcW w:w="4961" w:type="dxa"/>
          </w:tcPr>
          <w:p w:rsidR="001A3CD6" w:rsidRPr="0007005A" w:rsidRDefault="001A3CD6" w:rsidP="003B7B79">
            <w:pPr>
              <w:spacing w:before="60" w:after="120" w:line="276" w:lineRule="auto"/>
              <w:jc w:val="both"/>
              <w:rPr>
                <w:rFonts w:ascii="Arial" w:hAnsi="Arial" w:cs="Arial"/>
              </w:rPr>
            </w:pPr>
            <w:r w:rsidRPr="001A3CD6">
              <w:rPr>
                <w:rFonts w:ascii="Arial" w:hAnsi="Arial" w:cs="Arial"/>
              </w:rPr>
              <w:t>Termin realizacji ( nie dłuższy niż 60 dni)</w:t>
            </w:r>
          </w:p>
        </w:tc>
        <w:tc>
          <w:tcPr>
            <w:tcW w:w="2693" w:type="dxa"/>
          </w:tcPr>
          <w:p w:rsidR="001A3CD6" w:rsidRPr="0007005A" w:rsidRDefault="001A3CD6" w:rsidP="003B7B79">
            <w:pPr>
              <w:spacing w:before="60" w:after="120" w:line="276" w:lineRule="auto"/>
              <w:jc w:val="both"/>
              <w:rPr>
                <w:rFonts w:ascii="Arial" w:hAnsi="Arial" w:cs="Arial"/>
              </w:rPr>
            </w:pPr>
            <w:r w:rsidRPr="001A3CD6">
              <w:rPr>
                <w:rFonts w:ascii="Arial" w:hAnsi="Arial" w:cs="Arial"/>
              </w:rPr>
              <w:t>20</w:t>
            </w:r>
            <w:r w:rsidRPr="0007005A">
              <w:rPr>
                <w:rFonts w:ascii="Arial" w:hAnsi="Arial" w:cs="Arial"/>
              </w:rPr>
              <w:t xml:space="preserve"> %</w:t>
            </w:r>
          </w:p>
        </w:tc>
      </w:tr>
    </w:tbl>
    <w:p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268"/>
      </w:tblGrid>
      <w:tr w:rsidR="008D48A7" w:rsidRPr="0007005A" w:rsidTr="001A3CD6">
        <w:tc>
          <w:tcPr>
            <w:tcW w:w="23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1A3CD6" w:rsidRPr="0007005A" w:rsidTr="001A3CD6">
        <w:tc>
          <w:tcPr>
            <w:tcW w:w="2368" w:type="dxa"/>
          </w:tcPr>
          <w:p w:rsidR="001A3CD6" w:rsidRPr="0007005A" w:rsidRDefault="001A3CD6" w:rsidP="003B7B79">
            <w:pPr>
              <w:spacing w:before="60" w:after="120" w:line="276" w:lineRule="auto"/>
              <w:jc w:val="both"/>
              <w:rPr>
                <w:rFonts w:ascii="Arial" w:hAnsi="Arial" w:cs="Arial"/>
                <w:b/>
              </w:rPr>
            </w:pPr>
            <w:r w:rsidRPr="001A3CD6">
              <w:rPr>
                <w:rFonts w:ascii="Arial" w:hAnsi="Arial" w:cs="Arial"/>
              </w:rPr>
              <w:t>1</w:t>
            </w:r>
          </w:p>
        </w:tc>
        <w:tc>
          <w:tcPr>
            <w:tcW w:w="6268" w:type="dxa"/>
          </w:tcPr>
          <w:p w:rsidR="001A3CD6" w:rsidRPr="0007005A" w:rsidRDefault="001A3CD6" w:rsidP="003B7B79">
            <w:pPr>
              <w:pStyle w:val="Tekstpodstawowy"/>
              <w:spacing w:before="60" w:line="276" w:lineRule="auto"/>
              <w:rPr>
                <w:rFonts w:ascii="Arial" w:hAnsi="Arial" w:cs="Arial"/>
                <w:b/>
                <w:bCs/>
              </w:rPr>
            </w:pPr>
            <w:r w:rsidRPr="001A3CD6">
              <w:rPr>
                <w:rFonts w:ascii="Arial" w:hAnsi="Arial" w:cs="Arial"/>
                <w:b/>
                <w:bCs/>
              </w:rPr>
              <w:t>Cena</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Liczba punktów = ( </w:t>
            </w:r>
            <w:proofErr w:type="spellStart"/>
            <w:r w:rsidRPr="001A3CD6">
              <w:rPr>
                <w:rFonts w:ascii="Arial" w:hAnsi="Arial" w:cs="Arial"/>
              </w:rPr>
              <w:t>Cmin</w:t>
            </w:r>
            <w:proofErr w:type="spellEnd"/>
            <w:r w:rsidRPr="001A3CD6">
              <w:rPr>
                <w:rFonts w:ascii="Arial" w:hAnsi="Arial" w:cs="Arial"/>
              </w:rPr>
              <w:t>/</w:t>
            </w:r>
            <w:proofErr w:type="spellStart"/>
            <w:r w:rsidRPr="001A3CD6">
              <w:rPr>
                <w:rFonts w:ascii="Arial" w:hAnsi="Arial" w:cs="Arial"/>
              </w:rPr>
              <w:t>Cof</w:t>
            </w:r>
            <w:proofErr w:type="spellEnd"/>
            <w:r w:rsidRPr="001A3CD6">
              <w:rPr>
                <w:rFonts w:ascii="Arial" w:hAnsi="Arial" w:cs="Arial"/>
              </w:rPr>
              <w:t xml:space="preserve"> ) * 100 * waga</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gdzie:</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 </w:t>
            </w:r>
            <w:proofErr w:type="spellStart"/>
            <w:r w:rsidRPr="001A3CD6">
              <w:rPr>
                <w:rFonts w:ascii="Arial" w:hAnsi="Arial" w:cs="Arial"/>
              </w:rPr>
              <w:t>Cmin</w:t>
            </w:r>
            <w:proofErr w:type="spellEnd"/>
            <w:r w:rsidRPr="001A3CD6">
              <w:rPr>
                <w:rFonts w:ascii="Arial" w:hAnsi="Arial" w:cs="Arial"/>
              </w:rPr>
              <w:t xml:space="preserve"> - najniższa cena spośród wszystkich ofert</w:t>
            </w:r>
          </w:p>
          <w:p w:rsidR="001A3CD6" w:rsidRPr="0007005A" w:rsidRDefault="001A3CD6" w:rsidP="003B7B79">
            <w:pPr>
              <w:spacing w:before="60" w:after="120" w:line="276" w:lineRule="auto"/>
              <w:jc w:val="both"/>
              <w:rPr>
                <w:rFonts w:ascii="Arial" w:hAnsi="Arial" w:cs="Arial"/>
                <w:b/>
              </w:rPr>
            </w:pPr>
            <w:r w:rsidRPr="001A3CD6">
              <w:rPr>
                <w:rFonts w:ascii="Arial" w:hAnsi="Arial" w:cs="Arial"/>
              </w:rPr>
              <w:t xml:space="preserve">- </w:t>
            </w:r>
            <w:proofErr w:type="spellStart"/>
            <w:r w:rsidRPr="001A3CD6">
              <w:rPr>
                <w:rFonts w:ascii="Arial" w:hAnsi="Arial" w:cs="Arial"/>
              </w:rPr>
              <w:t>Cof</w:t>
            </w:r>
            <w:proofErr w:type="spellEnd"/>
            <w:r w:rsidRPr="001A3CD6">
              <w:rPr>
                <w:rFonts w:ascii="Arial" w:hAnsi="Arial" w:cs="Arial"/>
              </w:rPr>
              <w:t xml:space="preserve"> -  cena podana w ofercie</w:t>
            </w:r>
          </w:p>
        </w:tc>
      </w:tr>
      <w:tr w:rsidR="001A3CD6" w:rsidRPr="0007005A" w:rsidTr="001A3CD6">
        <w:tc>
          <w:tcPr>
            <w:tcW w:w="2368" w:type="dxa"/>
          </w:tcPr>
          <w:p w:rsidR="001A3CD6" w:rsidRPr="0007005A" w:rsidRDefault="001A3CD6" w:rsidP="003B7B79">
            <w:pPr>
              <w:spacing w:before="60" w:after="120" w:line="276" w:lineRule="auto"/>
              <w:jc w:val="both"/>
              <w:rPr>
                <w:rFonts w:ascii="Arial" w:hAnsi="Arial" w:cs="Arial"/>
                <w:b/>
              </w:rPr>
            </w:pPr>
            <w:r w:rsidRPr="001A3CD6">
              <w:rPr>
                <w:rFonts w:ascii="Arial" w:hAnsi="Arial" w:cs="Arial"/>
              </w:rPr>
              <w:lastRenderedPageBreak/>
              <w:t>2</w:t>
            </w:r>
          </w:p>
        </w:tc>
        <w:tc>
          <w:tcPr>
            <w:tcW w:w="6268" w:type="dxa"/>
          </w:tcPr>
          <w:p w:rsidR="001A3CD6" w:rsidRPr="0007005A" w:rsidRDefault="001A3CD6" w:rsidP="003B7B79">
            <w:pPr>
              <w:pStyle w:val="Tekstpodstawowy"/>
              <w:spacing w:before="60" w:line="276" w:lineRule="auto"/>
              <w:rPr>
                <w:rFonts w:ascii="Arial" w:hAnsi="Arial" w:cs="Arial"/>
                <w:b/>
                <w:bCs/>
              </w:rPr>
            </w:pPr>
            <w:r w:rsidRPr="001A3CD6">
              <w:rPr>
                <w:rFonts w:ascii="Arial" w:hAnsi="Arial" w:cs="Arial"/>
                <w:b/>
                <w:bCs/>
              </w:rPr>
              <w:t xml:space="preserve">Okres gwarancji (min. 24 m-ce, </w:t>
            </w:r>
            <w:proofErr w:type="spellStart"/>
            <w:r w:rsidRPr="001A3CD6">
              <w:rPr>
                <w:rFonts w:ascii="Arial" w:hAnsi="Arial" w:cs="Arial"/>
                <w:b/>
                <w:bCs/>
              </w:rPr>
              <w:t>max</w:t>
            </w:r>
            <w:proofErr w:type="spellEnd"/>
            <w:r w:rsidRPr="001A3CD6">
              <w:rPr>
                <w:rFonts w:ascii="Arial" w:hAnsi="Arial" w:cs="Arial"/>
                <w:b/>
                <w:bCs/>
              </w:rPr>
              <w:t xml:space="preserve">. 60 </w:t>
            </w:r>
            <w:proofErr w:type="spellStart"/>
            <w:r w:rsidRPr="001A3CD6">
              <w:rPr>
                <w:rFonts w:ascii="Arial" w:hAnsi="Arial" w:cs="Arial"/>
                <w:b/>
                <w:bCs/>
              </w:rPr>
              <w:t>m-cy</w:t>
            </w:r>
            <w:proofErr w:type="spellEnd"/>
            <w:r w:rsidRPr="001A3CD6">
              <w:rPr>
                <w:rFonts w:ascii="Arial" w:hAnsi="Arial" w:cs="Arial"/>
                <w:b/>
                <w:bCs/>
              </w:rPr>
              <w:t>)</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Liczba punktów = </w:t>
            </w:r>
            <w:proofErr w:type="spellStart"/>
            <w:r w:rsidRPr="001A3CD6">
              <w:rPr>
                <w:rFonts w:ascii="Arial" w:hAnsi="Arial" w:cs="Arial"/>
              </w:rPr>
              <w:t>Ozn</w:t>
            </w:r>
            <w:proofErr w:type="spellEnd"/>
            <w:r w:rsidRPr="001A3CD6">
              <w:rPr>
                <w:rFonts w:ascii="Arial" w:hAnsi="Arial" w:cs="Arial"/>
              </w:rPr>
              <w:t xml:space="preserve"> war3</w:t>
            </w:r>
          </w:p>
          <w:p w:rsidR="001A3CD6" w:rsidRPr="001A3CD6" w:rsidRDefault="001A3CD6" w:rsidP="003B7B79">
            <w:pPr>
              <w:spacing w:before="60" w:after="120" w:line="276" w:lineRule="auto"/>
              <w:jc w:val="both"/>
              <w:rPr>
                <w:rFonts w:ascii="Arial" w:hAnsi="Arial" w:cs="Arial"/>
              </w:rPr>
            </w:pPr>
            <w:proofErr w:type="spellStart"/>
            <w:r w:rsidRPr="001A3CD6">
              <w:rPr>
                <w:rFonts w:ascii="Arial" w:hAnsi="Arial" w:cs="Arial"/>
              </w:rPr>
              <w:t>Ozn</w:t>
            </w:r>
            <w:proofErr w:type="spellEnd"/>
            <w:r w:rsidRPr="001A3CD6">
              <w:rPr>
                <w:rFonts w:ascii="Arial" w:hAnsi="Arial" w:cs="Arial"/>
              </w:rPr>
              <w:t xml:space="preserve"> war3 wg indywidualnej oceny każdego członka Komisji w skali od 0 do 20.</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 gdzie:</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 - </w:t>
            </w:r>
            <w:proofErr w:type="spellStart"/>
            <w:r w:rsidRPr="001A3CD6">
              <w:rPr>
                <w:rFonts w:ascii="Arial" w:hAnsi="Arial" w:cs="Arial"/>
              </w:rPr>
              <w:t>Ozn</w:t>
            </w:r>
            <w:proofErr w:type="spellEnd"/>
            <w:r w:rsidRPr="001A3CD6">
              <w:rPr>
                <w:rFonts w:ascii="Arial" w:hAnsi="Arial" w:cs="Arial"/>
              </w:rPr>
              <w:t xml:space="preserve"> war3 - Okres gwarancji ( min. 24 miesiące, max 60 miesięcy)</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24 miesiące - 0 </w:t>
            </w:r>
            <w:proofErr w:type="spellStart"/>
            <w:r w:rsidRPr="001A3CD6">
              <w:rPr>
                <w:rFonts w:ascii="Arial" w:hAnsi="Arial" w:cs="Arial"/>
              </w:rPr>
              <w:t>pkt</w:t>
            </w:r>
            <w:proofErr w:type="spellEnd"/>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36 miesięcy - 10 </w:t>
            </w:r>
            <w:proofErr w:type="spellStart"/>
            <w:r w:rsidRPr="001A3CD6">
              <w:rPr>
                <w:rFonts w:ascii="Arial" w:hAnsi="Arial" w:cs="Arial"/>
              </w:rPr>
              <w:t>pkt</w:t>
            </w:r>
            <w:proofErr w:type="spellEnd"/>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48 miesięcy - 15 </w:t>
            </w:r>
            <w:proofErr w:type="spellStart"/>
            <w:r w:rsidRPr="001A3CD6">
              <w:rPr>
                <w:rFonts w:ascii="Arial" w:hAnsi="Arial" w:cs="Arial"/>
              </w:rPr>
              <w:t>pkt</w:t>
            </w:r>
            <w:proofErr w:type="spellEnd"/>
          </w:p>
          <w:p w:rsidR="001A3CD6" w:rsidRPr="0007005A" w:rsidRDefault="001A3CD6" w:rsidP="003B7B79">
            <w:pPr>
              <w:spacing w:before="60" w:after="120" w:line="276" w:lineRule="auto"/>
              <w:jc w:val="both"/>
              <w:rPr>
                <w:rFonts w:ascii="Arial" w:hAnsi="Arial" w:cs="Arial"/>
                <w:b/>
              </w:rPr>
            </w:pPr>
            <w:r w:rsidRPr="001A3CD6">
              <w:rPr>
                <w:rFonts w:ascii="Arial" w:hAnsi="Arial" w:cs="Arial"/>
              </w:rPr>
              <w:t xml:space="preserve">60 miesięcy - 20 </w:t>
            </w:r>
            <w:proofErr w:type="spellStart"/>
            <w:r w:rsidRPr="001A3CD6">
              <w:rPr>
                <w:rFonts w:ascii="Arial" w:hAnsi="Arial" w:cs="Arial"/>
              </w:rPr>
              <w:t>pkt</w:t>
            </w:r>
            <w:proofErr w:type="spellEnd"/>
          </w:p>
        </w:tc>
      </w:tr>
      <w:tr w:rsidR="001A3CD6" w:rsidRPr="0007005A" w:rsidTr="001A3CD6">
        <w:tc>
          <w:tcPr>
            <w:tcW w:w="2368" w:type="dxa"/>
          </w:tcPr>
          <w:p w:rsidR="001A3CD6" w:rsidRPr="0007005A" w:rsidRDefault="001A3CD6" w:rsidP="003B7B79">
            <w:pPr>
              <w:spacing w:before="60" w:after="120" w:line="276" w:lineRule="auto"/>
              <w:jc w:val="both"/>
              <w:rPr>
                <w:rFonts w:ascii="Arial" w:hAnsi="Arial" w:cs="Arial"/>
                <w:b/>
              </w:rPr>
            </w:pPr>
            <w:r w:rsidRPr="001A3CD6">
              <w:rPr>
                <w:rFonts w:ascii="Arial" w:hAnsi="Arial" w:cs="Arial"/>
              </w:rPr>
              <w:t>3</w:t>
            </w:r>
          </w:p>
        </w:tc>
        <w:tc>
          <w:tcPr>
            <w:tcW w:w="6268" w:type="dxa"/>
          </w:tcPr>
          <w:p w:rsidR="001A3CD6" w:rsidRPr="00575AC8" w:rsidRDefault="001A3CD6" w:rsidP="00575AC8">
            <w:pPr>
              <w:pStyle w:val="Tekstpodstawowy"/>
              <w:spacing w:before="60" w:line="276" w:lineRule="auto"/>
              <w:rPr>
                <w:rFonts w:ascii="Arial" w:hAnsi="Arial" w:cs="Arial"/>
                <w:b/>
                <w:bCs/>
              </w:rPr>
            </w:pPr>
            <w:r w:rsidRPr="001A3CD6">
              <w:rPr>
                <w:rFonts w:ascii="Arial" w:hAnsi="Arial" w:cs="Arial"/>
                <w:b/>
                <w:bCs/>
              </w:rPr>
              <w:t>Termin realizacji ( nie dłuższy niż 60 dni)</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Liczba punktów = ( </w:t>
            </w:r>
            <w:proofErr w:type="spellStart"/>
            <w:r w:rsidRPr="001A3CD6">
              <w:rPr>
                <w:rFonts w:ascii="Arial" w:hAnsi="Arial" w:cs="Arial"/>
              </w:rPr>
              <w:t>Ozn</w:t>
            </w:r>
            <w:proofErr w:type="spellEnd"/>
            <w:r w:rsidRPr="001A3CD6">
              <w:rPr>
                <w:rFonts w:ascii="Arial" w:hAnsi="Arial" w:cs="Arial"/>
              </w:rPr>
              <w:t xml:space="preserve"> min7/</w:t>
            </w:r>
            <w:proofErr w:type="spellStart"/>
            <w:r w:rsidRPr="001A3CD6">
              <w:rPr>
                <w:rFonts w:ascii="Arial" w:hAnsi="Arial" w:cs="Arial"/>
              </w:rPr>
              <w:t>Ozn</w:t>
            </w:r>
            <w:proofErr w:type="spellEnd"/>
            <w:r w:rsidRPr="001A3CD6">
              <w:rPr>
                <w:rFonts w:ascii="Arial" w:hAnsi="Arial" w:cs="Arial"/>
              </w:rPr>
              <w:t xml:space="preserve"> war7 ) * 100 * waga</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gdzie:</w:t>
            </w:r>
          </w:p>
          <w:p w:rsidR="001A3CD6" w:rsidRPr="001A3CD6" w:rsidRDefault="001A3CD6" w:rsidP="003B7B79">
            <w:pPr>
              <w:spacing w:before="60" w:after="120" w:line="276" w:lineRule="auto"/>
              <w:jc w:val="both"/>
              <w:rPr>
                <w:rFonts w:ascii="Arial" w:hAnsi="Arial" w:cs="Arial"/>
              </w:rPr>
            </w:pPr>
            <w:r w:rsidRPr="001A3CD6">
              <w:rPr>
                <w:rFonts w:ascii="Arial" w:hAnsi="Arial" w:cs="Arial"/>
              </w:rPr>
              <w:t xml:space="preserve"> - </w:t>
            </w:r>
            <w:proofErr w:type="spellStart"/>
            <w:r w:rsidRPr="001A3CD6">
              <w:rPr>
                <w:rFonts w:ascii="Arial" w:hAnsi="Arial" w:cs="Arial"/>
              </w:rPr>
              <w:t>Ozn</w:t>
            </w:r>
            <w:proofErr w:type="spellEnd"/>
            <w:r w:rsidRPr="001A3CD6">
              <w:rPr>
                <w:rFonts w:ascii="Arial" w:hAnsi="Arial" w:cs="Arial"/>
              </w:rPr>
              <w:t xml:space="preserve"> min7 - najniższa spośród wszystkich ofert .....</w:t>
            </w:r>
          </w:p>
          <w:p w:rsidR="001A3CD6" w:rsidRPr="0007005A" w:rsidRDefault="001A3CD6" w:rsidP="003B7B79">
            <w:pPr>
              <w:spacing w:before="60" w:after="120" w:line="276" w:lineRule="auto"/>
              <w:jc w:val="both"/>
              <w:rPr>
                <w:rFonts w:ascii="Arial" w:hAnsi="Arial" w:cs="Arial"/>
                <w:b/>
              </w:rPr>
            </w:pPr>
            <w:r w:rsidRPr="001A3CD6">
              <w:rPr>
                <w:rFonts w:ascii="Arial" w:hAnsi="Arial" w:cs="Arial"/>
              </w:rPr>
              <w:t xml:space="preserve"> - </w:t>
            </w:r>
            <w:proofErr w:type="spellStart"/>
            <w:r w:rsidRPr="001A3CD6">
              <w:rPr>
                <w:rFonts w:ascii="Arial" w:hAnsi="Arial" w:cs="Arial"/>
              </w:rPr>
              <w:t>Ozn</w:t>
            </w:r>
            <w:proofErr w:type="spellEnd"/>
            <w:r w:rsidRPr="001A3CD6">
              <w:rPr>
                <w:rFonts w:ascii="Arial" w:hAnsi="Arial" w:cs="Arial"/>
              </w:rPr>
              <w:t xml:space="preserve"> war7 - wartość badanego </w:t>
            </w:r>
            <w:proofErr w:type="spellStart"/>
            <w:r w:rsidRPr="001A3CD6">
              <w:rPr>
                <w:rFonts w:ascii="Arial" w:hAnsi="Arial" w:cs="Arial"/>
              </w:rPr>
              <w:t>kryteium</w:t>
            </w:r>
            <w:proofErr w:type="spellEnd"/>
          </w:p>
        </w:tc>
      </w:tr>
    </w:tbl>
    <w:p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przyznane przez każdego z członków Komisji przetargowej zostaną zsumowane dla każdego z kryteriów oddzielnie. Suma punktów uzyskanych za wszystkie kryteria oceny stanowić będzie końcową ocenę danej oferty</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rsidR="00D95619" w:rsidRPr="0007005A" w:rsidRDefault="009554B6" w:rsidP="0007005A">
      <w:pPr>
        <w:pStyle w:val="Nagwek2"/>
        <w:spacing w:line="276" w:lineRule="auto"/>
        <w:rPr>
          <w:rFonts w:ascii="Arial" w:hAnsi="Arial" w:cs="Arial"/>
        </w:rPr>
      </w:pPr>
      <w:r w:rsidRPr="0007005A">
        <w:rPr>
          <w:rFonts w:ascii="Arial" w:hAnsi="Arial" w:cs="Arial"/>
        </w:rPr>
        <w:t>J</w:t>
      </w:r>
      <w:r w:rsidR="00D95619" w:rsidRPr="0007005A">
        <w:rPr>
          <w:rFonts w:ascii="Arial" w:hAnsi="Arial" w:cs="Arial"/>
        </w:rPr>
        <w:t xml:space="preserve">eżeli </w:t>
      </w:r>
      <w:r w:rsidR="00663317" w:rsidRPr="0007005A">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w:t>
      </w:r>
      <w:r w:rsidR="00663317" w:rsidRPr="0007005A">
        <w:rPr>
          <w:rFonts w:ascii="Arial" w:hAnsi="Arial" w:cs="Arial"/>
        </w:rPr>
        <w:lastRenderedPageBreak/>
        <w:t xml:space="preserve">składowych. Wyjaśnienia mogą dotyczyć zagadnień wskazanych w art. 224 ust. 3 ustawy </w:t>
      </w:r>
      <w:proofErr w:type="spellStart"/>
      <w:r w:rsidR="00663317" w:rsidRPr="0007005A">
        <w:rPr>
          <w:rFonts w:ascii="Arial" w:hAnsi="Arial" w:cs="Arial"/>
        </w:rPr>
        <w:t>Pzp</w:t>
      </w:r>
      <w:proofErr w:type="spellEnd"/>
      <w:r w:rsidR="00663317" w:rsidRPr="0007005A">
        <w:rPr>
          <w:rFonts w:ascii="Arial" w:hAnsi="Arial" w:cs="Arial"/>
        </w:rPr>
        <w:t>.</w:t>
      </w:r>
    </w:p>
    <w:p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rsidR="008D48A7" w:rsidRPr="0007005A" w:rsidRDefault="00D95619"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rPr>
        <w:t>.</w:t>
      </w:r>
    </w:p>
    <w:p w:rsidR="008D48A7" w:rsidRPr="0007005A" w:rsidRDefault="008D48A7" w:rsidP="0007005A">
      <w:pPr>
        <w:pStyle w:val="Nagwek1"/>
        <w:spacing w:line="276" w:lineRule="auto"/>
        <w:rPr>
          <w:rFonts w:ascii="Arial" w:hAnsi="Arial" w:cs="Arial"/>
        </w:rPr>
      </w:pPr>
      <w:bookmarkStart w:id="63" w:name="_Toc258314256"/>
      <w:r w:rsidRPr="0007005A">
        <w:rPr>
          <w:rFonts w:ascii="Arial" w:hAnsi="Arial" w:cs="Arial"/>
        </w:rPr>
        <w:t>UDZIELENIE ZAMÓWIENIA</w:t>
      </w:r>
      <w:bookmarkEnd w:id="63"/>
    </w:p>
    <w:p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rsidR="008D48A7" w:rsidRPr="0007005A" w:rsidRDefault="00335C23" w:rsidP="0007005A">
      <w:pPr>
        <w:pStyle w:val="Nagwek2"/>
        <w:spacing w:line="276" w:lineRule="auto"/>
        <w:rPr>
          <w:rFonts w:ascii="Arial" w:hAnsi="Arial" w:cs="Arial"/>
          <w:b/>
        </w:rPr>
      </w:pPr>
      <w:r w:rsidRPr="0007005A">
        <w:rPr>
          <w:rFonts w:ascii="Arial" w:hAnsi="Arial" w:cs="Arial"/>
        </w:rPr>
        <w:tab/>
        <w:t xml:space="preserve">Niezwłocznie </w:t>
      </w:r>
      <w:r w:rsidR="00663317" w:rsidRPr="0007005A">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07005A">
        <w:rPr>
          <w:rFonts w:ascii="Arial" w:hAnsi="Arial" w:cs="Arial"/>
        </w:rPr>
        <w:t>Pzp</w:t>
      </w:r>
      <w:proofErr w:type="spellEnd"/>
      <w:r w:rsidR="00663317" w:rsidRPr="0007005A">
        <w:rPr>
          <w:rFonts w:ascii="Arial" w:hAnsi="Arial" w:cs="Arial"/>
        </w:rPr>
        <w:t xml:space="preserve"> oraz udostępni je na stronie internetowej prowadzonego postępowania</w:t>
      </w:r>
      <w:r w:rsidR="005F0D3B" w:rsidRPr="0007005A">
        <w:rPr>
          <w:rFonts w:ascii="Arial" w:hAnsi="Arial" w:cs="Arial"/>
        </w:rPr>
        <w:t xml:space="preserve"> </w:t>
      </w:r>
      <w:r w:rsidR="001A3CD6" w:rsidRPr="001A3CD6">
        <w:rPr>
          <w:rFonts w:ascii="Arial" w:hAnsi="Arial" w:cs="Arial"/>
          <w:color w:val="0000FF"/>
          <w:u w:val="single"/>
        </w:rPr>
        <w:t>https://www.szpital.bydgoszcz.pl</w:t>
      </w:r>
      <w:r w:rsidRPr="0007005A">
        <w:rPr>
          <w:rFonts w:ascii="Arial" w:hAnsi="Arial" w:cs="Arial"/>
        </w:rPr>
        <w:t>.</w:t>
      </w:r>
    </w:p>
    <w:p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może dokonać ponownego badania i oceny ofert, spośród ofert pozostałych w postępowaniu Wykonawców albo unieważnić postępowanie</w:t>
      </w:r>
      <w:r w:rsidRPr="0007005A">
        <w:rPr>
          <w:rFonts w:ascii="Arial" w:hAnsi="Arial" w:cs="Arial"/>
        </w:rPr>
        <w:t>.</w:t>
      </w:r>
    </w:p>
    <w:p w:rsidR="008D48A7" w:rsidRPr="0007005A" w:rsidRDefault="008D48A7" w:rsidP="0007005A">
      <w:pPr>
        <w:pStyle w:val="Nagwek1"/>
        <w:spacing w:line="276" w:lineRule="auto"/>
        <w:rPr>
          <w:rFonts w:ascii="Arial" w:hAnsi="Arial" w:cs="Arial"/>
        </w:rPr>
      </w:pPr>
      <w:bookmarkStart w:id="64"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rPr>
        <w:t xml:space="preserve"> muszą zostać dopełnione </w:t>
      </w:r>
      <w:r w:rsidRPr="0007005A">
        <w:rPr>
          <w:rFonts w:ascii="Arial" w:hAnsi="Arial" w:cs="Arial"/>
        </w:rPr>
        <w:t>po wyborze oferty w celu zawarcia umowy w sprawie zamówienia publicznego</w:t>
      </w:r>
      <w:bookmarkEnd w:id="64"/>
    </w:p>
    <w:p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 xml:space="preserve">zawrze umowę w sprawie zamówienia publicznego, w terminie i na zasadach określonych w art. 308 ust. 2 i 3 ustawy </w:t>
      </w:r>
      <w:proofErr w:type="spellStart"/>
      <w:r w:rsidR="005F0D3B" w:rsidRPr="0007005A">
        <w:rPr>
          <w:rFonts w:ascii="Arial" w:hAnsi="Arial" w:cs="Arial"/>
        </w:rPr>
        <w:t>Pzp</w:t>
      </w:r>
      <w:proofErr w:type="spellEnd"/>
      <w:r w:rsidR="00603291" w:rsidRPr="0007005A">
        <w:rPr>
          <w:rFonts w:ascii="Arial" w:hAnsi="Arial" w:cs="Arial"/>
        </w:rPr>
        <w:t>.</w:t>
      </w:r>
    </w:p>
    <w:p w:rsidR="00603291" w:rsidRPr="0007005A" w:rsidRDefault="005F0D3B" w:rsidP="0007005A">
      <w:pPr>
        <w:pStyle w:val="Nagwek2"/>
        <w:spacing w:line="276" w:lineRule="auto"/>
        <w:rPr>
          <w:rFonts w:ascii="Arial" w:hAnsi="Arial" w:cs="Arial"/>
        </w:rPr>
      </w:pPr>
      <w:r w:rsidRPr="0007005A">
        <w:rPr>
          <w:rFonts w:ascii="Arial" w:hAnsi="Arial" w:cs="Arial"/>
        </w:rPr>
        <w:t>Zamawiający poinformuje Wykonawcę, któremu zostanie udzielone zamówienie, o miejscu i terminie zawarcia umowy</w:t>
      </w:r>
      <w:r w:rsidR="00603291" w:rsidRPr="0007005A">
        <w:rPr>
          <w:rFonts w:ascii="Arial" w:hAnsi="Arial" w:cs="Arial"/>
        </w:rPr>
        <w:t>.</w:t>
      </w:r>
    </w:p>
    <w:p w:rsidR="005F0D3B" w:rsidRPr="0007005A" w:rsidRDefault="005F0D3B" w:rsidP="0007005A">
      <w:pPr>
        <w:pStyle w:val="Nagwek2"/>
        <w:spacing w:line="276" w:lineRule="auto"/>
        <w:rPr>
          <w:rFonts w:ascii="Arial" w:hAnsi="Arial" w:cs="Arial"/>
        </w:rPr>
      </w:pPr>
      <w:r w:rsidRPr="0007005A">
        <w:rPr>
          <w:rFonts w:ascii="Arial" w:hAnsi="Arial" w:cs="Arial"/>
        </w:rPr>
        <w:t>Przed zawarciem umowy Wykonawca, na wezwanie Zamawiającego, zobowiązany jest do podania wszelkich informacji niezbędnych do wypełnienia treści umowy.</w:t>
      </w:r>
    </w:p>
    <w:p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rsidR="00335C23" w:rsidRPr="0007005A" w:rsidRDefault="00A832BE" w:rsidP="0007005A">
      <w:pPr>
        <w:pStyle w:val="Nagwek2"/>
        <w:spacing w:line="276" w:lineRule="auto"/>
        <w:rPr>
          <w:rFonts w:ascii="Arial" w:hAnsi="Arial" w:cs="Arial"/>
        </w:rPr>
      </w:pPr>
      <w:r w:rsidRPr="0007005A">
        <w:rPr>
          <w:rFonts w:ascii="Arial" w:hAnsi="Arial" w:cs="Arial"/>
        </w:rPr>
        <w:t xml:space="preserve">Jeżeli Wykonawca nie dopełni ww. formalności w wyznaczonym terminie, Zamawiający uzna, że zawarcie umowy w sprawie zamówienia publicznego stało </w:t>
      </w:r>
      <w:r w:rsidRPr="0007005A">
        <w:rPr>
          <w:rFonts w:ascii="Arial" w:hAnsi="Arial" w:cs="Arial"/>
        </w:rPr>
        <w:lastRenderedPageBreak/>
        <w:t xml:space="preserve">się niemożliwe z przyczyn leżących po stronie Wykonawcy i będzie upoważniony do zatrzymania wadium na podstawie art. 98 ust. 6 </w:t>
      </w:r>
      <w:proofErr w:type="spellStart"/>
      <w:r w:rsidRPr="0007005A">
        <w:rPr>
          <w:rFonts w:ascii="Arial" w:hAnsi="Arial" w:cs="Arial"/>
        </w:rPr>
        <w:t>pkt</w:t>
      </w:r>
      <w:proofErr w:type="spellEnd"/>
      <w:r w:rsidRPr="0007005A">
        <w:rPr>
          <w:rFonts w:ascii="Arial" w:hAnsi="Arial" w:cs="Arial"/>
        </w:rPr>
        <w:t xml:space="preserve"> 3 ustawy </w:t>
      </w:r>
      <w:proofErr w:type="spellStart"/>
      <w:r w:rsidRPr="0007005A">
        <w:rPr>
          <w:rFonts w:ascii="Arial" w:hAnsi="Arial" w:cs="Arial"/>
        </w:rPr>
        <w:t>Pzp</w:t>
      </w:r>
      <w:proofErr w:type="spellEnd"/>
      <w:r w:rsidR="00335C23" w:rsidRPr="0007005A">
        <w:rPr>
          <w:rFonts w:ascii="Arial" w:hAnsi="Arial" w:cs="Arial"/>
        </w:rPr>
        <w:t>.</w:t>
      </w:r>
    </w:p>
    <w:p w:rsidR="00EB7871" w:rsidRPr="0007005A" w:rsidRDefault="00603291" w:rsidP="0007005A">
      <w:pPr>
        <w:pStyle w:val="Nagwek1"/>
        <w:spacing w:line="276" w:lineRule="auto"/>
        <w:rPr>
          <w:rFonts w:ascii="Arial" w:hAnsi="Arial" w:cs="Arial"/>
        </w:rPr>
      </w:pPr>
      <w:bookmarkStart w:id="65"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65"/>
    </w:p>
    <w:p w:rsidR="00EB7871" w:rsidRPr="0007005A" w:rsidRDefault="001A3CD6"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rsidR="00EB7871" w:rsidRPr="0007005A" w:rsidRDefault="00514B68" w:rsidP="0007005A">
      <w:pPr>
        <w:pStyle w:val="Nagwek1"/>
        <w:spacing w:line="276" w:lineRule="auto"/>
        <w:rPr>
          <w:rFonts w:ascii="Arial" w:hAnsi="Arial" w:cs="Arial"/>
        </w:rPr>
      </w:pPr>
      <w:bookmarkStart w:id="66" w:name="_Toc258314259"/>
      <w:r w:rsidRPr="0007005A">
        <w:rPr>
          <w:rFonts w:ascii="Arial" w:hAnsi="Arial" w:cs="Arial"/>
        </w:rPr>
        <w:t xml:space="preserve">projektowane postanowienia </w:t>
      </w:r>
      <w:r w:rsidR="00603291" w:rsidRPr="0007005A">
        <w:rPr>
          <w:rFonts w:ascii="Arial" w:hAnsi="Arial" w:cs="Arial"/>
        </w:rPr>
        <w:t xml:space="preserve">umowy w sprawie zamówienia publicznego, </w:t>
      </w:r>
      <w:r w:rsidRPr="0007005A">
        <w:rPr>
          <w:rFonts w:ascii="Arial" w:hAnsi="Arial" w:cs="Arial"/>
        </w:rPr>
        <w:t xml:space="preserve">które zostaną wprowadzone do umowy w </w:t>
      </w:r>
      <w:r w:rsidR="00603291" w:rsidRPr="0007005A">
        <w:rPr>
          <w:rFonts w:ascii="Arial" w:hAnsi="Arial" w:cs="Arial"/>
        </w:rPr>
        <w:t>sprawie zamówienia publicznego</w:t>
      </w:r>
      <w:bookmarkEnd w:id="66"/>
    </w:p>
    <w:p w:rsidR="00603291" w:rsidRPr="0007005A" w:rsidRDefault="00575AC8" w:rsidP="0007005A">
      <w:pPr>
        <w:pStyle w:val="Nagwek2"/>
        <w:spacing w:line="276" w:lineRule="auto"/>
        <w:rPr>
          <w:rFonts w:ascii="Arial" w:hAnsi="Arial" w:cs="Arial"/>
        </w:rPr>
      </w:pPr>
      <w:r>
        <w:rPr>
          <w:rFonts w:ascii="Arial" w:hAnsi="Arial" w:cs="Arial"/>
        </w:rPr>
        <w:t>Istotne postanowienia</w:t>
      </w:r>
      <w:r w:rsidR="00603291" w:rsidRPr="0007005A">
        <w:rPr>
          <w:rFonts w:ascii="Arial" w:hAnsi="Arial" w:cs="Arial"/>
        </w:rPr>
        <w:t xml:space="preserve"> umowy stanowi</w:t>
      </w:r>
      <w:r>
        <w:rPr>
          <w:rFonts w:ascii="Arial" w:hAnsi="Arial" w:cs="Arial"/>
        </w:rPr>
        <w:t>ą</w:t>
      </w:r>
      <w:r w:rsidR="00603291" w:rsidRPr="0007005A">
        <w:rPr>
          <w:rFonts w:ascii="Arial" w:hAnsi="Arial" w:cs="Arial"/>
        </w:rPr>
        <w:t xml:space="preserve"> załącznik do niniejszej </w:t>
      </w:r>
      <w:r w:rsidR="00D30384" w:rsidRPr="0007005A">
        <w:rPr>
          <w:rFonts w:ascii="Arial" w:hAnsi="Arial" w:cs="Arial"/>
        </w:rPr>
        <w:t>SWZ</w:t>
      </w:r>
      <w:r w:rsidR="00603291" w:rsidRPr="0007005A">
        <w:rPr>
          <w:rFonts w:ascii="Arial" w:hAnsi="Arial" w:cs="Arial"/>
        </w:rPr>
        <w:t>.</w:t>
      </w:r>
      <w:r w:rsidR="009E7B6E" w:rsidRPr="0007005A">
        <w:rPr>
          <w:rFonts w:ascii="Arial" w:hAnsi="Arial" w:cs="Arial"/>
        </w:rPr>
        <w:t xml:space="preserve"> </w:t>
      </w:r>
    </w:p>
    <w:p w:rsidR="00EB7871" w:rsidRPr="0007005A" w:rsidRDefault="001A3CD6"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rsidR="00603291" w:rsidRPr="0007005A" w:rsidRDefault="00603291" w:rsidP="0007005A">
      <w:pPr>
        <w:pStyle w:val="Nagwek1"/>
        <w:spacing w:line="276" w:lineRule="auto"/>
        <w:rPr>
          <w:rFonts w:ascii="Arial" w:hAnsi="Arial" w:cs="Arial"/>
        </w:rPr>
      </w:pPr>
      <w:bookmarkStart w:id="67"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67"/>
    </w:p>
    <w:p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07005A">
        <w:rPr>
          <w:rFonts w:ascii="Arial" w:hAnsi="Arial" w:cs="Arial"/>
        </w:rPr>
        <w:t>Pzp</w:t>
      </w:r>
      <w:proofErr w:type="spellEnd"/>
      <w:r w:rsidRPr="0007005A">
        <w:rPr>
          <w:rFonts w:ascii="Arial" w:hAnsi="Arial" w:cs="Arial"/>
        </w:rPr>
        <w:t xml:space="preserve">, przysługują środki ochrony prawnej na zasadach przewidzianych w art. 505 – 590 ustawy </w:t>
      </w:r>
      <w:proofErr w:type="spellStart"/>
      <w:r w:rsidRPr="0007005A">
        <w:rPr>
          <w:rFonts w:ascii="Arial" w:hAnsi="Arial" w:cs="Arial"/>
        </w:rPr>
        <w:t>Pzp</w:t>
      </w:r>
      <w:proofErr w:type="spellEnd"/>
      <w:r w:rsidR="00D30384" w:rsidRPr="0007005A">
        <w:rPr>
          <w:rFonts w:ascii="Arial" w:hAnsi="Arial" w:cs="Arial"/>
        </w:rPr>
        <w:t>.</w:t>
      </w:r>
    </w:p>
    <w:p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rsidR="00603291" w:rsidRPr="0007005A" w:rsidRDefault="00514B68" w:rsidP="0007005A">
      <w:pPr>
        <w:pStyle w:val="Nagwek2"/>
        <w:spacing w:line="276" w:lineRule="auto"/>
        <w:rPr>
          <w:rFonts w:ascii="Arial" w:hAnsi="Arial" w:cs="Arial"/>
        </w:rPr>
      </w:pPr>
      <w:r w:rsidRPr="0007005A">
        <w:rPr>
          <w:rFonts w:ascii="Arial" w:hAnsi="Arial" w:cs="Arial"/>
          <w:highlight w:val="green"/>
        </w:rPr>
        <w:t xml:space="preserve">Zamawiający nie przewiduje przeprowadzenia aukcji elektronicznej, o której mowa w art. 308 ust. 1 ustawy </w:t>
      </w:r>
      <w:proofErr w:type="spellStart"/>
      <w:r w:rsidRPr="0007005A">
        <w:rPr>
          <w:rFonts w:ascii="Arial" w:hAnsi="Arial" w:cs="Arial"/>
          <w:highlight w:val="green"/>
        </w:rPr>
        <w:t>Pzp</w:t>
      </w:r>
      <w:proofErr w:type="spellEnd"/>
      <w:r w:rsidR="00603291" w:rsidRPr="0007005A">
        <w:rPr>
          <w:rFonts w:ascii="Arial" w:hAnsi="Arial" w:cs="Arial"/>
        </w:rPr>
        <w:t>.</w:t>
      </w:r>
    </w:p>
    <w:p w:rsidR="00603291" w:rsidRPr="0007005A" w:rsidRDefault="007911FF" w:rsidP="0007005A">
      <w:pPr>
        <w:pStyle w:val="Nagwek1"/>
        <w:spacing w:line="276" w:lineRule="auto"/>
        <w:rPr>
          <w:rFonts w:ascii="Arial" w:hAnsi="Arial" w:cs="Arial"/>
        </w:rPr>
      </w:pPr>
      <w:r w:rsidRPr="0007005A">
        <w:rPr>
          <w:rFonts w:ascii="Arial" w:hAnsi="Arial" w:cs="Arial"/>
        </w:rPr>
        <w:t>Ochrona danych osobowych</w:t>
      </w:r>
    </w:p>
    <w:p w:rsidR="00930133" w:rsidRPr="0007005A" w:rsidRDefault="007911FF" w:rsidP="0007005A">
      <w:pPr>
        <w:pStyle w:val="Nagwek2"/>
        <w:spacing w:line="276" w:lineRule="auto"/>
        <w:rPr>
          <w:rFonts w:ascii="Arial" w:hAnsi="Arial" w:cs="Arial"/>
        </w:rPr>
      </w:pPr>
      <w:bookmarkStart w:id="68" w:name="_Hlk515367328"/>
      <w:r w:rsidRPr="0007005A">
        <w:rPr>
          <w:rFonts w:ascii="Arial" w:hAnsi="Arial" w:cs="Arial"/>
        </w:rPr>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005A">
        <w:rPr>
          <w:rFonts w:ascii="Arial" w:hAnsi="Arial" w:cs="Arial"/>
        </w:rPr>
        <w:t>Dz.Urz</w:t>
      </w:r>
      <w:proofErr w:type="spellEnd"/>
      <w:r w:rsidRPr="0007005A">
        <w:rPr>
          <w:rFonts w:ascii="Arial" w:hAnsi="Arial" w:cs="Arial"/>
        </w:rPr>
        <w:t>. UE L 119 z 4 maja 2016 r.), dalej: RODO, tym samym dane osobowe podane przez Wykonawcę będą przetwarzane zgodnie z RODO oraz zgodnie z przepisami krajowymi.</w:t>
      </w:r>
    </w:p>
    <w:p w:rsidR="007911FF" w:rsidRPr="0007005A" w:rsidRDefault="007911FF" w:rsidP="0007005A">
      <w:pPr>
        <w:pStyle w:val="Nagwek2"/>
        <w:spacing w:line="276" w:lineRule="auto"/>
        <w:rPr>
          <w:rFonts w:ascii="Arial" w:hAnsi="Arial" w:cs="Arial"/>
        </w:rPr>
      </w:pPr>
      <w:r w:rsidRPr="0007005A">
        <w:rPr>
          <w:rFonts w:ascii="Arial" w:hAnsi="Arial" w:cs="Arial"/>
        </w:rPr>
        <w:t>Zamawiający informuje, że:</w:t>
      </w:r>
    </w:p>
    <w:p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rPr>
        <w:t xml:space="preserve">administratorem </w:t>
      </w:r>
      <w:r w:rsidRPr="0007005A">
        <w:rPr>
          <w:rFonts w:ascii="Arial" w:hAnsi="Arial" w:cs="Arial"/>
          <w:bCs w:val="0"/>
          <w:iCs w:val="0"/>
        </w:rPr>
        <w:t xml:space="preserve">danych osobowych Wykonawcy jest </w:t>
      </w:r>
      <w:r w:rsidR="001A3CD6" w:rsidRPr="001A3CD6">
        <w:rPr>
          <w:rFonts w:ascii="Arial" w:hAnsi="Arial" w:cs="Arial"/>
          <w:b/>
          <w:bCs w:val="0"/>
          <w:iCs w:val="0"/>
        </w:rPr>
        <w:t xml:space="preserve">Wielospecjalistyczny Szpital Miejski im. </w:t>
      </w:r>
      <w:proofErr w:type="spellStart"/>
      <w:r w:rsidR="001A3CD6" w:rsidRPr="001A3CD6">
        <w:rPr>
          <w:rFonts w:ascii="Arial" w:hAnsi="Arial" w:cs="Arial"/>
          <w:b/>
          <w:bCs w:val="0"/>
          <w:iCs w:val="0"/>
        </w:rPr>
        <w:t>dr</w:t>
      </w:r>
      <w:proofErr w:type="spellEnd"/>
      <w:r w:rsidR="001A3CD6" w:rsidRPr="001A3CD6">
        <w:rPr>
          <w:rFonts w:ascii="Arial" w:hAnsi="Arial" w:cs="Arial"/>
          <w:b/>
          <w:bCs w:val="0"/>
          <w:iCs w:val="0"/>
        </w:rPr>
        <w:t>. Emila Warmińskiego SPZOZ</w:t>
      </w:r>
      <w:r w:rsidRPr="0007005A">
        <w:rPr>
          <w:rFonts w:ascii="Arial" w:eastAsia="Calibri" w:hAnsi="Arial" w:cs="Arial"/>
          <w:bCs w:val="0"/>
          <w:iCs w:val="0"/>
          <w:lang w:eastAsia="en-US"/>
        </w:rPr>
        <w:t xml:space="preserve">, </w:t>
      </w:r>
      <w:r w:rsidR="001A3CD6" w:rsidRPr="001A3CD6">
        <w:rPr>
          <w:rFonts w:ascii="Arial" w:eastAsia="Calibri" w:hAnsi="Arial" w:cs="Arial"/>
          <w:bCs w:val="0"/>
          <w:iCs w:val="0"/>
          <w:lang w:eastAsia="en-US"/>
        </w:rPr>
        <w:t>Szpitalna</w:t>
      </w:r>
      <w:r w:rsidRPr="0007005A">
        <w:rPr>
          <w:rFonts w:ascii="Arial" w:hAnsi="Arial" w:cs="Arial"/>
          <w:bCs w:val="0"/>
          <w:iCs w:val="0"/>
        </w:rPr>
        <w:t xml:space="preserve"> </w:t>
      </w:r>
      <w:r w:rsidR="001A3CD6" w:rsidRPr="001A3CD6">
        <w:rPr>
          <w:rFonts w:ascii="Arial" w:hAnsi="Arial" w:cs="Arial"/>
          <w:bCs w:val="0"/>
          <w:iCs w:val="0"/>
        </w:rPr>
        <w:t>19</w:t>
      </w:r>
      <w:r w:rsidRPr="0007005A">
        <w:rPr>
          <w:rFonts w:ascii="Arial" w:hAnsi="Arial" w:cs="Arial"/>
          <w:bCs w:val="0"/>
          <w:iCs w:val="0"/>
        </w:rPr>
        <w:t xml:space="preserve"> , </w:t>
      </w:r>
      <w:r w:rsidR="001A3CD6" w:rsidRPr="001A3CD6">
        <w:rPr>
          <w:rFonts w:ascii="Arial" w:hAnsi="Arial" w:cs="Arial"/>
          <w:bCs w:val="0"/>
          <w:iCs w:val="0"/>
        </w:rPr>
        <w:t>85-826</w:t>
      </w:r>
      <w:r w:rsidRPr="0007005A">
        <w:rPr>
          <w:rFonts w:ascii="Arial" w:hAnsi="Arial" w:cs="Arial"/>
          <w:bCs w:val="0"/>
          <w:iCs w:val="0"/>
        </w:rPr>
        <w:t xml:space="preserve"> </w:t>
      </w:r>
      <w:r w:rsidR="001A3CD6" w:rsidRPr="001A3CD6">
        <w:rPr>
          <w:rFonts w:ascii="Arial" w:hAnsi="Arial" w:cs="Arial"/>
          <w:bCs w:val="0"/>
          <w:iCs w:val="0"/>
        </w:rPr>
        <w:t>Bydgoszcz</w:t>
      </w:r>
      <w:r w:rsidRPr="0007005A">
        <w:rPr>
          <w:rFonts w:ascii="Arial" w:hAnsi="Arial" w:cs="Arial"/>
        </w:rPr>
        <w:t>.</w:t>
      </w:r>
    </w:p>
    <w:p w:rsidR="007911FF" w:rsidRPr="00575AC8" w:rsidRDefault="007911FF" w:rsidP="0007005A">
      <w:pPr>
        <w:pStyle w:val="Nagwek2"/>
        <w:numPr>
          <w:ilvl w:val="0"/>
          <w:numId w:val="0"/>
        </w:numPr>
        <w:spacing w:line="276" w:lineRule="auto"/>
        <w:ind w:left="1040"/>
        <w:rPr>
          <w:rFonts w:ascii="Arial" w:hAnsi="Arial" w:cs="Arial"/>
          <w:lang w:val="en-US"/>
        </w:rPr>
      </w:pPr>
      <w:r w:rsidRPr="0007005A">
        <w:rPr>
          <w:rFonts w:ascii="Arial" w:hAnsi="Arial" w:cs="Arial"/>
          <w:lang w:val="pt-BR"/>
        </w:rPr>
        <w:t xml:space="preserve">Tel.: </w:t>
      </w:r>
      <w:r w:rsidR="001A3CD6" w:rsidRPr="001A3CD6">
        <w:rPr>
          <w:rFonts w:ascii="Arial" w:hAnsi="Arial" w:cs="Arial"/>
          <w:lang w:val="pt-BR"/>
        </w:rPr>
        <w:t>52</w:t>
      </w:r>
      <w:r w:rsidRPr="0007005A">
        <w:rPr>
          <w:rFonts w:ascii="Arial" w:hAnsi="Arial" w:cs="Arial"/>
          <w:lang w:val="pt-BR"/>
        </w:rPr>
        <w:t xml:space="preserve"> </w:t>
      </w:r>
      <w:r w:rsidR="001A3CD6" w:rsidRPr="001A3CD6">
        <w:rPr>
          <w:rFonts w:ascii="Arial" w:hAnsi="Arial" w:cs="Arial"/>
          <w:lang w:val="pt-BR"/>
        </w:rPr>
        <w:t>3709124</w:t>
      </w:r>
      <w:r w:rsidRPr="00575AC8">
        <w:rPr>
          <w:rFonts w:ascii="Arial" w:hAnsi="Arial" w:cs="Arial"/>
          <w:lang w:val="en-US"/>
        </w:rPr>
        <w:t xml:space="preserve">, </w:t>
      </w:r>
      <w:r w:rsidRPr="0007005A">
        <w:rPr>
          <w:rFonts w:ascii="Arial" w:eastAsia="Calibri" w:hAnsi="Arial" w:cs="Arial"/>
          <w:bCs w:val="0"/>
          <w:iCs w:val="0"/>
          <w:lang w:val="pt-BR" w:eastAsia="en-US"/>
        </w:rPr>
        <w:t xml:space="preserve">e-mail: </w:t>
      </w:r>
      <w:r w:rsidR="001A3CD6" w:rsidRPr="001A3CD6">
        <w:rPr>
          <w:rFonts w:ascii="Arial" w:eastAsia="Calibri" w:hAnsi="Arial" w:cs="Arial"/>
          <w:bCs w:val="0"/>
          <w:iCs w:val="0"/>
          <w:color w:val="0000FF"/>
          <w:lang w:val="pt-BR" w:eastAsia="en-US"/>
        </w:rPr>
        <w:t>zp@szpital.bydgoszcz.pl</w:t>
      </w:r>
    </w:p>
    <w:p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rPr>
        <w:t xml:space="preserve">w </w:t>
      </w:r>
      <w:r w:rsidRPr="0007005A">
        <w:rPr>
          <w:rFonts w:ascii="Arial" w:hAnsi="Arial" w:cs="Arial"/>
          <w:bCs w:val="0"/>
          <w:iCs w:val="0"/>
        </w:rPr>
        <w:t xml:space="preserve">sprawach związanych z przetwarzaniem danych osobowych, można kontaktować się z Inspektorem Ochrony Danych, którym jest </w:t>
      </w:r>
      <w:r w:rsidR="001A3CD6" w:rsidRPr="001A3CD6">
        <w:rPr>
          <w:rFonts w:ascii="Arial" w:hAnsi="Arial" w:cs="Arial"/>
          <w:bCs w:val="0"/>
          <w:iCs w:val="0"/>
        </w:rPr>
        <w:t xml:space="preserve">Jarosław </w:t>
      </w:r>
      <w:r w:rsidR="001A3CD6" w:rsidRPr="001A3CD6">
        <w:rPr>
          <w:rFonts w:ascii="Arial" w:hAnsi="Arial" w:cs="Arial"/>
          <w:bCs w:val="0"/>
          <w:iCs w:val="0"/>
        </w:rPr>
        <w:lastRenderedPageBreak/>
        <w:t>Kwiatkowski</w:t>
      </w:r>
      <w:r w:rsidRPr="0007005A">
        <w:rPr>
          <w:rFonts w:ascii="Arial" w:eastAsia="Calibri" w:hAnsi="Arial" w:cs="Arial"/>
          <w:lang w:eastAsia="en-US"/>
        </w:rPr>
        <w:t xml:space="preserve">, </w:t>
      </w:r>
      <w:r w:rsidRPr="0007005A">
        <w:rPr>
          <w:rFonts w:ascii="Arial" w:hAnsi="Arial" w:cs="Arial"/>
          <w:bCs w:val="0"/>
          <w:iCs w:val="0"/>
        </w:rPr>
        <w:t xml:space="preserve">za pośrednictwem telefonu </w:t>
      </w:r>
      <w:r w:rsidR="001A3CD6" w:rsidRPr="001A3CD6">
        <w:rPr>
          <w:rFonts w:ascii="Arial" w:hAnsi="Arial" w:cs="Arial"/>
          <w:bCs w:val="0"/>
          <w:iCs w:val="0"/>
        </w:rPr>
        <w:t>52 370-91-33</w:t>
      </w:r>
      <w:r w:rsidRPr="0007005A">
        <w:rPr>
          <w:rFonts w:ascii="Arial" w:hAnsi="Arial" w:cs="Arial"/>
        </w:rPr>
        <w:t xml:space="preserve"> lub</w:t>
      </w:r>
      <w:r w:rsidRPr="0007005A">
        <w:rPr>
          <w:rFonts w:ascii="Arial" w:hAnsi="Arial" w:cs="Arial"/>
          <w:bCs w:val="0"/>
          <w:iCs w:val="0"/>
        </w:rPr>
        <w:t xml:space="preserve"> adresu e-mail: </w:t>
      </w:r>
      <w:r w:rsidR="001A3CD6" w:rsidRPr="001A3CD6">
        <w:rPr>
          <w:rFonts w:ascii="Arial" w:hAnsi="Arial" w:cs="Arial"/>
          <w:bCs w:val="0"/>
          <w:iCs w:val="0"/>
          <w:color w:val="00FFFF"/>
          <w:u w:val="single"/>
        </w:rPr>
        <w:t>iod@szpital.bydgoszcz.pl</w:t>
      </w:r>
      <w:r w:rsidRPr="0007005A">
        <w:rPr>
          <w:rFonts w:ascii="Arial" w:hAnsi="Arial" w:cs="Arial"/>
        </w:rPr>
        <w:t>;</w:t>
      </w:r>
    </w:p>
    <w:p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1A3CD6" w:rsidRPr="001A3CD6">
        <w:rPr>
          <w:rFonts w:ascii="Arial" w:hAnsi="Arial" w:cs="Arial"/>
          <w:b/>
          <w:bCs w:val="0"/>
          <w:iCs w:val="0"/>
        </w:rPr>
        <w:t xml:space="preserve">Dostawa wraz z montażem lampy operacyjnej </w:t>
      </w:r>
      <w:proofErr w:type="spellStart"/>
      <w:r w:rsidR="001A3CD6" w:rsidRPr="001A3CD6">
        <w:rPr>
          <w:rFonts w:ascii="Arial" w:hAnsi="Arial" w:cs="Arial"/>
          <w:b/>
          <w:bCs w:val="0"/>
          <w:iCs w:val="0"/>
        </w:rPr>
        <w:t>dwuczaszow</w:t>
      </w:r>
      <w:r w:rsidR="00575AC8">
        <w:rPr>
          <w:rFonts w:ascii="Arial" w:hAnsi="Arial" w:cs="Arial"/>
          <w:b/>
          <w:bCs w:val="0"/>
          <w:iCs w:val="0"/>
        </w:rPr>
        <w:t>ej</w:t>
      </w:r>
      <w:proofErr w:type="spellEnd"/>
      <w:r w:rsidR="00575AC8">
        <w:rPr>
          <w:rFonts w:ascii="Arial" w:hAnsi="Arial" w:cs="Arial"/>
          <w:b/>
          <w:bCs w:val="0"/>
          <w:iCs w:val="0"/>
        </w:rPr>
        <w:t xml:space="preserve"> z dwoma dodatkowymi ramionami do monitorów medycznych</w:t>
      </w:r>
      <w:r w:rsidRPr="0007005A">
        <w:rPr>
          <w:rFonts w:ascii="Arial" w:hAnsi="Arial" w:cs="Arial"/>
        </w:rPr>
        <w:t xml:space="preserve"> – znak sprawy: </w:t>
      </w:r>
      <w:r w:rsidR="001A3CD6" w:rsidRPr="001A3CD6">
        <w:rPr>
          <w:rFonts w:ascii="Arial" w:hAnsi="Arial" w:cs="Arial"/>
          <w:b/>
        </w:rPr>
        <w:t>DZP-270-38-2022</w:t>
      </w:r>
      <w:r w:rsidRPr="0007005A">
        <w:rPr>
          <w:rFonts w:ascii="Arial" w:hAnsi="Arial" w:cs="Arial"/>
        </w:rPr>
        <w:t xml:space="preserve"> oraz w celu archiwizacji dokumentacji dotyczącej tego postępowania</w:t>
      </w:r>
      <w:r w:rsidR="00B556D6" w:rsidRPr="0007005A">
        <w:rPr>
          <w:rFonts w:ascii="Arial" w:hAnsi="Arial" w:cs="Aria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07005A">
        <w:rPr>
          <w:rFonts w:ascii="Arial" w:hAnsi="Arial" w:cs="Arial"/>
        </w:rPr>
        <w:t>Pzp</w:t>
      </w:r>
      <w:proofErr w:type="spellEnd"/>
      <w:r w:rsidRPr="0007005A">
        <w:rPr>
          <w:rFonts w:ascii="Arial" w:hAnsi="Arial" w:cs="Aria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rPr>
        <w:t xml:space="preserve">dane osobowe Wykonawcy będą przechowywane, zgodnie z art. 78 ustawy </w:t>
      </w:r>
      <w:proofErr w:type="spellStart"/>
      <w:r w:rsidRPr="0007005A">
        <w:rPr>
          <w:rFonts w:ascii="Arial" w:hAnsi="Arial" w:cs="Arial"/>
        </w:rPr>
        <w:t>Pzp</w:t>
      </w:r>
      <w:proofErr w:type="spellEnd"/>
      <w:r w:rsidRPr="0007005A">
        <w:rPr>
          <w:rFonts w:ascii="Arial" w:hAnsi="Arial" w:cs="Arial"/>
        </w:rPr>
        <w:t>, przez okres 4 lat od dnia zakończenia postępowania o udzielenie zamówienia, a jeżeli okres obowiązywania umowy w sprawie zamówienia publicznego przekracza 4 lata, okres przechowywania obejmuje cały okres obowiązywania umowy.</w:t>
      </w:r>
    </w:p>
    <w:p w:rsidR="00930133" w:rsidRPr="0007005A" w:rsidRDefault="00B556D6" w:rsidP="0007005A">
      <w:pPr>
        <w:pStyle w:val="Nagwek2"/>
        <w:spacing w:line="276" w:lineRule="auto"/>
        <w:rPr>
          <w:rFonts w:ascii="Arial" w:hAnsi="Arial" w:cs="Arial"/>
        </w:rPr>
      </w:pPr>
      <w:r w:rsidRPr="0007005A">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07005A">
        <w:rPr>
          <w:rFonts w:ascii="Arial" w:hAnsi="Arial" w:cs="Arial"/>
        </w:rPr>
        <w:t>:</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07005A" w:rsidRDefault="00B556D6" w:rsidP="0007005A">
      <w:pPr>
        <w:pStyle w:val="Nagwek2"/>
        <w:spacing w:line="276" w:lineRule="auto"/>
        <w:rPr>
          <w:rFonts w:ascii="Arial" w:hAnsi="Arial" w:cs="Arial"/>
        </w:rPr>
      </w:pPr>
      <w:r w:rsidRPr="0007005A">
        <w:rPr>
          <w:rFonts w:ascii="Arial" w:hAnsi="Arial" w:cs="Arial"/>
        </w:rPr>
        <w:t>Zamawiający informuje, że;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7005A">
        <w:rPr>
          <w:rFonts w:ascii="Arial" w:hAnsi="Arial" w:cs="Arial"/>
        </w:rPr>
        <w:t>Pzp</w:t>
      </w:r>
      <w:proofErr w:type="spellEnd"/>
      <w:r w:rsidRPr="0007005A">
        <w:rPr>
          <w:rFonts w:ascii="Arial" w:hAnsi="Arial" w:cs="Arial"/>
        </w:rPr>
        <w:t>, do upływu terminu na ich wniesienie;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w:t>
      </w:r>
      <w:r w:rsidRPr="0007005A">
        <w:rPr>
          <w:rFonts w:ascii="Arial" w:hAnsi="Arial" w:cs="Arial"/>
        </w:rPr>
        <w:lastRenderedPageBreak/>
        <w:t>seksualności lub orientacji seksualnej tej osoby), zebranych w toku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rPr>
        <w:t>w postępowaniu o udzielenie zamówienia zgłoszenie żądania ograniczenia przetwarzania, o którym mowa w art. 18 ust. 1 RODO, nie ogranicza przetwarzania danych osobowych do czasu zakończenia tego postępowania;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rPr>
        <w:t xml:space="preserve">w </w:t>
      </w:r>
      <w:r w:rsidR="00F2749C" w:rsidRPr="0007005A">
        <w:rPr>
          <w:rFonts w:ascii="Arial" w:hAnsi="Arial" w:cs="Aria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rPr>
          <w:rFonts w:ascii="Arial" w:hAnsi="Arial" w:cs="Arial"/>
        </w:rPr>
        <w:t>.</w:t>
      </w:r>
    </w:p>
    <w:p w:rsidR="00F2749C" w:rsidRPr="0007005A" w:rsidRDefault="00F2749C" w:rsidP="0007005A">
      <w:pPr>
        <w:pStyle w:val="Nagwek2"/>
        <w:numPr>
          <w:ilvl w:val="0"/>
          <w:numId w:val="0"/>
        </w:numPr>
        <w:spacing w:line="276" w:lineRule="auto"/>
        <w:ind w:left="1040"/>
        <w:rPr>
          <w:rFonts w:ascii="Arial" w:hAnsi="Arial" w:cs="Arial"/>
        </w:rPr>
      </w:pPr>
    </w:p>
    <w:p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1A3CD6" w:rsidRPr="0007005A" w:rsidTr="003B7B79">
        <w:tc>
          <w:tcPr>
            <w:tcW w:w="828" w:type="dxa"/>
          </w:tcPr>
          <w:p w:rsidR="001A3CD6" w:rsidRPr="0007005A" w:rsidRDefault="001A3CD6" w:rsidP="003B7B79">
            <w:pPr>
              <w:spacing w:before="60" w:after="120" w:line="276" w:lineRule="auto"/>
              <w:jc w:val="both"/>
              <w:rPr>
                <w:rFonts w:ascii="Arial" w:hAnsi="Arial" w:cs="Arial"/>
                <w:b/>
              </w:rPr>
            </w:pPr>
            <w:r w:rsidRPr="001A3CD6">
              <w:rPr>
                <w:rFonts w:ascii="Arial" w:hAnsi="Arial" w:cs="Arial"/>
              </w:rPr>
              <w:t>1</w:t>
            </w:r>
          </w:p>
        </w:tc>
        <w:tc>
          <w:tcPr>
            <w:tcW w:w="8636" w:type="dxa"/>
          </w:tcPr>
          <w:p w:rsidR="001A3CD6" w:rsidRPr="0007005A" w:rsidRDefault="00575AC8" w:rsidP="00575AC8">
            <w:pPr>
              <w:spacing w:before="60" w:after="120" w:line="276" w:lineRule="auto"/>
              <w:jc w:val="both"/>
              <w:rPr>
                <w:rFonts w:ascii="Arial" w:hAnsi="Arial" w:cs="Arial"/>
                <w:b/>
              </w:rPr>
            </w:pPr>
            <w:r w:rsidRPr="001A3CD6">
              <w:rPr>
                <w:rFonts w:ascii="Arial" w:hAnsi="Arial" w:cs="Arial"/>
              </w:rPr>
              <w:t xml:space="preserve">Zał. nr 1 Wzór oferty na dostawy </w:t>
            </w:r>
          </w:p>
        </w:tc>
      </w:tr>
      <w:tr w:rsidR="001A3CD6" w:rsidRPr="0007005A" w:rsidTr="003B7B79">
        <w:tc>
          <w:tcPr>
            <w:tcW w:w="828" w:type="dxa"/>
          </w:tcPr>
          <w:p w:rsidR="001A3CD6" w:rsidRPr="0007005A" w:rsidRDefault="001A3CD6" w:rsidP="003B7B79">
            <w:pPr>
              <w:spacing w:before="60" w:after="120" w:line="276" w:lineRule="auto"/>
              <w:jc w:val="both"/>
              <w:rPr>
                <w:rFonts w:ascii="Arial" w:hAnsi="Arial" w:cs="Arial"/>
                <w:b/>
              </w:rPr>
            </w:pPr>
            <w:r w:rsidRPr="001A3CD6">
              <w:rPr>
                <w:rFonts w:ascii="Arial" w:hAnsi="Arial" w:cs="Arial"/>
              </w:rPr>
              <w:t>2</w:t>
            </w:r>
          </w:p>
        </w:tc>
        <w:tc>
          <w:tcPr>
            <w:tcW w:w="8636" w:type="dxa"/>
          </w:tcPr>
          <w:p w:rsidR="001A3CD6" w:rsidRPr="0007005A" w:rsidRDefault="00575AC8" w:rsidP="003B7B79">
            <w:pPr>
              <w:spacing w:before="60" w:after="120" w:line="276" w:lineRule="auto"/>
              <w:jc w:val="both"/>
              <w:rPr>
                <w:rFonts w:ascii="Arial" w:hAnsi="Arial" w:cs="Arial"/>
                <w:b/>
              </w:rPr>
            </w:pPr>
            <w:r w:rsidRPr="001A3CD6">
              <w:rPr>
                <w:rFonts w:ascii="Arial" w:hAnsi="Arial" w:cs="Arial"/>
              </w:rPr>
              <w:t>Zał. nr 2 - Specyfikacja techniczna przedmiotu zamówienia</w:t>
            </w:r>
          </w:p>
        </w:tc>
      </w:tr>
      <w:tr w:rsidR="001A3CD6" w:rsidRPr="0007005A" w:rsidTr="003B7B79">
        <w:tc>
          <w:tcPr>
            <w:tcW w:w="828" w:type="dxa"/>
          </w:tcPr>
          <w:p w:rsidR="001A3CD6" w:rsidRPr="0007005A" w:rsidRDefault="001A3CD6" w:rsidP="003B7B79">
            <w:pPr>
              <w:spacing w:before="60" w:after="120" w:line="276" w:lineRule="auto"/>
              <w:jc w:val="both"/>
              <w:rPr>
                <w:rFonts w:ascii="Arial" w:hAnsi="Arial" w:cs="Arial"/>
                <w:b/>
              </w:rPr>
            </w:pPr>
            <w:r w:rsidRPr="001A3CD6">
              <w:rPr>
                <w:rFonts w:ascii="Arial" w:hAnsi="Arial" w:cs="Arial"/>
              </w:rPr>
              <w:t>3</w:t>
            </w:r>
          </w:p>
        </w:tc>
        <w:tc>
          <w:tcPr>
            <w:tcW w:w="8636" w:type="dxa"/>
          </w:tcPr>
          <w:p w:rsidR="001A3CD6" w:rsidRPr="0007005A" w:rsidRDefault="00575AC8" w:rsidP="003B7B79">
            <w:pPr>
              <w:spacing w:before="60" w:after="120" w:line="276" w:lineRule="auto"/>
              <w:jc w:val="both"/>
              <w:rPr>
                <w:rFonts w:ascii="Arial" w:hAnsi="Arial" w:cs="Arial"/>
                <w:b/>
              </w:rPr>
            </w:pPr>
            <w:r w:rsidRPr="001A3CD6">
              <w:rPr>
                <w:rFonts w:ascii="Arial" w:hAnsi="Arial" w:cs="Arial"/>
              </w:rPr>
              <w:t>Zał. nr 3 Oświadczenie o niepodleganiu wykluczeniu oraz spełnianiu warunków udziału</w:t>
            </w:r>
          </w:p>
        </w:tc>
      </w:tr>
      <w:tr w:rsidR="001A3CD6" w:rsidRPr="0007005A" w:rsidTr="003B7B79">
        <w:tc>
          <w:tcPr>
            <w:tcW w:w="828" w:type="dxa"/>
          </w:tcPr>
          <w:p w:rsidR="001A3CD6" w:rsidRPr="0007005A" w:rsidRDefault="001A3CD6" w:rsidP="003B7B79">
            <w:pPr>
              <w:spacing w:before="60" w:after="120" w:line="276" w:lineRule="auto"/>
              <w:jc w:val="both"/>
              <w:rPr>
                <w:rFonts w:ascii="Arial" w:hAnsi="Arial" w:cs="Arial"/>
                <w:b/>
              </w:rPr>
            </w:pPr>
            <w:r w:rsidRPr="001A3CD6">
              <w:rPr>
                <w:rFonts w:ascii="Arial" w:hAnsi="Arial" w:cs="Arial"/>
              </w:rPr>
              <w:t>4</w:t>
            </w:r>
          </w:p>
        </w:tc>
        <w:tc>
          <w:tcPr>
            <w:tcW w:w="8636" w:type="dxa"/>
          </w:tcPr>
          <w:p w:rsidR="001A3CD6" w:rsidRPr="0007005A" w:rsidRDefault="00575AC8" w:rsidP="003B7B79">
            <w:pPr>
              <w:spacing w:before="60" w:after="120" w:line="276" w:lineRule="auto"/>
              <w:jc w:val="both"/>
              <w:rPr>
                <w:rFonts w:ascii="Arial" w:hAnsi="Arial" w:cs="Arial"/>
                <w:b/>
              </w:rPr>
            </w:pPr>
            <w:r w:rsidRPr="001A3CD6">
              <w:rPr>
                <w:rFonts w:ascii="Arial" w:hAnsi="Arial" w:cs="Arial"/>
              </w:rPr>
              <w:t xml:space="preserve">Zał. nr 4 - Istotne postanowienia </w:t>
            </w:r>
            <w:proofErr w:type="spellStart"/>
            <w:r w:rsidRPr="001A3CD6">
              <w:rPr>
                <w:rFonts w:ascii="Arial" w:hAnsi="Arial" w:cs="Arial"/>
              </w:rPr>
              <w:t>umowy.docx</w:t>
            </w:r>
            <w:proofErr w:type="spellEnd"/>
          </w:p>
        </w:tc>
      </w:tr>
    </w:tbl>
    <w:p w:rsidR="00603291" w:rsidRPr="0007005A" w:rsidRDefault="00603291" w:rsidP="0007005A">
      <w:pPr>
        <w:spacing w:before="60" w:after="120" w:line="276" w:lineRule="auto"/>
        <w:jc w:val="both"/>
        <w:rPr>
          <w:rFonts w:ascii="Arial" w:hAnsi="Arial" w:cs="Arial"/>
          <w:b/>
          <w:sz w:val="12"/>
          <w:szCs w:val="12"/>
        </w:rPr>
      </w:pPr>
    </w:p>
    <w:p w:rsidR="00EB7871" w:rsidRPr="0007005A" w:rsidRDefault="00EB7871" w:rsidP="0007005A">
      <w:pPr>
        <w:pStyle w:val="Nagwek1"/>
        <w:numPr>
          <w:ilvl w:val="0"/>
          <w:numId w:val="0"/>
        </w:numPr>
        <w:spacing w:line="276" w:lineRule="auto"/>
        <w:rPr>
          <w:rFonts w:ascii="Arial" w:hAnsi="Arial" w:cs="Arial"/>
        </w:rPr>
      </w:pPr>
    </w:p>
    <w:sectPr w:rsidR="00EB7871" w:rsidRPr="0007005A" w:rsidSect="00E240A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00" w:rsidRDefault="00C77500">
      <w:r>
        <w:separator/>
      </w:r>
    </w:p>
  </w:endnote>
  <w:endnote w:type="continuationSeparator" w:id="0">
    <w:p w:rsidR="00C77500" w:rsidRDefault="00C77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D6" w:rsidRDefault="001A3CD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E240AB">
    <w:pPr>
      <w:pStyle w:val="Stopka"/>
      <w:rPr>
        <w:sz w:val="18"/>
        <w:szCs w:val="18"/>
      </w:rPr>
    </w:pPr>
    <w:r>
      <w:rPr>
        <w:noProof/>
        <w:sz w:val="18"/>
        <w:szCs w:val="18"/>
      </w:rPr>
      <w:pict>
        <v:line id="_x0000_s1025"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E240AB">
      <w:rPr>
        <w:rStyle w:val="Numerstrony"/>
        <w:sz w:val="18"/>
        <w:szCs w:val="18"/>
      </w:rPr>
      <w:fldChar w:fldCharType="begin"/>
    </w:r>
    <w:r>
      <w:rPr>
        <w:rStyle w:val="Numerstrony"/>
        <w:sz w:val="18"/>
        <w:szCs w:val="18"/>
      </w:rPr>
      <w:instrText xml:space="preserve"> PAGE </w:instrText>
    </w:r>
    <w:r w:rsidR="00E240AB">
      <w:rPr>
        <w:rStyle w:val="Numerstrony"/>
        <w:sz w:val="18"/>
        <w:szCs w:val="18"/>
      </w:rPr>
      <w:fldChar w:fldCharType="separate"/>
    </w:r>
    <w:r w:rsidR="00575AC8">
      <w:rPr>
        <w:rStyle w:val="Numerstrony"/>
        <w:noProof/>
        <w:sz w:val="18"/>
        <w:szCs w:val="18"/>
      </w:rPr>
      <w:t>14</w:t>
    </w:r>
    <w:r w:rsidR="00E240AB">
      <w:rPr>
        <w:rStyle w:val="Numerstrony"/>
        <w:sz w:val="18"/>
        <w:szCs w:val="18"/>
      </w:rPr>
      <w:fldChar w:fldCharType="end"/>
    </w:r>
    <w:r>
      <w:rPr>
        <w:rStyle w:val="Numerstrony"/>
        <w:sz w:val="18"/>
        <w:szCs w:val="18"/>
      </w:rPr>
      <w:t>/</w:t>
    </w:r>
    <w:r w:rsidR="00E240AB">
      <w:rPr>
        <w:rStyle w:val="Numerstrony"/>
        <w:sz w:val="18"/>
        <w:szCs w:val="18"/>
      </w:rPr>
      <w:fldChar w:fldCharType="begin"/>
    </w:r>
    <w:r>
      <w:rPr>
        <w:rStyle w:val="Numerstrony"/>
        <w:sz w:val="18"/>
        <w:szCs w:val="18"/>
      </w:rPr>
      <w:instrText xml:space="preserve"> NUMPAGES </w:instrText>
    </w:r>
    <w:r w:rsidR="00E240AB">
      <w:rPr>
        <w:rStyle w:val="Numerstrony"/>
        <w:sz w:val="18"/>
        <w:szCs w:val="18"/>
      </w:rPr>
      <w:fldChar w:fldCharType="separate"/>
    </w:r>
    <w:r w:rsidR="00575AC8">
      <w:rPr>
        <w:rStyle w:val="Numerstrony"/>
        <w:noProof/>
        <w:sz w:val="18"/>
        <w:szCs w:val="18"/>
      </w:rPr>
      <w:t>19</w:t>
    </w:r>
    <w:r w:rsidR="00E240AB">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D6" w:rsidRDefault="001A3C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00" w:rsidRDefault="00C77500">
      <w:r>
        <w:separator/>
      </w:r>
    </w:p>
  </w:footnote>
  <w:footnote w:type="continuationSeparator" w:id="0">
    <w:p w:rsidR="00C77500" w:rsidRDefault="00C77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D6" w:rsidRDefault="001A3CD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w:t>
    </w:r>
    <w:r w:rsidR="00277E7E">
      <w:rPr>
        <w:sz w:val="18"/>
        <w:szCs w:val="18"/>
      </w:rPr>
      <w:t>WZ</w:t>
    </w:r>
  </w:p>
  <w:p w:rsidR="00D35830" w:rsidRDefault="001A3CD6">
    <w:pPr>
      <w:pStyle w:val="Nagwek"/>
      <w:jc w:val="center"/>
      <w:rPr>
        <w:sz w:val="18"/>
        <w:szCs w:val="18"/>
      </w:rPr>
    </w:pPr>
    <w:r>
      <w:rPr>
        <w:sz w:val="18"/>
        <w:szCs w:val="18"/>
      </w:rPr>
      <w:t xml:space="preserve">Dostawa wraz z montażem lampy operacyjnej </w:t>
    </w:r>
    <w:proofErr w:type="spellStart"/>
    <w:r>
      <w:rPr>
        <w:sz w:val="18"/>
        <w:szCs w:val="18"/>
      </w:rPr>
      <w:t>dwuczaszow</w:t>
    </w:r>
    <w:proofErr w:type="spellEnd"/>
  </w:p>
  <w:p w:rsidR="00D35830" w:rsidRDefault="00E240AB">
    <w:pPr>
      <w:pStyle w:val="Nagwek"/>
    </w:pPr>
    <w:r>
      <w:rPr>
        <w:noProof/>
      </w:rPr>
      <w:pict>
        <v:line id="_x0000_s1026"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D6" w:rsidRDefault="001A3CD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7"/>
  </w:num>
  <w:num w:numId="7">
    <w:abstractNumId w:val="14"/>
  </w:num>
  <w:num w:numId="8">
    <w:abstractNumId w:val="18"/>
  </w:num>
  <w:num w:numId="9">
    <w:abstractNumId w:val="0"/>
  </w:num>
  <w:num w:numId="10">
    <w:abstractNumId w:val="13"/>
  </w:num>
  <w:num w:numId="11">
    <w:abstractNumId w:val="15"/>
  </w:num>
  <w:num w:numId="12">
    <w:abstractNumId w:val="19"/>
  </w:num>
  <w:num w:numId="13">
    <w:abstractNumId w:val="1"/>
  </w:num>
  <w:num w:numId="14">
    <w:abstractNumId w:val="22"/>
  </w:num>
  <w:num w:numId="15">
    <w:abstractNumId w:val="23"/>
  </w:num>
  <w:num w:numId="16">
    <w:abstractNumId w:val="25"/>
  </w:num>
  <w:num w:numId="17">
    <w:abstractNumId w:val="3"/>
  </w:num>
  <w:num w:numId="18">
    <w:abstractNumId w:val="11"/>
  </w:num>
  <w:num w:numId="19">
    <w:abstractNumId w:val="21"/>
  </w:num>
  <w:num w:numId="20">
    <w:abstractNumId w:val="4"/>
  </w:num>
  <w:num w:numId="21">
    <w:abstractNumId w:val="16"/>
  </w:num>
  <w:num w:numId="22">
    <w:abstractNumId w:val="8"/>
  </w:num>
  <w:num w:numId="23">
    <w:abstractNumId w:val="10"/>
  </w:num>
  <w:num w:numId="24">
    <w:abstractNumId w:val="24"/>
  </w:num>
  <w:num w:numId="25">
    <w:abstractNumId w:val="20"/>
  </w:num>
  <w:num w:numId="26">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3CD6"/>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242"/>
    <w:rsid w:val="00191475"/>
    <w:rsid w:val="00192F39"/>
    <w:rsid w:val="00194EF2"/>
    <w:rsid w:val="0019588C"/>
    <w:rsid w:val="001A3CD6"/>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5AC8"/>
    <w:rsid w:val="0057697F"/>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574C"/>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2261"/>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77500"/>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5834"/>
    <w:rsid w:val="00E17734"/>
    <w:rsid w:val="00E20949"/>
    <w:rsid w:val="00E234D8"/>
    <w:rsid w:val="00E240AB"/>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E240AB"/>
    <w:pPr>
      <w:keepNext/>
      <w:numPr>
        <w:ilvl w:val="3"/>
        <w:numId w:val="1"/>
      </w:numPr>
      <w:spacing w:before="60" w:after="60"/>
      <w:outlineLvl w:val="3"/>
    </w:pPr>
    <w:rPr>
      <w:bCs/>
    </w:rPr>
  </w:style>
  <w:style w:type="paragraph" w:styleId="Nagwek5">
    <w:name w:val="heading 5"/>
    <w:basedOn w:val="Normalny"/>
    <w:next w:val="Normalny"/>
    <w:qFormat/>
    <w:rsid w:val="00E240AB"/>
    <w:pPr>
      <w:numPr>
        <w:ilvl w:val="4"/>
        <w:numId w:val="1"/>
      </w:numPr>
      <w:spacing w:before="240" w:after="60"/>
      <w:outlineLvl w:val="4"/>
    </w:pPr>
    <w:rPr>
      <w:b/>
      <w:bCs/>
      <w:i/>
      <w:iCs/>
      <w:sz w:val="26"/>
      <w:szCs w:val="26"/>
    </w:rPr>
  </w:style>
  <w:style w:type="paragraph" w:styleId="Nagwek6">
    <w:name w:val="heading 6"/>
    <w:basedOn w:val="Normalny"/>
    <w:next w:val="Normalny"/>
    <w:qFormat/>
    <w:rsid w:val="00E240AB"/>
    <w:pPr>
      <w:numPr>
        <w:ilvl w:val="5"/>
        <w:numId w:val="1"/>
      </w:numPr>
      <w:spacing w:before="240" w:after="60"/>
      <w:outlineLvl w:val="5"/>
    </w:pPr>
    <w:rPr>
      <w:b/>
      <w:bCs/>
      <w:sz w:val="22"/>
      <w:szCs w:val="22"/>
    </w:rPr>
  </w:style>
  <w:style w:type="paragraph" w:styleId="Nagwek7">
    <w:name w:val="heading 7"/>
    <w:basedOn w:val="Normalny"/>
    <w:next w:val="Normalny"/>
    <w:qFormat/>
    <w:rsid w:val="00E240AB"/>
    <w:pPr>
      <w:numPr>
        <w:ilvl w:val="6"/>
        <w:numId w:val="1"/>
      </w:numPr>
      <w:spacing w:before="240" w:after="60"/>
      <w:outlineLvl w:val="6"/>
    </w:pPr>
  </w:style>
  <w:style w:type="paragraph" w:styleId="Nagwek8">
    <w:name w:val="heading 8"/>
    <w:basedOn w:val="Normalny"/>
    <w:next w:val="Normalny"/>
    <w:qFormat/>
    <w:rsid w:val="00E240AB"/>
    <w:pPr>
      <w:numPr>
        <w:ilvl w:val="7"/>
        <w:numId w:val="1"/>
      </w:numPr>
      <w:spacing w:before="240" w:after="60"/>
      <w:outlineLvl w:val="7"/>
    </w:pPr>
    <w:rPr>
      <w:i/>
      <w:iCs/>
    </w:rPr>
  </w:style>
  <w:style w:type="paragraph" w:styleId="Nagwek9">
    <w:name w:val="heading 9"/>
    <w:basedOn w:val="Normalny"/>
    <w:next w:val="Normalny"/>
    <w:qFormat/>
    <w:rsid w:val="00E240A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240AB"/>
    <w:pPr>
      <w:spacing w:before="60" w:after="60"/>
      <w:ind w:left="851" w:hanging="295"/>
      <w:jc w:val="both"/>
    </w:pPr>
    <w:rPr>
      <w:szCs w:val="20"/>
    </w:rPr>
  </w:style>
  <w:style w:type="paragraph" w:customStyle="1" w:styleId="pkt1">
    <w:name w:val="pkt1"/>
    <w:basedOn w:val="pkt"/>
    <w:rsid w:val="00E240AB"/>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E240AB"/>
    <w:pPr>
      <w:tabs>
        <w:tab w:val="center" w:pos="4536"/>
        <w:tab w:val="right" w:pos="9072"/>
      </w:tabs>
    </w:pPr>
  </w:style>
  <w:style w:type="paragraph" w:styleId="Stopka">
    <w:name w:val="footer"/>
    <w:basedOn w:val="Normalny"/>
    <w:rsid w:val="00E240AB"/>
    <w:pPr>
      <w:tabs>
        <w:tab w:val="center" w:pos="4536"/>
        <w:tab w:val="right" w:pos="9072"/>
      </w:tabs>
    </w:pPr>
  </w:style>
  <w:style w:type="character" w:styleId="Numerstrony">
    <w:name w:val="page number"/>
    <w:basedOn w:val="Domylnaczcionkaakapitu"/>
    <w:rsid w:val="00E240AB"/>
  </w:style>
  <w:style w:type="paragraph" w:styleId="Tekstpodstawowy">
    <w:name w:val="Body Text"/>
    <w:basedOn w:val="Normalny"/>
    <w:rsid w:val="00E240AB"/>
    <w:pPr>
      <w:spacing w:after="120"/>
    </w:pPr>
  </w:style>
  <w:style w:type="paragraph" w:styleId="Tekstpodstawowywcity">
    <w:name w:val="Body Text Indent"/>
    <w:basedOn w:val="Normalny"/>
    <w:rsid w:val="00E240AB"/>
    <w:pPr>
      <w:spacing w:after="120"/>
      <w:ind w:left="283"/>
    </w:pPr>
  </w:style>
  <w:style w:type="character" w:styleId="Odwoaniedokomentarza">
    <w:name w:val="annotation reference"/>
    <w:semiHidden/>
    <w:rsid w:val="00E240AB"/>
    <w:rPr>
      <w:sz w:val="16"/>
      <w:szCs w:val="16"/>
    </w:rPr>
  </w:style>
  <w:style w:type="paragraph" w:customStyle="1" w:styleId="StylNagwek4NiePogrubienieZlewej0cmPierwszywiersz">
    <w:name w:val="Styl Nagłówek 4 + Nie Pogrubienie Z lewej:  0 cm Pierwszy wiersz..."/>
    <w:basedOn w:val="Nagwek4"/>
    <w:rsid w:val="00E240AB"/>
    <w:pPr>
      <w:ind w:left="0" w:firstLine="0"/>
    </w:pPr>
    <w:rPr>
      <w:b/>
      <w:bCs w:val="0"/>
      <w:szCs w:val="20"/>
    </w:rPr>
  </w:style>
  <w:style w:type="paragraph" w:styleId="Tekstpodstawowy2">
    <w:name w:val="Body Text 2"/>
    <w:basedOn w:val="Normalny"/>
    <w:rsid w:val="00E240AB"/>
    <w:pPr>
      <w:spacing w:after="120" w:line="480" w:lineRule="auto"/>
    </w:pPr>
  </w:style>
  <w:style w:type="paragraph" w:customStyle="1" w:styleId="StylNagwek3Wyjustowany">
    <w:name w:val="Styl Nagłówek 3 + Wyjustowany"/>
    <w:basedOn w:val="Nagwek3"/>
    <w:rsid w:val="00E240AB"/>
    <w:rPr>
      <w:bCs w:val="0"/>
      <w:szCs w:val="20"/>
    </w:rPr>
  </w:style>
  <w:style w:type="paragraph" w:customStyle="1" w:styleId="Mapadokumentu">
    <w:name w:val="Mapa dokumentu"/>
    <w:basedOn w:val="Normalny"/>
    <w:semiHidden/>
    <w:rsid w:val="00E240AB"/>
    <w:pPr>
      <w:shd w:val="clear" w:color="auto" w:fill="000080"/>
    </w:pPr>
    <w:rPr>
      <w:rFonts w:ascii="Tahoma" w:hAnsi="Tahoma" w:cs="Tahoma"/>
    </w:rPr>
  </w:style>
  <w:style w:type="paragraph" w:styleId="Tekstkomentarza">
    <w:name w:val="annotation text"/>
    <w:basedOn w:val="Normalny"/>
    <w:semiHidden/>
    <w:rsid w:val="00E240AB"/>
    <w:rPr>
      <w:sz w:val="20"/>
      <w:szCs w:val="20"/>
    </w:rPr>
  </w:style>
  <w:style w:type="paragraph" w:styleId="Tematkomentarza">
    <w:name w:val="annotation subject"/>
    <w:basedOn w:val="Tekstkomentarza"/>
    <w:next w:val="Tekstkomentarza"/>
    <w:semiHidden/>
    <w:rsid w:val="00E240AB"/>
    <w:rPr>
      <w:b/>
      <w:bCs/>
    </w:rPr>
  </w:style>
  <w:style w:type="paragraph" w:styleId="Tekstdymka">
    <w:name w:val="Balloon Text"/>
    <w:basedOn w:val="Normalny"/>
    <w:semiHidden/>
    <w:rsid w:val="00E240AB"/>
    <w:rPr>
      <w:rFonts w:ascii="Tahoma" w:hAnsi="Tahoma" w:cs="Tahoma"/>
      <w:sz w:val="16"/>
      <w:szCs w:val="16"/>
    </w:rPr>
  </w:style>
  <w:style w:type="paragraph" w:styleId="Tekstpodstawowy3">
    <w:name w:val="Body Text 3"/>
    <w:basedOn w:val="Normalny"/>
    <w:rsid w:val="00E240AB"/>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rPr>
  </w:style>
  <w:style w:type="character" w:customStyle="1" w:styleId="Nagwek2Znak">
    <w:name w:val="Nagłówek 2 Znak"/>
    <w:link w:val="Nagwek2"/>
    <w:rsid w:val="00DC2DA0"/>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pub\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19</Pages>
  <Words>5104</Words>
  <Characters>32938</Characters>
  <Application>Microsoft Office Word</Application>
  <DocSecurity>0</DocSecurity>
  <Lines>274</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37967</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zampub</dc:creator>
  <cp:keywords/>
  <cp:lastModifiedBy>zampub</cp:lastModifiedBy>
  <cp:revision>2</cp:revision>
  <cp:lastPrinted>2022-06-23T07:38:00Z</cp:lastPrinted>
  <dcterms:created xsi:type="dcterms:W3CDTF">2022-06-23T07:38:00Z</dcterms:created>
  <dcterms:modified xsi:type="dcterms:W3CDTF">2022-06-23T07:38:00Z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