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B4E6E" w:rsidRPr="002B4E6E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4E6E" w:rsidRPr="002B4E6E">
        <w:rPr>
          <w:rFonts w:ascii="Times New Roman" w:eastAsia="Times New Roman" w:hAnsi="Times New Roman"/>
          <w:b/>
          <w:sz w:val="24"/>
          <w:szCs w:val="20"/>
          <w:lang w:eastAsia="pl-PL"/>
        </w:rPr>
        <w:t>61/2019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B4E6E" w:rsidRPr="002B4E6E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B4E6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E6E">
        <w:rPr>
          <w:rFonts w:ascii="Times New Roman" w:eastAsia="Times New Roman" w:hAnsi="Times New Roman"/>
          <w:b/>
          <w:sz w:val="24"/>
          <w:szCs w:val="24"/>
          <w:lang w:eastAsia="pl-PL"/>
        </w:rPr>
        <w:t>Dostawa leków z programów lekowych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FB" w:rsidRDefault="002D13FB" w:rsidP="00025386">
      <w:pPr>
        <w:spacing w:after="0" w:line="240" w:lineRule="auto"/>
      </w:pPr>
      <w:r>
        <w:separator/>
      </w:r>
    </w:p>
  </w:endnote>
  <w:endnote w:type="continuationSeparator" w:id="0">
    <w:p w:rsidR="002D13FB" w:rsidRDefault="002D13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E" w:rsidRDefault="002B4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4E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4E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E" w:rsidRDefault="002B4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FB" w:rsidRDefault="002D13FB" w:rsidP="00025386">
      <w:pPr>
        <w:spacing w:after="0" w:line="240" w:lineRule="auto"/>
      </w:pPr>
      <w:r>
        <w:separator/>
      </w:r>
    </w:p>
  </w:footnote>
  <w:footnote w:type="continuationSeparator" w:id="0">
    <w:p w:rsidR="002D13FB" w:rsidRDefault="002D13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E" w:rsidRDefault="002B4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E" w:rsidRDefault="002B4E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E" w:rsidRDefault="002B4E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3FB"/>
    <w:rsid w:val="00025386"/>
    <w:rsid w:val="000423B9"/>
    <w:rsid w:val="00084786"/>
    <w:rsid w:val="001C2314"/>
    <w:rsid w:val="002B4E6E"/>
    <w:rsid w:val="002D13FB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07027F8-A336-4467-B895-7F498C7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2</cp:revision>
  <dcterms:created xsi:type="dcterms:W3CDTF">2019-07-09T06:59:00Z</dcterms:created>
  <dcterms:modified xsi:type="dcterms:W3CDTF">2019-07-09T06:59:00Z</dcterms:modified>
</cp:coreProperties>
</file>