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0D0646">
      <w:pPr>
        <w:pStyle w:val="pkt"/>
        <w:ind w:left="0" w:firstLine="0"/>
        <w:rPr>
          <w:b/>
        </w:rPr>
      </w:pPr>
      <w:r w:rsidRPr="000D0646">
        <w:rPr>
          <w:b/>
        </w:rPr>
        <w:t>Gmina Opatówek</w:t>
      </w:r>
    </w:p>
    <w:p w:rsidR="00EB7871" w:rsidRPr="003209A8" w:rsidRDefault="000D0646">
      <w:pPr>
        <w:pStyle w:val="pkt"/>
        <w:ind w:left="0" w:firstLine="0"/>
        <w:rPr>
          <w:b/>
        </w:rPr>
      </w:pPr>
      <w:r w:rsidRPr="000D0646">
        <w:rPr>
          <w:b/>
        </w:rPr>
        <w:t>Pl. Wolności</w:t>
      </w:r>
      <w:r w:rsidR="00EB7871" w:rsidRPr="003209A8">
        <w:rPr>
          <w:b/>
        </w:rPr>
        <w:t xml:space="preserve"> </w:t>
      </w:r>
      <w:r w:rsidRPr="000D0646">
        <w:rPr>
          <w:b/>
        </w:rPr>
        <w:t>14</w:t>
      </w:r>
      <w:r w:rsidR="00EB7871" w:rsidRPr="003209A8">
        <w:rPr>
          <w:b/>
        </w:rPr>
        <w:t xml:space="preserve"> </w:t>
      </w:r>
    </w:p>
    <w:p w:rsidR="00EB7871" w:rsidRPr="003209A8" w:rsidRDefault="000D0646">
      <w:pPr>
        <w:pStyle w:val="pkt"/>
        <w:ind w:left="0" w:firstLine="0"/>
        <w:rPr>
          <w:b/>
        </w:rPr>
      </w:pPr>
      <w:r w:rsidRPr="000D0646">
        <w:rPr>
          <w:b/>
        </w:rPr>
        <w:t>62-860</w:t>
      </w:r>
      <w:r w:rsidR="00EB7871" w:rsidRPr="003209A8">
        <w:rPr>
          <w:b/>
        </w:rPr>
        <w:t xml:space="preserve"> </w:t>
      </w:r>
      <w:r w:rsidRPr="000D0646">
        <w:rPr>
          <w:b/>
        </w:rPr>
        <w:t>Opatówek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D0646" w:rsidRPr="000D0646">
        <w:rPr>
          <w:b/>
        </w:rPr>
        <w:t>Zp.In.271.2.2020</w:t>
      </w:r>
      <w:r w:rsidRPr="003209A8">
        <w:tab/>
      </w:r>
      <w:r w:rsidR="000D0646" w:rsidRPr="000D0646">
        <w:t>Opatówek</w:t>
      </w:r>
      <w:r w:rsidRPr="003209A8">
        <w:t xml:space="preserve">, </w:t>
      </w:r>
      <w:r w:rsidR="000D0646" w:rsidRPr="000D0646">
        <w:t>2020-01-21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0D0646" w:rsidRPr="000D0646">
        <w:rPr>
          <w:b/>
          <w:sz w:val="32"/>
          <w:szCs w:val="32"/>
        </w:rPr>
        <w:t xml:space="preserve">Odbiór i zagospodarowanie odpadów komunalnych od właścicieli nieruchomości zamieszkałych na terenie gminy Opatówek oraz </w:t>
      </w:r>
      <w:r w:rsidR="00894D9B">
        <w:rPr>
          <w:b/>
          <w:sz w:val="32"/>
          <w:szCs w:val="32"/>
        </w:rPr>
        <w:br/>
      </w:r>
      <w:r w:rsidR="000D0646" w:rsidRPr="000D0646">
        <w:rPr>
          <w:b/>
          <w:sz w:val="32"/>
          <w:szCs w:val="32"/>
        </w:rPr>
        <w:t>z terenów niezamieszkałych administrowanych przez Gminę Opatówek.</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0D0646" w:rsidRPr="000D0646">
        <w:t>(</w:t>
      </w:r>
      <w:proofErr w:type="spellStart"/>
      <w:r w:rsidR="000D0646" w:rsidRPr="000D0646">
        <w:t>t.j</w:t>
      </w:r>
      <w:proofErr w:type="spellEnd"/>
      <w:r w:rsidR="000D0646" w:rsidRPr="000D0646">
        <w:t xml:space="preserve">. </w:t>
      </w:r>
      <w:proofErr w:type="spellStart"/>
      <w:r w:rsidR="000D0646" w:rsidRPr="000D0646">
        <w:t>Dz.U</w:t>
      </w:r>
      <w:proofErr w:type="spellEnd"/>
      <w:r w:rsidR="000D0646" w:rsidRPr="000D0646">
        <w:t>. z 2019 r. poz. 1843)</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D0646">
      <w:pPr>
        <w:ind w:left="5940"/>
      </w:pPr>
      <w:r w:rsidRPr="000D0646">
        <w:t>2020-01-21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D0646">
      <w:pPr>
        <w:ind w:left="5940"/>
      </w:pPr>
      <w:r w:rsidRPr="000D0646">
        <w:t xml:space="preserve">Sebastian </w:t>
      </w:r>
      <w:proofErr w:type="spellStart"/>
      <w:r w:rsidRPr="000D0646">
        <w:t>Wardęcki</w:t>
      </w:r>
      <w:proofErr w:type="spellEnd"/>
    </w:p>
    <w:p w:rsidR="009838C7" w:rsidRPr="00876900" w:rsidRDefault="00EB7871" w:rsidP="000B007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0D0646" w:rsidRPr="000D0646">
        <w:t>Gmina Opatówek</w:t>
      </w:r>
    </w:p>
    <w:p w:rsidR="009838C7" w:rsidRPr="00516BCE" w:rsidRDefault="009838C7" w:rsidP="001644FA">
      <w:pPr>
        <w:pStyle w:val="Tekstpodstawowy"/>
        <w:spacing w:after="0" w:line="276" w:lineRule="auto"/>
        <w:ind w:left="360"/>
      </w:pPr>
      <w:r>
        <w:t xml:space="preserve"> </w:t>
      </w:r>
      <w:r w:rsidR="000D0646" w:rsidRPr="000D0646">
        <w:t>Pl. Wolności</w:t>
      </w:r>
      <w:r w:rsidRPr="00516BCE">
        <w:t xml:space="preserve"> </w:t>
      </w:r>
      <w:r w:rsidR="000D0646" w:rsidRPr="000D0646">
        <w:t>14</w:t>
      </w:r>
      <w:r w:rsidRPr="00516BCE">
        <w:t xml:space="preserve"> </w:t>
      </w:r>
    </w:p>
    <w:p w:rsidR="008B60B4" w:rsidRDefault="009838C7" w:rsidP="008B60B4">
      <w:pPr>
        <w:pStyle w:val="Tekstpodstawowy"/>
        <w:spacing w:after="0" w:line="276" w:lineRule="auto"/>
        <w:ind w:left="360"/>
      </w:pPr>
      <w:r>
        <w:t xml:space="preserve"> </w:t>
      </w:r>
      <w:r w:rsidR="000D0646" w:rsidRPr="000D0646">
        <w:t>62-860</w:t>
      </w:r>
      <w:r w:rsidRPr="00516BCE">
        <w:t xml:space="preserve"> </w:t>
      </w:r>
      <w:r w:rsidR="000D0646" w:rsidRPr="000D0646">
        <w:t>Opatówek</w:t>
      </w:r>
    </w:p>
    <w:p w:rsidR="008B60B4" w:rsidRPr="00DE0005" w:rsidRDefault="008B60B4" w:rsidP="008B60B4">
      <w:pPr>
        <w:pStyle w:val="Tekstpodstawowy"/>
        <w:spacing w:after="0" w:line="276" w:lineRule="auto"/>
        <w:ind w:left="360"/>
        <w:rPr>
          <w:lang w:val="en-GB"/>
        </w:rPr>
      </w:pPr>
      <w:r>
        <w:t xml:space="preserve"> </w:t>
      </w:r>
      <w:r w:rsidRPr="00DE0005">
        <w:rPr>
          <w:lang w:val="en-GB"/>
        </w:rPr>
        <w:t xml:space="preserve">Tel.: </w:t>
      </w:r>
      <w:r w:rsidR="000D0646" w:rsidRPr="000D0646">
        <w:rPr>
          <w:lang w:val="en-GB"/>
        </w:rPr>
        <w:t>62</w:t>
      </w:r>
      <w:r w:rsidRPr="00DE0005">
        <w:rPr>
          <w:lang w:val="en-GB"/>
        </w:rPr>
        <w:t xml:space="preserve"> </w:t>
      </w:r>
      <w:r w:rsidR="000D0646" w:rsidRPr="000D0646">
        <w:rPr>
          <w:lang w:val="en-GB"/>
        </w:rPr>
        <w:t>7618080</w:t>
      </w:r>
    </w:p>
    <w:p w:rsidR="008B60B4" w:rsidRPr="00DE0005" w:rsidRDefault="008B60B4" w:rsidP="008B60B4">
      <w:pPr>
        <w:pStyle w:val="Tekstpodstawowy"/>
        <w:spacing w:after="0" w:line="276" w:lineRule="auto"/>
        <w:ind w:left="360"/>
        <w:rPr>
          <w:lang w:val="en-GB"/>
        </w:rPr>
      </w:pPr>
      <w:r w:rsidRPr="00DE0005">
        <w:rPr>
          <w:lang w:val="en-GB"/>
        </w:rPr>
        <w:t xml:space="preserve"> </w:t>
      </w:r>
      <w:proofErr w:type="spellStart"/>
      <w:r w:rsidRPr="00DE0005">
        <w:rPr>
          <w:lang w:val="en-GB"/>
        </w:rPr>
        <w:t>Faks</w:t>
      </w:r>
      <w:proofErr w:type="spellEnd"/>
      <w:r w:rsidRPr="00DE0005">
        <w:rPr>
          <w:lang w:val="en-GB"/>
        </w:rPr>
        <w:t xml:space="preserve">: </w:t>
      </w:r>
      <w:r w:rsidR="000D0646" w:rsidRPr="000D0646">
        <w:rPr>
          <w:lang w:val="en-GB"/>
        </w:rPr>
        <w:t>62</w:t>
      </w:r>
      <w:r w:rsidRPr="00DE0005">
        <w:rPr>
          <w:sz w:val="18"/>
          <w:szCs w:val="18"/>
          <w:lang w:val="en-GB"/>
        </w:rPr>
        <w:t xml:space="preserve"> </w:t>
      </w:r>
    </w:p>
    <w:p w:rsidR="000E7443" w:rsidRPr="00DE0005" w:rsidRDefault="000E7443" w:rsidP="001644FA">
      <w:pPr>
        <w:pStyle w:val="Tekstpodstawowy"/>
        <w:spacing w:after="0" w:line="276" w:lineRule="auto"/>
        <w:ind w:left="360"/>
        <w:rPr>
          <w:lang w:val="en-GB"/>
        </w:rPr>
      </w:pPr>
      <w:r w:rsidRPr="00DE0005">
        <w:rPr>
          <w:lang w:val="en-GB"/>
        </w:rPr>
        <w:t xml:space="preserve"> e-mail: </w:t>
      </w:r>
      <w:r w:rsidR="000D0646" w:rsidRPr="000D0646">
        <w:rPr>
          <w:color w:val="0000FF"/>
          <w:lang w:val="en-GB"/>
        </w:rPr>
        <w:t>przetargi@opatowek.pl</w:t>
      </w:r>
    </w:p>
    <w:p w:rsidR="000E7443" w:rsidRDefault="000E7443" w:rsidP="001644FA">
      <w:pPr>
        <w:pStyle w:val="Tekstpodstawowy"/>
        <w:spacing w:after="0" w:line="276" w:lineRule="auto"/>
        <w:ind w:left="360"/>
      </w:pPr>
      <w:r w:rsidRPr="00DE0005">
        <w:rPr>
          <w:lang w:val="en-GB"/>
        </w:rPr>
        <w:t xml:space="preserve"> </w:t>
      </w:r>
      <w:r>
        <w:t xml:space="preserve">adres strony internetowej: </w:t>
      </w:r>
      <w:r w:rsidR="000D0646" w:rsidRPr="000D0646">
        <w:rPr>
          <w:color w:val="0000FF"/>
          <w:u w:val="single"/>
        </w:rPr>
        <w:t>https://bip.opatowek.pl</w:t>
      </w:r>
    </w:p>
    <w:p w:rsidR="009838C7" w:rsidRPr="007731F5" w:rsidRDefault="009838C7" w:rsidP="000B007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0D0646" w:rsidRPr="000D0646">
        <w:rPr>
          <w:b/>
        </w:rPr>
        <w:t>przetarg nieograniczony</w:t>
      </w:r>
      <w:r w:rsidR="001644FA">
        <w:t>.</w:t>
      </w:r>
    </w:p>
    <w:p w:rsidR="00EB7871" w:rsidRPr="003209A8" w:rsidRDefault="00F23594" w:rsidP="000B007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0D0646" w:rsidRPr="000D0646">
        <w:t>Odbiór i zagospodarowanie odpadów komunalnych od właścicieli nieruchomości zamieszkałych na terenie gminy Opatówek oraz z terenów niezamieszkałych administrowanych przez Gminę Opatówek.</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0D0646" w:rsidRPr="00D91376" w:rsidTr="00B85DFB">
        <w:tc>
          <w:tcPr>
            <w:tcW w:w="8820" w:type="dxa"/>
          </w:tcPr>
          <w:p w:rsidR="000D0646" w:rsidRPr="00D91376" w:rsidRDefault="000D0646" w:rsidP="00894D9B">
            <w:pPr>
              <w:pStyle w:val="Tekstpodstawowy"/>
              <w:spacing w:before="80"/>
              <w:jc w:val="both"/>
              <w:rPr>
                <w:b/>
              </w:rPr>
            </w:pPr>
            <w:r w:rsidRPr="00D91376">
              <w:rPr>
                <w:b/>
              </w:rPr>
              <w:t xml:space="preserve">Wspólny Słownik Zamówień: </w:t>
            </w:r>
            <w:r w:rsidRPr="000D0646">
              <w:t>90500000-2 - Usługi związane z odpadami, 90511000-2 - Usługi wywozu odpadów, 90512000-9 - Usługi transportu odpadów, 90513100-7 - Usługi wywozu odpadów pochodzących z gospodarstw domowych, 34928480-6 - Pojemniki i kosze na odpady i śmieci, 90513200-8 - Usługi wywozu stałych odpadów miejskich</w:t>
            </w:r>
            <w:r w:rsidRPr="00D91376">
              <w:t xml:space="preserve"> </w:t>
            </w:r>
          </w:p>
          <w:p w:rsidR="000D0646" w:rsidRPr="000D0646" w:rsidRDefault="000D0646" w:rsidP="00894D9B">
            <w:pPr>
              <w:pStyle w:val="Tekstpodstawowy"/>
              <w:jc w:val="both"/>
            </w:pPr>
            <w:r w:rsidRPr="000D0646">
              <w:t xml:space="preserve">1. Charakterystyka gminy została zawarta w załącznikach do SIWZ. </w:t>
            </w:r>
          </w:p>
          <w:p w:rsidR="000D0646" w:rsidRPr="000D0646" w:rsidRDefault="000D0646" w:rsidP="00894D9B">
            <w:pPr>
              <w:pStyle w:val="Tekstpodstawowy"/>
              <w:jc w:val="both"/>
            </w:pPr>
            <w:r w:rsidRPr="000D0646">
              <w:t xml:space="preserve">2. W ramach przedmiotu zamówienia Wykonawca zobowiązany jest do odbierania </w:t>
            </w:r>
            <w:r w:rsidR="00894D9B">
              <w:br/>
            </w:r>
            <w:r w:rsidRPr="000D0646">
              <w:t xml:space="preserve">i zagospodarowania: 1) zmieszanych odpadów komunalnych; 2) odpadów komunalnych zbieranych w sposób selektywny z podziałem na: papier, metale, tworzywa sztuczne, metale i opakowania wielomateriałowe, szkło, odpady 3) popiołu/żużla z palenisk domowych; 4) przeterminowanych leków, 5) odpadów budowlanych i rozbiórkowych innych niż niebezpieczne powstałe w wyniku prowadzenia robót budowlanych nie wymagających pozwolenia na budowę ani zgłoszenia zamiaru prowadzenia robót </w:t>
            </w:r>
            <w:r w:rsidR="00894D9B">
              <w:br/>
            </w:r>
            <w:r w:rsidRPr="000D0646">
              <w:t>do właściwego organu administracji; 7) wywóz nieczystości z koszy ulicznych.</w:t>
            </w:r>
          </w:p>
          <w:p w:rsidR="000D0646" w:rsidRPr="000D0646" w:rsidRDefault="000D0646" w:rsidP="00894D9B">
            <w:pPr>
              <w:pStyle w:val="Tekstpodstawowy"/>
              <w:jc w:val="both"/>
            </w:pPr>
            <w:r w:rsidRPr="000D0646">
              <w:t>3. Szczegółowy opis przedmiotu zamówienia oraz realizacja zamówienia zostało określone w załącznikach do SIWZ.</w:t>
            </w:r>
          </w:p>
          <w:p w:rsidR="000D0646" w:rsidRPr="00D91376" w:rsidRDefault="000D0646" w:rsidP="00894D9B">
            <w:pPr>
              <w:pStyle w:val="Tekstpodstawowy"/>
              <w:jc w:val="both"/>
            </w:pPr>
            <w:r w:rsidRPr="000D0646">
              <w:t xml:space="preserve">4. Realizacja zamówienia odbywać będzie się w następującym okresie: od dnia </w:t>
            </w:r>
            <w:r w:rsidR="00894D9B">
              <w:br/>
            </w:r>
            <w:r w:rsidRPr="000D0646">
              <w:t>1 kwietnia 2020 roku do dnia 31 marca 2022 roku.</w:t>
            </w:r>
          </w:p>
          <w:p w:rsidR="000D0646" w:rsidRPr="00D91376" w:rsidRDefault="000D0646" w:rsidP="00B85DFB">
            <w:pPr>
              <w:pStyle w:val="Tekstpodstawowy"/>
            </w:pPr>
            <w:r w:rsidRPr="000D0646">
              <w:rPr>
                <w:b/>
              </w:rPr>
              <w:t>Zamawiający nie dopuszcza składania ofert równoważnych</w:t>
            </w:r>
          </w:p>
          <w:p w:rsidR="000D0646" w:rsidRPr="004C3FCD" w:rsidRDefault="000D0646" w:rsidP="00B85DFB">
            <w:pPr>
              <w:pStyle w:val="Tekstpodstawowy"/>
            </w:pPr>
            <w:r w:rsidRPr="000D0646">
              <w:rPr>
                <w:b/>
              </w:rPr>
              <w:t>Zamawiający nie dopuszcza składania ofert wariantowych</w:t>
            </w:r>
            <w:r>
              <w:t>.</w:t>
            </w:r>
          </w:p>
          <w:p w:rsidR="000D0646" w:rsidRPr="004C3FCD" w:rsidRDefault="000D0646" w:rsidP="00B85DFB">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0D0646" w:rsidRDefault="000D0646" w:rsidP="000D0646">
      <w:pPr>
        <w:pStyle w:val="Nagwek2"/>
        <w:numPr>
          <w:ilvl w:val="0"/>
          <w:numId w:val="0"/>
        </w:numPr>
        <w:ind w:left="680"/>
        <w:rPr>
          <w:color w:val="auto"/>
        </w:rPr>
      </w:pPr>
    </w:p>
    <w:p w:rsidR="000D0646" w:rsidRDefault="000D0646" w:rsidP="000D0646">
      <w:pPr>
        <w:pStyle w:val="Nagwek2"/>
        <w:rPr>
          <w:color w:val="auto"/>
        </w:rPr>
      </w:pPr>
      <w:r w:rsidRPr="00713508">
        <w:rPr>
          <w:color w:val="auto"/>
        </w:rPr>
        <w:lastRenderedPageBreak/>
        <w:t>Zamawiający określa następujące wymagania odnośnie zatrudnienia pr</w:t>
      </w:r>
      <w:r>
        <w:rPr>
          <w:color w:val="auto"/>
        </w:rPr>
        <w:t>zez W</w:t>
      </w:r>
      <w:r w:rsidRPr="00713508">
        <w:rPr>
          <w:color w:val="auto"/>
        </w:rPr>
        <w:t xml:space="preserve">ykonawcę lub Podwykonawcę osób wykonujących wskazane przez Zamawiającego czynności </w:t>
      </w:r>
      <w:r w:rsidR="00894D9B">
        <w:rPr>
          <w:color w:val="auto"/>
          <w:lang w:val="pl-PL"/>
        </w:rPr>
        <w:br/>
      </w:r>
      <w:r w:rsidRPr="00713508">
        <w:rPr>
          <w:color w:val="auto"/>
        </w:rPr>
        <w:t>w zakresie realizacji zamówienia na podstawie umowy o pracę:</w:t>
      </w:r>
    </w:p>
    <w:p w:rsidR="000D0646" w:rsidRPr="000D0646" w:rsidRDefault="000D0646" w:rsidP="000D0646">
      <w:pPr>
        <w:pStyle w:val="Nagwek2"/>
        <w:numPr>
          <w:ilvl w:val="0"/>
          <w:numId w:val="0"/>
        </w:numPr>
        <w:ind w:left="680"/>
      </w:pPr>
      <w:r w:rsidRPr="000D0646">
        <w:t>Zamawiający wymaga zatrudnienia przez Wykonawcę na podstawie umowy o pracę wszystkich osób wykonujących czynności w realizacji przedmiotu zamówienia, którego zakres zawarty jest w Opisie przedmiotu zamówienia, w tym prac fizycznych - jeżeli wykonywanie tych czynności polega na wykonywaniu pracy w rozumieniu przepisów kodeksu pracy.</w:t>
      </w:r>
    </w:p>
    <w:p w:rsidR="000D0646" w:rsidRPr="000D0646" w:rsidRDefault="000D0646" w:rsidP="000D0646">
      <w:pPr>
        <w:pStyle w:val="Nagwek2"/>
        <w:numPr>
          <w:ilvl w:val="0"/>
          <w:numId w:val="0"/>
        </w:numPr>
        <w:ind w:left="680"/>
      </w:pPr>
      <w:r w:rsidRPr="000D0646">
        <w:t xml:space="preserve">Wykonawca składa Zamawiającemu wykaz osób, które zrealizują zamówienie wraz </w:t>
      </w:r>
      <w:r w:rsidR="00894D9B">
        <w:rPr>
          <w:lang w:val="pl-PL"/>
        </w:rPr>
        <w:br/>
      </w:r>
      <w:r w:rsidRPr="000D0646">
        <w:t xml:space="preserve">z oświadczeniem, że są one zatrudnione na postawie umowy o pracę przed przystąpieniem do wykonywania usługi. Zamawiający zastrzega, iż usługa nie może być świadczona dopóki Zamawiający nie otrzyma wykazu, o którym mowa w zdaniu poprzedzającym. Wynikłe z tego opóźnienie w realizacji przedmiotu zamówienia będzie traktowane, jako opóźnienie z winy Wykonawcy. </w:t>
      </w:r>
    </w:p>
    <w:p w:rsidR="000D0646" w:rsidRPr="000D0646" w:rsidRDefault="000D0646" w:rsidP="000D0646">
      <w:pPr>
        <w:pStyle w:val="Nagwek2"/>
        <w:numPr>
          <w:ilvl w:val="0"/>
          <w:numId w:val="0"/>
        </w:numPr>
        <w:ind w:left="680"/>
      </w:pPr>
      <w:r w:rsidRPr="000D0646">
        <w:t xml:space="preserve">Każdorazowa zmiana wykazu osób, o którym mowa w pkt powyżej nie wymaga aneksu do umowy (Wykonawca przedstawia korektę listy osób wykonujących zamówienie </w:t>
      </w:r>
      <w:r w:rsidR="00894D9B">
        <w:rPr>
          <w:lang w:val="pl-PL"/>
        </w:rPr>
        <w:br/>
      </w:r>
      <w:r w:rsidRPr="000D0646">
        <w:t>do wiadomości Zamawiającego).</w:t>
      </w:r>
    </w:p>
    <w:p w:rsidR="000D0646" w:rsidRDefault="000D0646" w:rsidP="000D0646">
      <w:pPr>
        <w:pStyle w:val="Nagwek2"/>
        <w:numPr>
          <w:ilvl w:val="0"/>
          <w:numId w:val="0"/>
        </w:numPr>
        <w:ind w:left="680"/>
        <w:rPr>
          <w:color w:val="auto"/>
        </w:rPr>
      </w:pPr>
      <w:r w:rsidRPr="000D0646">
        <w:t>Zamawiający zastrzega sobie prawo przeprowadzenia kontroli na miejscu wykonywania przedmiotu umowy w celu zweryfikowania, czy osoby wykonujące czynności przy realizacji zamówienia są osobami wskazanymi przez Wykonawcę w wykazie o którym mowa w pkt. powyżej. Osoby oddelegowane przez Wykonawcę są zobowiązane podać swoje dane oraz wykonywane czynności umożliwiające identyfikacje podczas kontroli przeprowadzonej przez Zamawiającego. W razie odmowy podania danych Zamawiający wzywa Wykonawcę do wydania zakazu wykonywania przez te osoby prac, do momentu wyjaśnienia podstawy ich zatrudnienia oraz wzywa Wykonawcę do złożenia pisemnego oświadczenia wskazującego dane osób, które odmówiły podania danych o których mowa wyżej imienia podczas kontroli Zamawiającego.</w:t>
      </w:r>
    </w:p>
    <w:p w:rsidR="0094577F" w:rsidRPr="008F7292" w:rsidRDefault="0094577F" w:rsidP="0094577F">
      <w:pPr>
        <w:pStyle w:val="Nagwek2"/>
        <w:numPr>
          <w:ilvl w:val="0"/>
          <w:numId w:val="0"/>
        </w:numPr>
        <w:ind w:left="680"/>
      </w:pPr>
    </w:p>
    <w:p w:rsidR="00F23594" w:rsidRDefault="00F23594" w:rsidP="00A43AEE">
      <w:pPr>
        <w:pStyle w:val="Nagwek2"/>
      </w:pPr>
      <w:r>
        <w:t>Miejsce realizacji:</w:t>
      </w:r>
      <w:r w:rsidR="0040419B">
        <w:t xml:space="preserve"> </w:t>
      </w:r>
      <w:r w:rsidR="000D0646" w:rsidRPr="000D0646">
        <w:t>Gmina Opatówek</w:t>
      </w:r>
      <w:r w:rsidR="0040419B">
        <w:t>.</w:t>
      </w:r>
    </w:p>
    <w:p w:rsidR="00A2369F" w:rsidRPr="000B08A9" w:rsidRDefault="00A2369F" w:rsidP="000B007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0D0646"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0B007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0D0646" w:rsidRPr="000D0646">
        <w:t>data rozpoczęcia: 2020-04-01, data zakończenia: 2022-03-31</w:t>
      </w:r>
    </w:p>
    <w:p w:rsidR="00A2369F" w:rsidRPr="00876900" w:rsidRDefault="00A2369F" w:rsidP="000B007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t>
      </w:r>
      <w:r w:rsidR="00894D9B">
        <w:rPr>
          <w:lang w:val="pl-PL"/>
        </w:rPr>
        <w:t>|</w:t>
      </w:r>
      <w:r w:rsidR="00894D9B">
        <w:rPr>
          <w:lang w:val="pl-PL"/>
        </w:rPr>
        <w:br/>
      </w:r>
      <w:r w:rsidR="00A2369F" w:rsidRPr="00D91376">
        <w:t xml:space="preserve">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0D0646" w:rsidRPr="00CD4B52" w:rsidRDefault="000D0646" w:rsidP="000D064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D0646" w:rsidRPr="00CD4B52" w:rsidTr="00B85DFB">
        <w:tc>
          <w:tcPr>
            <w:tcW w:w="720" w:type="dxa"/>
            <w:tcBorders>
              <w:top w:val="single" w:sz="4" w:space="0" w:color="auto"/>
              <w:left w:val="single" w:sz="4" w:space="0" w:color="auto"/>
              <w:bottom w:val="single" w:sz="4" w:space="0" w:color="auto"/>
              <w:right w:val="single" w:sz="4" w:space="0" w:color="auto"/>
            </w:tcBorders>
            <w:vAlign w:val="center"/>
            <w:hideMark/>
          </w:tcPr>
          <w:p w:rsidR="000D0646" w:rsidRPr="00EA53ED" w:rsidRDefault="000D0646" w:rsidP="00B85DFB">
            <w:pPr>
              <w:spacing w:before="60" w:after="120"/>
              <w:jc w:val="center"/>
              <w:rPr>
                <w:b/>
                <w:sz w:val="20"/>
                <w:szCs w:val="20"/>
              </w:rPr>
            </w:pPr>
            <w:r w:rsidRPr="00EA53ED">
              <w:rPr>
                <w:b/>
                <w:sz w:val="20"/>
                <w:szCs w:val="20"/>
              </w:rPr>
              <w:lastRenderedPageBreak/>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D0646" w:rsidRPr="00EA53ED" w:rsidRDefault="000D0646" w:rsidP="00B85DFB">
            <w:pPr>
              <w:spacing w:before="60" w:after="120"/>
              <w:rPr>
                <w:sz w:val="20"/>
                <w:szCs w:val="20"/>
              </w:rPr>
            </w:pPr>
            <w:r w:rsidRPr="00EA53ED">
              <w:rPr>
                <w:b/>
                <w:sz w:val="20"/>
                <w:szCs w:val="20"/>
              </w:rPr>
              <w:t>Warunki udziału w postępowaniu</w:t>
            </w:r>
          </w:p>
        </w:tc>
      </w:tr>
      <w:tr w:rsidR="000D0646" w:rsidRPr="00CD4B52" w:rsidTr="00B85DFB">
        <w:tc>
          <w:tcPr>
            <w:tcW w:w="720" w:type="dxa"/>
            <w:tcBorders>
              <w:top w:val="single" w:sz="4" w:space="0" w:color="auto"/>
              <w:left w:val="single" w:sz="4" w:space="0" w:color="auto"/>
              <w:bottom w:val="single" w:sz="4" w:space="0" w:color="auto"/>
              <w:right w:val="single" w:sz="4" w:space="0" w:color="auto"/>
            </w:tcBorders>
            <w:hideMark/>
          </w:tcPr>
          <w:p w:rsidR="000D0646" w:rsidRPr="00CD4B52" w:rsidRDefault="000D0646" w:rsidP="00B85DFB">
            <w:pPr>
              <w:spacing w:before="60" w:after="120"/>
              <w:jc w:val="both"/>
            </w:pPr>
            <w:r w:rsidRPr="000D0646">
              <w:t>1</w:t>
            </w:r>
          </w:p>
        </w:tc>
        <w:tc>
          <w:tcPr>
            <w:tcW w:w="7738" w:type="dxa"/>
            <w:tcBorders>
              <w:top w:val="single" w:sz="4" w:space="0" w:color="auto"/>
              <w:left w:val="single" w:sz="4" w:space="0" w:color="auto"/>
              <w:bottom w:val="single" w:sz="4" w:space="0" w:color="auto"/>
              <w:right w:val="single" w:sz="4" w:space="0" w:color="auto"/>
            </w:tcBorders>
            <w:hideMark/>
          </w:tcPr>
          <w:p w:rsidR="000D0646" w:rsidRPr="00CD4B52" w:rsidRDefault="000D0646" w:rsidP="00B85DFB">
            <w:pPr>
              <w:spacing w:before="60" w:after="120"/>
              <w:jc w:val="both"/>
              <w:rPr>
                <w:b/>
                <w:bCs/>
              </w:rPr>
            </w:pPr>
            <w:r w:rsidRPr="000D0646">
              <w:rPr>
                <w:b/>
                <w:bCs/>
              </w:rPr>
              <w:t>Kompetencje lub uprawnienia do prowadzenia określonej działalności zawodowej, o ile wynika to z odrębnych przepisów</w:t>
            </w:r>
          </w:p>
          <w:p w:rsidR="000D0646" w:rsidRPr="000D0646" w:rsidRDefault="000D0646" w:rsidP="00B85DFB">
            <w:pPr>
              <w:spacing w:before="60" w:after="120"/>
              <w:jc w:val="both"/>
            </w:pPr>
            <w:r w:rsidRPr="000D0646">
              <w:t xml:space="preserve">1) Wykonawca musi posiadać wpis do rejestru działalności regulowanej </w:t>
            </w:r>
            <w:r w:rsidR="00894D9B">
              <w:br/>
            </w:r>
            <w:r w:rsidRPr="000D0646">
              <w:t xml:space="preserve">o której mowa w art. 9b i następne ustawy z dnia 13 września 1996 roku </w:t>
            </w:r>
            <w:r w:rsidR="00894D9B">
              <w:br/>
            </w:r>
            <w:r w:rsidRPr="000D0646">
              <w:t xml:space="preserve">o utrzymaniu czystości i porządku w gminach (Dz. U. z 2018 poz. 1454 </w:t>
            </w:r>
            <w:r w:rsidR="00894D9B">
              <w:br/>
            </w:r>
            <w:r w:rsidRPr="000D0646">
              <w:t xml:space="preserve">z </w:t>
            </w:r>
            <w:proofErr w:type="spellStart"/>
            <w:r w:rsidRPr="000D0646">
              <w:t>późn</w:t>
            </w:r>
            <w:proofErr w:type="spellEnd"/>
            <w:r w:rsidRPr="000D0646">
              <w:t xml:space="preserve">. zm.) prowadzonego przez Burmistrza Gminy Opatówek w zakresie objętym przedmiotem zamówienia. </w:t>
            </w:r>
          </w:p>
          <w:p w:rsidR="000D0646" w:rsidRPr="000D0646" w:rsidRDefault="000D0646" w:rsidP="00B85DFB">
            <w:pPr>
              <w:spacing w:before="60" w:after="120"/>
              <w:jc w:val="both"/>
            </w:pPr>
            <w:r w:rsidRPr="000D0646">
              <w:t xml:space="preserve">2) Wykonawca musi posiadać zezwolenie na prowadzenie działalności </w:t>
            </w:r>
            <w:r w:rsidR="00894D9B">
              <w:br/>
            </w:r>
            <w:r w:rsidRPr="000D0646">
              <w:t xml:space="preserve">w zakresie transportu odpadów komunalnych objętych przedmiotem zamówienia lub wpis do rejestru prowadzonego przez Marszałka Województwa, o którym mowa w art. 233 ustawy z dnia 14 grudnia 2012 r. </w:t>
            </w:r>
            <w:r w:rsidR="00894D9B">
              <w:br/>
            </w:r>
            <w:r w:rsidRPr="000D0646">
              <w:t xml:space="preserve">o odpadach (Dz. U. z 2019 r. poz. 701 z </w:t>
            </w:r>
            <w:proofErr w:type="spellStart"/>
            <w:r w:rsidRPr="000D0646">
              <w:t>poźn</w:t>
            </w:r>
            <w:proofErr w:type="spellEnd"/>
            <w:r w:rsidRPr="000D0646">
              <w:t xml:space="preserve">. zm.) lub zezwolenie </w:t>
            </w:r>
            <w:r w:rsidR="00894D9B">
              <w:br/>
            </w:r>
            <w:r w:rsidRPr="000D0646">
              <w:t xml:space="preserve">na zbieranie i przetwarzanie odpadów zgodnie z ustawą z dnia 14 grudnia 2012 r. o odpadach, </w:t>
            </w:r>
          </w:p>
          <w:p w:rsidR="000D0646" w:rsidRPr="000D0646" w:rsidRDefault="000D0646" w:rsidP="00B85DFB">
            <w:pPr>
              <w:spacing w:before="60" w:after="120"/>
              <w:jc w:val="both"/>
            </w:pPr>
            <w:r w:rsidRPr="000D0646">
              <w:t>3) Wykonawca musi posiadać aktualną umowę z Instalacją do Przetwarzania Odpadów Komunalnych na przyjmowanie odebranych od właścicieli nieruchomości zmieszanych odpadów komunalnych,</w:t>
            </w:r>
          </w:p>
          <w:p w:rsidR="000D0646" w:rsidRPr="00CD4B52" w:rsidRDefault="000D0646" w:rsidP="00B85DFB">
            <w:pPr>
              <w:spacing w:before="60" w:after="120"/>
              <w:jc w:val="both"/>
            </w:pPr>
            <w:r w:rsidRPr="000D0646">
              <w:t>4) Ocena spełniania tych warunków udziału w postępowaniu zostanie dokonana zgodnie z formułą spełnia - nie spełnia w oparciu o oświadczenie oraz wyżej wymienione dokumenty.</w:t>
            </w:r>
          </w:p>
        </w:tc>
      </w:tr>
      <w:tr w:rsidR="000D0646" w:rsidRPr="00CD4B52" w:rsidTr="00B85DFB">
        <w:tc>
          <w:tcPr>
            <w:tcW w:w="720" w:type="dxa"/>
            <w:tcBorders>
              <w:top w:val="single" w:sz="4" w:space="0" w:color="auto"/>
              <w:left w:val="single" w:sz="4" w:space="0" w:color="auto"/>
              <w:bottom w:val="single" w:sz="4" w:space="0" w:color="auto"/>
              <w:right w:val="single" w:sz="4" w:space="0" w:color="auto"/>
            </w:tcBorders>
            <w:hideMark/>
          </w:tcPr>
          <w:p w:rsidR="000D0646" w:rsidRPr="00CD4B52" w:rsidRDefault="000D0646" w:rsidP="00B85DFB">
            <w:pPr>
              <w:spacing w:before="60" w:after="120"/>
              <w:jc w:val="both"/>
            </w:pPr>
            <w:r w:rsidRPr="000D0646">
              <w:t>2</w:t>
            </w:r>
          </w:p>
        </w:tc>
        <w:tc>
          <w:tcPr>
            <w:tcW w:w="7738" w:type="dxa"/>
            <w:tcBorders>
              <w:top w:val="single" w:sz="4" w:space="0" w:color="auto"/>
              <w:left w:val="single" w:sz="4" w:space="0" w:color="auto"/>
              <w:bottom w:val="single" w:sz="4" w:space="0" w:color="auto"/>
              <w:right w:val="single" w:sz="4" w:space="0" w:color="auto"/>
            </w:tcBorders>
            <w:hideMark/>
          </w:tcPr>
          <w:p w:rsidR="000D0646" w:rsidRPr="00CD4B52" w:rsidRDefault="000D0646" w:rsidP="00B85DFB">
            <w:pPr>
              <w:spacing w:before="60" w:after="120"/>
              <w:jc w:val="both"/>
              <w:rPr>
                <w:b/>
                <w:bCs/>
              </w:rPr>
            </w:pPr>
            <w:r w:rsidRPr="000D0646">
              <w:rPr>
                <w:b/>
                <w:bCs/>
              </w:rPr>
              <w:t>Sytuacja ekonomiczna lub finansowa</w:t>
            </w:r>
          </w:p>
          <w:p w:rsidR="000D0646" w:rsidRPr="00CD4B52" w:rsidRDefault="000D0646" w:rsidP="00B85DFB">
            <w:pPr>
              <w:spacing w:before="60" w:after="120"/>
              <w:jc w:val="both"/>
            </w:pPr>
            <w:r w:rsidRPr="000D0646">
              <w:t xml:space="preserve">Zamawiający wymaga aby Wykonawca wykazał na podstawie informacji </w:t>
            </w:r>
            <w:r w:rsidR="00894D9B">
              <w:br/>
            </w:r>
            <w:r w:rsidRPr="000D0646">
              <w:t>z banku lub spółdzielczej kasy oszczędnościowo-kredytowej, w których Wykonawca posiada rachunek, potwierdzającej wysokość posiadanych środków finansowych lub zdolność kredytową Wykonawcy, nie mniejszą niż 1.000.000,00 zł (słownie: jeden milion  złotych), wystawioną nie wcześniej niż 1 miesiąc przed upływem terminu składania ofert. Ocena spełniania warunku udziału w postępowaniu dokonana zostanie według formuły spełnia - nie spełnia w oparciu o oświadczenie oraz dokumenty wymienione wyżej.</w:t>
            </w:r>
          </w:p>
        </w:tc>
      </w:tr>
      <w:tr w:rsidR="000D0646" w:rsidRPr="00CD4B52" w:rsidTr="00B85DFB">
        <w:tc>
          <w:tcPr>
            <w:tcW w:w="720" w:type="dxa"/>
            <w:tcBorders>
              <w:top w:val="single" w:sz="4" w:space="0" w:color="auto"/>
              <w:left w:val="single" w:sz="4" w:space="0" w:color="auto"/>
              <w:bottom w:val="single" w:sz="4" w:space="0" w:color="auto"/>
              <w:right w:val="single" w:sz="4" w:space="0" w:color="auto"/>
            </w:tcBorders>
            <w:hideMark/>
          </w:tcPr>
          <w:p w:rsidR="000D0646" w:rsidRPr="00CD4B52" w:rsidRDefault="000D0646" w:rsidP="00B85DFB">
            <w:pPr>
              <w:spacing w:before="60" w:after="120"/>
              <w:jc w:val="both"/>
            </w:pPr>
            <w:r w:rsidRPr="000D0646">
              <w:t>3</w:t>
            </w:r>
          </w:p>
        </w:tc>
        <w:tc>
          <w:tcPr>
            <w:tcW w:w="7738" w:type="dxa"/>
            <w:tcBorders>
              <w:top w:val="single" w:sz="4" w:space="0" w:color="auto"/>
              <w:left w:val="single" w:sz="4" w:space="0" w:color="auto"/>
              <w:bottom w:val="single" w:sz="4" w:space="0" w:color="auto"/>
              <w:right w:val="single" w:sz="4" w:space="0" w:color="auto"/>
            </w:tcBorders>
            <w:hideMark/>
          </w:tcPr>
          <w:p w:rsidR="000D0646" w:rsidRPr="00CD4B52" w:rsidRDefault="000D0646" w:rsidP="00B85DFB">
            <w:pPr>
              <w:spacing w:before="60" w:after="120"/>
              <w:jc w:val="both"/>
              <w:rPr>
                <w:b/>
                <w:bCs/>
              </w:rPr>
            </w:pPr>
            <w:r w:rsidRPr="000D0646">
              <w:rPr>
                <w:b/>
                <w:bCs/>
              </w:rPr>
              <w:t>Zdolność techniczna lub zawodowa</w:t>
            </w:r>
          </w:p>
          <w:p w:rsidR="000D0646" w:rsidRPr="000D0646" w:rsidRDefault="000D0646" w:rsidP="00B85DFB">
            <w:pPr>
              <w:spacing w:before="60" w:after="120"/>
              <w:jc w:val="both"/>
            </w:pPr>
            <w:r w:rsidRPr="000D0646">
              <w:t xml:space="preserve">1) Zamawiający wymaga, aby Wykonawca wykazał, że w okresie ostatnich </w:t>
            </w:r>
            <w:r w:rsidR="00894D9B">
              <w:br/>
            </w:r>
            <w:r w:rsidRPr="000D0646">
              <w:t xml:space="preserve">3 lat przed upływem terminu składania ofert albo wniosków o dopuszczenie do udziału w postępowaniu, a jeżeli okres prowadzenia działalności jest krótszy - to w tym okresie, zrealizował co najmniej 1 usługę odpowiadającą swoim rodzajem przedmiotowi zamówienia na kwotę nie mniejszą niż 1.000.000,00 zł. (brutto) Ocena spełniania tego warunku udziału </w:t>
            </w:r>
            <w:r w:rsidR="00894D9B">
              <w:br/>
            </w:r>
            <w:r w:rsidRPr="000D0646">
              <w:t xml:space="preserve">w postępowaniu zostanie dokonana zgodnie z formułą spełnia - nie spełnia </w:t>
            </w:r>
            <w:r w:rsidR="00894D9B">
              <w:br/>
            </w:r>
            <w:r w:rsidRPr="000D0646">
              <w:t>w oparciu wykaz wykonanych usług i dokumentów przedłożonych w ofercie w okresie ostatnich 3 lat przed upływem terminu składania ofert. Z treści wykazu i dokumentów przedłożonych w ofercie Zamawiający sprawdzi czy Wykonawca spełnia ten warunek.</w:t>
            </w:r>
          </w:p>
          <w:p w:rsidR="000D0646" w:rsidRPr="000D0646" w:rsidRDefault="000D0646" w:rsidP="00B85DFB">
            <w:pPr>
              <w:spacing w:before="60" w:after="120"/>
              <w:jc w:val="both"/>
            </w:pPr>
            <w:r w:rsidRPr="000D0646">
              <w:t xml:space="preserve">2) Zamawiający wymaga, aby Wykonawca wykazał, że dysponuje lub będzie dysponował niezbędnym potencjałem technicznym do wykonania </w:t>
            </w:r>
            <w:r w:rsidRPr="000D0646">
              <w:lastRenderedPageBreak/>
              <w:t xml:space="preserve">zamówienia w szczególności: </w:t>
            </w:r>
          </w:p>
          <w:p w:rsidR="000D0646" w:rsidRPr="000D0646" w:rsidRDefault="000D0646" w:rsidP="00B85DFB">
            <w:pPr>
              <w:spacing w:before="60" w:after="120"/>
              <w:jc w:val="both"/>
            </w:pPr>
            <w:r w:rsidRPr="000D0646">
              <w:t>- co najmniej dwoma pojazdami przystosowanymi do odbierania zmieszanych odpadów komunalnych, służących do opróżniania pojemników o pojemności 80 l.; 120 l.; 140 l; 240 l.; 1100 l., oraz do opróżniania koszy ulicznych,</w:t>
            </w:r>
          </w:p>
          <w:p w:rsidR="000D0646" w:rsidRPr="000D0646" w:rsidRDefault="000D0646" w:rsidP="00B85DFB">
            <w:pPr>
              <w:spacing w:before="60" w:after="120"/>
              <w:jc w:val="both"/>
            </w:pPr>
            <w:r w:rsidRPr="000D0646">
              <w:t xml:space="preserve">- co najmniej dwoma pojazdami przystosowanymi do odbierania selektywnie zebranych odpadów komunalnych, </w:t>
            </w:r>
          </w:p>
          <w:p w:rsidR="000D0646" w:rsidRPr="000D0646" w:rsidRDefault="000D0646" w:rsidP="00B85DFB">
            <w:pPr>
              <w:spacing w:before="60" w:after="120"/>
              <w:jc w:val="both"/>
            </w:pPr>
            <w:r w:rsidRPr="000D0646">
              <w:t>- co najmniej jednym pojazdem do odbierania odpadów bez funkcji kompaktującej.</w:t>
            </w:r>
          </w:p>
          <w:p w:rsidR="000D0646" w:rsidRPr="000D0646" w:rsidRDefault="000D0646" w:rsidP="00B85DFB">
            <w:pPr>
              <w:spacing w:before="60" w:after="120"/>
              <w:jc w:val="both"/>
            </w:pPr>
            <w:r w:rsidRPr="000D0646">
              <w:t xml:space="preserve">Pojazdy odbierające odpady powinny być trwale i czytelnie oznakowane </w:t>
            </w:r>
            <w:r w:rsidR="00894D9B">
              <w:br/>
            </w:r>
            <w:r w:rsidRPr="000D0646">
              <w:t xml:space="preserve">w widocznym miejscu nazwą firmy oraz danymi adresowymi i numerem telefonu podmiotu odbierającego odpady komunalne od właścicieli nieruchomości. </w:t>
            </w:r>
          </w:p>
          <w:p w:rsidR="000D0646" w:rsidRPr="000D0646" w:rsidRDefault="000D0646" w:rsidP="00B85DFB">
            <w:pPr>
              <w:spacing w:before="60" w:after="120"/>
              <w:jc w:val="both"/>
            </w:pPr>
            <w:r w:rsidRPr="000D0646">
              <w:t xml:space="preserve">W zakresie utrzymania odpowiedniego sanitarnego stanu pojazdów </w:t>
            </w:r>
            <w:r w:rsidR="00894D9B">
              <w:br/>
            </w:r>
            <w:r w:rsidRPr="000D0646">
              <w:t>i urządzeń należy zapewnić, aby:</w:t>
            </w:r>
          </w:p>
          <w:p w:rsidR="000D0646" w:rsidRPr="000D0646" w:rsidRDefault="000D0646" w:rsidP="00B85DFB">
            <w:pPr>
              <w:spacing w:before="60" w:after="120"/>
              <w:jc w:val="both"/>
            </w:pPr>
            <w:r w:rsidRPr="000D0646">
              <w:t>- urządzenia znajdujące się na terenie bazy magazynowo - transportowej były utrzymane we właściwym stanie technicznym i sanitarnym,</w:t>
            </w:r>
          </w:p>
          <w:p w:rsidR="000D0646" w:rsidRPr="000D0646" w:rsidRDefault="000D0646" w:rsidP="00B85DFB">
            <w:pPr>
              <w:spacing w:before="60" w:after="120"/>
              <w:jc w:val="both"/>
            </w:pPr>
            <w:r w:rsidRPr="000D0646">
              <w:t>- pojazdy i urządzenia były zabezpieczone przed niekontrolowanym wydostawaniem się na zewnątrz odpadów, podczas ich magazynowania przeładunku, a także transportu,</w:t>
            </w:r>
          </w:p>
          <w:p w:rsidR="000D0646" w:rsidRPr="000D0646" w:rsidRDefault="000D0646" w:rsidP="00B85DFB">
            <w:pPr>
              <w:spacing w:before="60" w:after="120"/>
              <w:jc w:val="both"/>
            </w:pPr>
            <w:r w:rsidRPr="000D0646">
              <w:t>- pojazdy i urządzenia były poddawane myciu i dezynfekcji z częstotliwością gwarantującą zapewnienie im właściwego stanu sanitarnego, nie rzadziej niż raz na miesiąc, a w okresie letnim nie rzadziej niż raz na 2 tygodnie,</w:t>
            </w:r>
          </w:p>
          <w:p w:rsidR="000D0646" w:rsidRPr="000D0646" w:rsidRDefault="000D0646" w:rsidP="00B85DFB">
            <w:pPr>
              <w:spacing w:before="60" w:after="120"/>
              <w:jc w:val="both"/>
            </w:pPr>
            <w:r w:rsidRPr="000D0646">
              <w:t xml:space="preserve">- na koniec każdego dnia roboczego pojazdy były opróżnione z odpadów </w:t>
            </w:r>
            <w:r w:rsidR="00894D9B">
              <w:br/>
            </w:r>
            <w:r w:rsidRPr="000D0646">
              <w:t>i były parkowane wyłącznie na terenie bazy magazynowo - transportowej.</w:t>
            </w:r>
          </w:p>
          <w:p w:rsidR="000D0646" w:rsidRPr="000D0646" w:rsidRDefault="000D0646" w:rsidP="00B85DFB">
            <w:pPr>
              <w:spacing w:before="60" w:after="120"/>
              <w:jc w:val="both"/>
            </w:pPr>
            <w:r w:rsidRPr="000D0646">
              <w:t>W zakresie wymagań technicznych dotyczących wyposażenia pojazdów należy zapewnić, aby:</w:t>
            </w:r>
          </w:p>
          <w:p w:rsidR="000D0646" w:rsidRPr="000D0646" w:rsidRDefault="000D0646" w:rsidP="00B85DFB">
            <w:pPr>
              <w:spacing w:before="60" w:after="120"/>
              <w:jc w:val="both"/>
            </w:pPr>
            <w:r w:rsidRPr="000D0646">
              <w:t>- konstrukcja pojazdów zabezpieczała przed rozwiewaniem i rozpylaniem przewożonych odpadów oraz minimalizowała oddziaływanie czynników atmosferycznych na odpady,</w:t>
            </w:r>
          </w:p>
          <w:p w:rsidR="000D0646" w:rsidRPr="000D0646" w:rsidRDefault="000D0646" w:rsidP="00B85DFB">
            <w:pPr>
              <w:spacing w:before="60" w:after="120"/>
              <w:jc w:val="both"/>
            </w:pPr>
            <w:r w:rsidRPr="000D0646">
              <w:t>- pojazdy były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w:t>
            </w:r>
          </w:p>
          <w:p w:rsidR="000D0646" w:rsidRPr="000D0646" w:rsidRDefault="000D0646" w:rsidP="00B85DFB">
            <w:pPr>
              <w:spacing w:before="60" w:after="120"/>
              <w:jc w:val="both"/>
            </w:pPr>
            <w:r w:rsidRPr="000D0646">
              <w:t>- pojazdy były wyposażone w narzędzia lub urządzenia umożliwiające sprzątanie terenu po opróżnieniu pojemników.</w:t>
            </w:r>
          </w:p>
          <w:p w:rsidR="000D0646" w:rsidRPr="000D0646" w:rsidRDefault="000D0646" w:rsidP="00B85DFB">
            <w:pPr>
              <w:spacing w:before="60" w:after="120"/>
              <w:jc w:val="both"/>
            </w:pPr>
            <w:r w:rsidRPr="000D0646">
              <w:t xml:space="preserve">- Wykonawca zobowiązany jest dysponować osobami (kierowcy + obsługa) w ilości zapewniającej świadczenie obsługi wywozu odpadów przez zespoły  pojazdów wymienionych wyżej. </w:t>
            </w:r>
          </w:p>
          <w:p w:rsidR="000D0646" w:rsidRPr="000D0646" w:rsidRDefault="000D0646" w:rsidP="00B85DFB">
            <w:pPr>
              <w:spacing w:before="60" w:after="120"/>
              <w:jc w:val="both"/>
            </w:pPr>
            <w:r w:rsidRPr="000D0646">
              <w:t xml:space="preserve">Wykonawca odbierający odpady komunalne od właścicieli nieruchomości jest obowiązany posiadać bazę magazynowo - transportową o której mowa </w:t>
            </w:r>
            <w:r w:rsidR="00894D9B">
              <w:br/>
            </w:r>
            <w:r w:rsidRPr="000D0646">
              <w:t xml:space="preserve">w Rozporządzeniu Ministra Środowiska z dn. 11.01.2013 r. w sprawie szczegółowych wymagań w zakresie odbierania odpadów komunalnych </w:t>
            </w:r>
            <w:r w:rsidR="00894D9B">
              <w:br/>
            </w:r>
            <w:r w:rsidRPr="000D0646">
              <w:lastRenderedPageBreak/>
              <w:t>od właścicieli nieruchomości (Dz. U. z 2013 r. poz. 122) usytuowaną:</w:t>
            </w:r>
          </w:p>
          <w:p w:rsidR="000D0646" w:rsidRPr="000D0646" w:rsidRDefault="000D0646" w:rsidP="00B85DFB">
            <w:pPr>
              <w:spacing w:before="60" w:after="120"/>
              <w:jc w:val="both"/>
            </w:pPr>
            <w:r w:rsidRPr="000D0646">
              <w:t>- w gminie, z której terenu odbiera te odpady, lub w odległości nie większej niż 60 km od granicy tej gminy,</w:t>
            </w:r>
          </w:p>
          <w:p w:rsidR="000D0646" w:rsidRPr="000D0646" w:rsidRDefault="000D0646" w:rsidP="00B85DFB">
            <w:pPr>
              <w:spacing w:before="60" w:after="120"/>
              <w:jc w:val="both"/>
            </w:pPr>
            <w:r w:rsidRPr="000D0646">
              <w:t>- na terenie, do którego posiada tytuł prawny.</w:t>
            </w:r>
          </w:p>
          <w:p w:rsidR="000D0646" w:rsidRPr="000D0646" w:rsidRDefault="000D0646" w:rsidP="00B85DFB">
            <w:pPr>
              <w:spacing w:before="60" w:after="120"/>
              <w:jc w:val="both"/>
            </w:pPr>
            <w:r w:rsidRPr="000D0646">
              <w:t xml:space="preserve">W zakresie wyposażenia bazy </w:t>
            </w:r>
            <w:proofErr w:type="spellStart"/>
            <w:r w:rsidRPr="000D0646">
              <w:t>magazynowo-transportowej</w:t>
            </w:r>
            <w:proofErr w:type="spellEnd"/>
            <w:r w:rsidRPr="000D0646">
              <w:t xml:space="preserve"> należy zapewnić, aby:</w:t>
            </w:r>
          </w:p>
          <w:p w:rsidR="000D0646" w:rsidRPr="000D0646" w:rsidRDefault="000D0646" w:rsidP="00B85DFB">
            <w:pPr>
              <w:spacing w:before="60" w:after="120"/>
              <w:jc w:val="both"/>
            </w:pPr>
            <w:r w:rsidRPr="000D0646">
              <w:t xml:space="preserve">- teren bazy </w:t>
            </w:r>
            <w:proofErr w:type="spellStart"/>
            <w:r w:rsidRPr="000D0646">
              <w:t>magazynowo-transportowej</w:t>
            </w:r>
            <w:proofErr w:type="spellEnd"/>
            <w:r w:rsidRPr="000D0646">
              <w:t xml:space="preserve"> był zabezpieczony w sposób uniemożliwiający wstęp osobom nieupoważnionym,</w:t>
            </w:r>
          </w:p>
          <w:p w:rsidR="000D0646" w:rsidRPr="000D0646" w:rsidRDefault="000D0646" w:rsidP="00B85DFB">
            <w:pPr>
              <w:spacing w:before="60" w:after="120"/>
              <w:jc w:val="both"/>
            </w:pPr>
            <w:r w:rsidRPr="000D0646">
              <w:t>- miejsca przeznaczone do parkowania pojazdów były zabezpieczone przed emisją zanieczyszczeń do gruntu,</w:t>
            </w:r>
          </w:p>
          <w:p w:rsidR="000D0646" w:rsidRPr="000D0646" w:rsidRDefault="000D0646" w:rsidP="00B85DFB">
            <w:pPr>
              <w:spacing w:before="60" w:after="120"/>
              <w:jc w:val="both"/>
            </w:pPr>
            <w:r w:rsidRPr="000D0646">
              <w:t>- miejsca magazynowania selektywnie zebranych odpadów komunalnych były zabezpieczone przed emisją zanieczyszczeń do gruntu oraz zabezpieczone przed działaniem czynników atmosferycznych,</w:t>
            </w:r>
          </w:p>
          <w:p w:rsidR="000D0646" w:rsidRPr="000D0646" w:rsidRDefault="000D0646" w:rsidP="00B85DFB">
            <w:pPr>
              <w:spacing w:before="60" w:after="120"/>
              <w:jc w:val="both"/>
            </w:pPr>
            <w:r w:rsidRPr="000D0646">
              <w:t xml:space="preserve">- teren bazy </w:t>
            </w:r>
            <w:proofErr w:type="spellStart"/>
            <w:r w:rsidRPr="000D0646">
              <w:t>magazynowo-transportowej</w:t>
            </w:r>
            <w:proofErr w:type="spellEnd"/>
            <w:r w:rsidRPr="000D0646">
              <w:t xml:space="preserve"> był wyposażony w urządzenia lub systemy zapewniające zagospodarowanie wód opadowych i ścieków przemysłowych, pochodzących z terenu bazy zgodnie z wymaganiami określonymi przepisami ustawy z dnia 18 lipca 2001 r. - Prawo wodne </w:t>
            </w:r>
            <w:r w:rsidR="00894D9B">
              <w:br/>
            </w:r>
            <w:r w:rsidRPr="000D0646">
              <w:t>(Dz. U. z 2018 r. poz. 2268),</w:t>
            </w:r>
          </w:p>
          <w:p w:rsidR="000D0646" w:rsidRPr="000D0646" w:rsidRDefault="000D0646" w:rsidP="00B85DFB">
            <w:pPr>
              <w:spacing w:before="60" w:after="120"/>
              <w:jc w:val="both"/>
            </w:pPr>
            <w:r w:rsidRPr="000D0646">
              <w:t xml:space="preserve">- baza </w:t>
            </w:r>
            <w:proofErr w:type="spellStart"/>
            <w:r w:rsidRPr="000D0646">
              <w:t>magazynowo-transportowa</w:t>
            </w:r>
            <w:proofErr w:type="spellEnd"/>
            <w:r w:rsidRPr="000D0646">
              <w:t xml:space="preserve"> była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0D0646" w:rsidRPr="000D0646" w:rsidRDefault="000D0646" w:rsidP="00B85DFB">
            <w:pPr>
              <w:spacing w:before="60" w:after="120"/>
              <w:jc w:val="both"/>
            </w:pPr>
            <w:r w:rsidRPr="000D0646">
              <w:t xml:space="preserve">Na terenie bazy </w:t>
            </w:r>
            <w:proofErr w:type="spellStart"/>
            <w:r w:rsidRPr="000D0646">
              <w:t>magazynowo-transportowej</w:t>
            </w:r>
            <w:proofErr w:type="spellEnd"/>
            <w:r w:rsidRPr="000D0646">
              <w:t xml:space="preserve"> powinny znajdować się także:</w:t>
            </w:r>
          </w:p>
          <w:p w:rsidR="000D0646" w:rsidRPr="000D0646" w:rsidRDefault="000D0646" w:rsidP="00B85DFB">
            <w:pPr>
              <w:spacing w:before="60" w:after="120"/>
              <w:jc w:val="both"/>
            </w:pPr>
            <w:r w:rsidRPr="000D0646">
              <w:t>- punkt bieżącej konserwacji i napraw pojazdów,</w:t>
            </w:r>
          </w:p>
          <w:p w:rsidR="000D0646" w:rsidRPr="000D0646" w:rsidRDefault="000D0646" w:rsidP="00B85DFB">
            <w:pPr>
              <w:spacing w:before="60" w:after="120"/>
              <w:jc w:val="both"/>
            </w:pPr>
            <w:r w:rsidRPr="000D0646">
              <w:t xml:space="preserve">- miejsce do mycia i dezynfekcji pojazdów - o ile czynności te nie </w:t>
            </w:r>
            <w:r w:rsidR="00894D9B">
              <w:br/>
            </w:r>
            <w:r w:rsidRPr="000D0646">
              <w:t xml:space="preserve">są wykonywane przez uprawnione podmioty zewnętrzne poza terenem bazy </w:t>
            </w:r>
            <w:proofErr w:type="spellStart"/>
            <w:r w:rsidRPr="000D0646">
              <w:t>magazynowo-transportowej</w:t>
            </w:r>
            <w:proofErr w:type="spellEnd"/>
            <w:r w:rsidRPr="000D0646">
              <w:t>.</w:t>
            </w:r>
          </w:p>
          <w:p w:rsidR="000D0646" w:rsidRPr="000D0646" w:rsidRDefault="000D0646" w:rsidP="00B85DFB">
            <w:pPr>
              <w:spacing w:before="60" w:after="120"/>
              <w:jc w:val="both"/>
            </w:pPr>
            <w:r w:rsidRPr="000D0646">
              <w:t xml:space="preserve">Część transportowa oraz część magazynowa bazy mogą znajdować się </w:t>
            </w:r>
            <w:r w:rsidR="00894D9B">
              <w:br/>
            </w:r>
            <w:r w:rsidRPr="000D0646">
              <w:t xml:space="preserve">na oddzielnych terenach, przy jednoczesnym spełnieniu warunków określonych wyżej. </w:t>
            </w:r>
          </w:p>
          <w:p w:rsidR="000D0646" w:rsidRPr="000D0646" w:rsidRDefault="000D0646" w:rsidP="00B85DFB">
            <w:pPr>
              <w:spacing w:before="60" w:after="120"/>
              <w:jc w:val="both"/>
            </w:pPr>
            <w:r w:rsidRPr="000D0646">
              <w:t>Wykonawca powinien zapewnić, aby na terenie bazy magazynowo - transportowej znajdowały się urządzenia do selektywnego gromadzenia odpadów komunalnych przed ich transportem do miejsc przetwarzania.</w:t>
            </w:r>
          </w:p>
          <w:p w:rsidR="000D0646" w:rsidRPr="000D0646" w:rsidRDefault="000D0646" w:rsidP="00B85DFB">
            <w:pPr>
              <w:spacing w:before="60" w:after="120"/>
              <w:jc w:val="both"/>
            </w:pPr>
            <w:r w:rsidRPr="000D0646">
              <w:t>Ocena spełniania tego warunku udziału w postępowaniu zostanie dokonana zgodnie z formułą spełnia - nie spełnia w oparciu o oświadczenie oraz dokument jakim jest wykaz narzędzi, wyposażenia zakładu lub urządzeń technicznych dostępnych Wykonawcy usług w celu wykonania zamówienia publicznego wraz z informacją o podstawie do dysponowania tymi zasobami. Z treści oświadczenia i dokumentów przedłożonych w ofercie zamawiający sprawdzi czy Wykonawca spełnia warunek.</w:t>
            </w:r>
          </w:p>
          <w:p w:rsidR="000D0646" w:rsidRPr="00CD4B52" w:rsidRDefault="000D0646" w:rsidP="00B85DFB">
            <w:pPr>
              <w:spacing w:before="60" w:after="120"/>
              <w:jc w:val="both"/>
            </w:pPr>
            <w:r w:rsidRPr="000D0646">
              <w:t xml:space="preserve">Wykonawca ma obowiązek transportować odpady zgodnie </w:t>
            </w:r>
            <w:r w:rsidR="00894D9B">
              <w:br/>
            </w:r>
            <w:r w:rsidRPr="000D0646">
              <w:lastRenderedPageBreak/>
              <w:t xml:space="preserve">z rozporządzeniem Ministra Środowiska z dnia 7 października 2016 r. </w:t>
            </w:r>
            <w:r w:rsidR="00894D9B">
              <w:br/>
            </w:r>
            <w:r w:rsidRPr="000D0646">
              <w:t>w sprawie szczegółowych wymagań dla transportu odpadów (Dz. U. z 2016 r. poz. 1742).</w:t>
            </w:r>
          </w:p>
        </w:tc>
      </w:tr>
    </w:tbl>
    <w:p w:rsidR="003B7FE2" w:rsidRDefault="003B7FE2" w:rsidP="003B7FE2">
      <w:pPr>
        <w:pStyle w:val="Nagwek2"/>
        <w:numPr>
          <w:ilvl w:val="0"/>
          <w:numId w:val="0"/>
        </w:numPr>
        <w:ind w:left="680"/>
      </w:pPr>
    </w:p>
    <w:p w:rsidR="008E38E4" w:rsidRPr="008E38E4" w:rsidRDefault="008E38E4" w:rsidP="000B007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w:t>
      </w:r>
      <w:r w:rsidR="00894D9B">
        <w:rPr>
          <w:lang w:val="pl-PL"/>
        </w:rPr>
        <w:br/>
      </w:r>
      <w:r w:rsidRPr="00D91376">
        <w:t>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0D0646" w:rsidRPr="00056B6A" w:rsidRDefault="000D0646" w:rsidP="000D0646">
      <w:pPr>
        <w:pStyle w:val="Nagwek2"/>
        <w:numPr>
          <w:ilvl w:val="0"/>
          <w:numId w:val="0"/>
        </w:numPr>
        <w:ind w:left="680"/>
      </w:pPr>
    </w:p>
    <w:p w:rsidR="000D0646" w:rsidRPr="000A1CDA" w:rsidRDefault="000D0646" w:rsidP="000D0646">
      <w:pPr>
        <w:pStyle w:val="Nagwek2"/>
      </w:pP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0D0646" w:rsidRPr="005E601C" w:rsidRDefault="000D0646" w:rsidP="000D0646">
      <w:pPr>
        <w:pStyle w:val="Nagwek2"/>
        <w:numPr>
          <w:ilvl w:val="0"/>
          <w:numId w:val="0"/>
        </w:numPr>
        <w:spacing w:before="0" w:after="0"/>
        <w:ind w:left="680"/>
        <w:rPr>
          <w:lang w:val="pl-PL"/>
        </w:rPr>
      </w:pPr>
    </w:p>
    <w:p w:rsidR="000D0646" w:rsidRDefault="000D0646" w:rsidP="000D0646">
      <w:pPr>
        <w:pStyle w:val="Nagwek2"/>
        <w:numPr>
          <w:ilvl w:val="0"/>
          <w:numId w:val="5"/>
        </w:numPr>
        <w:rPr>
          <w:lang w:val="pl-PL"/>
        </w:rPr>
      </w:pPr>
      <w:r w:rsidRPr="00D06289">
        <w:rPr>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6" w:name="_Hlk505686806"/>
      <w:r w:rsidRPr="00DC63A7">
        <w:t xml:space="preserve">Prawo restrukturyzacyjne </w:t>
      </w:r>
      <w:bookmarkStart w:id="7" w:name="_Hlk506208256"/>
      <w:r w:rsidR="00894D9B">
        <w:rPr>
          <w:lang w:val="pl-PL"/>
        </w:rPr>
        <w:br/>
      </w:r>
      <w:r w:rsidRPr="00744E49">
        <w:t>(</w:t>
      </w:r>
      <w:bookmarkStart w:id="8" w:name="_Hlk13129808"/>
      <w:proofErr w:type="spellStart"/>
      <w:r w:rsidRPr="007E61BC">
        <w:t>t.j</w:t>
      </w:r>
      <w:proofErr w:type="spellEnd"/>
      <w:r w:rsidRPr="007E61BC">
        <w:t>. Dz. U. z 2019r. poz. 243</w:t>
      </w:r>
      <w:bookmarkEnd w:id="8"/>
      <w:r w:rsidRPr="00744E49">
        <w:t>)</w:t>
      </w:r>
      <w:bookmarkEnd w:id="7"/>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9" w:name="_Hlk506208310"/>
      <w:bookmarkEnd w:id="6"/>
      <w:r w:rsidRPr="00744E49">
        <w:t>(</w:t>
      </w:r>
      <w:bookmarkStart w:id="10" w:name="_Hlk13129437"/>
      <w:proofErr w:type="spellStart"/>
      <w:r>
        <w:t>t.j</w:t>
      </w:r>
      <w:proofErr w:type="spellEnd"/>
      <w:r>
        <w:t>. Dz. U. z 2019r. poz. 498</w:t>
      </w:r>
      <w:bookmarkEnd w:id="10"/>
      <w:r w:rsidRPr="00744E49">
        <w:t>)</w:t>
      </w:r>
      <w:bookmarkEnd w:id="9"/>
      <w:r>
        <w:rPr>
          <w:lang w:val="pl-PL"/>
        </w:rPr>
        <w:t>.</w:t>
      </w:r>
    </w:p>
    <w:p w:rsidR="000D0646" w:rsidRPr="005E601C" w:rsidRDefault="000D0646" w:rsidP="000D0646">
      <w:pPr>
        <w:pStyle w:val="Nagwek2"/>
        <w:numPr>
          <w:ilvl w:val="0"/>
          <w:numId w:val="0"/>
        </w:numPr>
        <w:spacing w:before="0" w:after="0"/>
        <w:ind w:left="1418"/>
        <w:rPr>
          <w:lang w:val="pl-PL"/>
        </w:rPr>
      </w:pPr>
    </w:p>
    <w:p w:rsidR="000D0646" w:rsidRDefault="000D0646" w:rsidP="000D0646">
      <w:pPr>
        <w:pStyle w:val="Nagwek2"/>
        <w:numPr>
          <w:ilvl w:val="0"/>
          <w:numId w:val="9"/>
        </w:numPr>
        <w:spacing w:before="0"/>
        <w:ind w:left="1418"/>
        <w:rPr>
          <w:lang w:val="pl-PL"/>
        </w:rPr>
      </w:pPr>
      <w:r w:rsidRPr="00A56785">
        <w:rPr>
          <w:lang w:val="pl-PL"/>
        </w:rPr>
        <w:t xml:space="preserve">naruszył obowiązki dotyczące płatności podatków, opłat lub składek </w:t>
      </w:r>
      <w:r w:rsidR="00894D9B">
        <w:rPr>
          <w:lang w:val="pl-PL"/>
        </w:rPr>
        <w:br/>
      </w:r>
      <w:r w:rsidRPr="00A56785">
        <w:rPr>
          <w:lang w:val="pl-PL"/>
        </w:rPr>
        <w:t>na ubezpieczen</w:t>
      </w:r>
      <w:r>
        <w:rPr>
          <w:lang w:val="pl-PL"/>
        </w:rPr>
        <w:t>ia społeczne lub zdrowotne, co Z</w:t>
      </w:r>
      <w:r w:rsidRPr="00A56785">
        <w:rPr>
          <w:lang w:val="pl-PL"/>
        </w:rPr>
        <w:t xml:space="preserve">amawiający jest w stanie wykazać za pomocą stosownych środków dowodowych, z wyjątkiem przypadku, o którym mowa w art. 24 ust. 1 pkt 15 ustawy </w:t>
      </w:r>
      <w:proofErr w:type="spellStart"/>
      <w:r w:rsidRPr="00A56785">
        <w:rPr>
          <w:lang w:val="pl-PL"/>
        </w:rPr>
        <w:t>P</w:t>
      </w:r>
      <w:r>
        <w:rPr>
          <w:lang w:val="pl-PL"/>
        </w:rPr>
        <w:t>zp</w:t>
      </w:r>
      <w:proofErr w:type="spellEnd"/>
      <w:r>
        <w:rPr>
          <w:lang w:val="pl-PL"/>
        </w:rPr>
        <w:t>,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 xml:space="preserve">ust. 1 pkt 13 i 14 oraz </w:t>
      </w:r>
      <w:r w:rsidR="00894D9B">
        <w:rPr>
          <w:color w:val="auto"/>
          <w:lang w:val="pl-PL"/>
        </w:rPr>
        <w:br/>
      </w:r>
      <w:r w:rsidRPr="00A34E0E">
        <w:rPr>
          <w:color w:val="auto"/>
        </w:rPr>
        <w:t>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 xml:space="preserve">ykonawcy, będącego podmiotem zbiorowym, orzeczono </w:t>
      </w:r>
      <w:r w:rsidRPr="00A34E0E">
        <w:rPr>
          <w:color w:val="auto"/>
        </w:rPr>
        <w:lastRenderedPageBreak/>
        <w:t>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 xml:space="preserve">amawiający, uwzględniając wagę </w:t>
      </w:r>
      <w:r w:rsidR="00894D9B">
        <w:rPr>
          <w:color w:val="auto"/>
          <w:lang w:val="pl-PL"/>
        </w:rPr>
        <w:br/>
      </w:r>
      <w:r w:rsidRPr="00A34E0E">
        <w:rPr>
          <w:color w:val="auto"/>
        </w:rPr>
        <w:t>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w:t>
      </w:r>
      <w:r w:rsidR="00894D9B">
        <w:rPr>
          <w:color w:val="auto"/>
          <w:lang w:val="pl-PL"/>
        </w:rPr>
        <w:br/>
      </w:r>
      <w:r w:rsidRPr="00A34E0E">
        <w:rPr>
          <w:color w:val="auto"/>
        </w:rPr>
        <w:t>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0B0078">
      <w:pPr>
        <w:pStyle w:val="Nagwek1"/>
        <w:rPr>
          <w:lang w:val="pl-PL"/>
        </w:rPr>
      </w:pPr>
      <w:bookmarkStart w:id="11"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1"/>
    </w:p>
    <w:p w:rsidR="00892EAD" w:rsidRDefault="00A40217" w:rsidP="00892EAD">
      <w:pPr>
        <w:pStyle w:val="Nagwek2"/>
        <w:rPr>
          <w:lang w:val="pl-PL"/>
        </w:rPr>
      </w:pPr>
      <w:r w:rsidRPr="00A40217">
        <w:rPr>
          <w:lang w:val="pl-PL"/>
        </w:rPr>
        <w:t>Wykonawca wraz z ofertą zobowiązany jest złożyć</w:t>
      </w:r>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D2316" w:rsidTr="00A40217">
        <w:tc>
          <w:tcPr>
            <w:tcW w:w="851"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0D0646" w:rsidRPr="009D2316" w:rsidTr="00B85DFB">
        <w:tc>
          <w:tcPr>
            <w:tcW w:w="851" w:type="dxa"/>
          </w:tcPr>
          <w:p w:rsidR="000D0646" w:rsidRPr="009D2316" w:rsidRDefault="000D0646" w:rsidP="00B85DFB">
            <w:pPr>
              <w:spacing w:before="60" w:after="120"/>
              <w:jc w:val="both"/>
            </w:pPr>
            <w:r w:rsidRPr="000D0646">
              <w:t>1</w:t>
            </w:r>
          </w:p>
        </w:tc>
        <w:tc>
          <w:tcPr>
            <w:tcW w:w="7796" w:type="dxa"/>
          </w:tcPr>
          <w:p w:rsidR="000D0646" w:rsidRPr="009D2316" w:rsidRDefault="000D0646" w:rsidP="00B85DFB">
            <w:pPr>
              <w:spacing w:before="60" w:after="60"/>
              <w:jc w:val="both"/>
            </w:pPr>
            <w:r w:rsidRPr="000D0646">
              <w:rPr>
                <w:b/>
              </w:rPr>
              <w:t>Jednolity europejski dokument zamówienia</w:t>
            </w:r>
          </w:p>
          <w:p w:rsidR="000D0646" w:rsidRPr="009D2316" w:rsidRDefault="000D0646" w:rsidP="00B85DFB">
            <w:pPr>
              <w:spacing w:after="40"/>
              <w:jc w:val="both"/>
            </w:pPr>
            <w:r w:rsidRPr="000D0646">
              <w:t>Aktualne na dzień składania ofert oświadczenie Wykonawcy (w formie Jednolitego europejskiego dokumentu zamówienia) stanowiące wstępne potwierdzenie spełniania warunków udziału w postępowaniu oraz braku podstaw wykluczenia (</w:t>
            </w:r>
            <w:proofErr w:type="spellStart"/>
            <w:r w:rsidRPr="000D0646">
              <w:t>Instrukacja</w:t>
            </w:r>
            <w:proofErr w:type="spellEnd"/>
            <w:r w:rsidRPr="000D0646">
              <w:t xml:space="preserve"> wypełniana JEDZ </w:t>
            </w:r>
            <w:proofErr w:type="spellStart"/>
            <w:r w:rsidRPr="000D0646">
              <w:t>znaduje</w:t>
            </w:r>
            <w:proofErr w:type="spellEnd"/>
            <w:r w:rsidRPr="000D0646">
              <w:t xml:space="preserve"> się pod adresem: https://www.uzp.gov.pl/baza-wiedzy/prawo-zamowien-publicznych-regulacje/prawo-krajowe/jednolity-europejski-dokument-zamowienia).</w:t>
            </w:r>
          </w:p>
        </w:tc>
      </w:tr>
      <w:tr w:rsidR="000D0646" w:rsidRPr="009D2316" w:rsidTr="00B85DFB">
        <w:tc>
          <w:tcPr>
            <w:tcW w:w="851" w:type="dxa"/>
          </w:tcPr>
          <w:p w:rsidR="000D0646" w:rsidRPr="009D2316" w:rsidRDefault="000D0646" w:rsidP="00B85DFB">
            <w:pPr>
              <w:spacing w:before="60" w:after="120"/>
              <w:jc w:val="both"/>
            </w:pPr>
            <w:r w:rsidRPr="000D0646">
              <w:t>2</w:t>
            </w:r>
          </w:p>
        </w:tc>
        <w:tc>
          <w:tcPr>
            <w:tcW w:w="7796" w:type="dxa"/>
          </w:tcPr>
          <w:p w:rsidR="000D0646" w:rsidRPr="009D2316" w:rsidRDefault="000D0646" w:rsidP="00B85DFB">
            <w:pPr>
              <w:spacing w:before="60" w:after="60"/>
              <w:jc w:val="both"/>
            </w:pPr>
            <w:r w:rsidRPr="000D0646">
              <w:rPr>
                <w:b/>
              </w:rPr>
              <w:t>Formularz oferty</w:t>
            </w:r>
          </w:p>
          <w:p w:rsidR="000D0646" w:rsidRPr="009D2316" w:rsidRDefault="000D0646" w:rsidP="00B85DFB">
            <w:pPr>
              <w:spacing w:after="40"/>
              <w:jc w:val="both"/>
            </w:pPr>
          </w:p>
        </w:tc>
      </w:tr>
      <w:tr w:rsidR="000D0646" w:rsidRPr="009D2316" w:rsidTr="00B85DFB">
        <w:tc>
          <w:tcPr>
            <w:tcW w:w="851" w:type="dxa"/>
          </w:tcPr>
          <w:p w:rsidR="000D0646" w:rsidRPr="009D2316" w:rsidRDefault="000D0646" w:rsidP="00B85DFB">
            <w:pPr>
              <w:spacing w:before="60" w:after="120"/>
              <w:jc w:val="both"/>
            </w:pPr>
            <w:r w:rsidRPr="000D0646">
              <w:t>3</w:t>
            </w:r>
          </w:p>
        </w:tc>
        <w:tc>
          <w:tcPr>
            <w:tcW w:w="7796" w:type="dxa"/>
          </w:tcPr>
          <w:p w:rsidR="000D0646" w:rsidRPr="009D2316" w:rsidRDefault="000D0646" w:rsidP="00B85DFB">
            <w:pPr>
              <w:spacing w:before="60" w:after="60"/>
              <w:jc w:val="both"/>
            </w:pPr>
            <w:r w:rsidRPr="000D0646">
              <w:rPr>
                <w:b/>
              </w:rPr>
              <w:t>Formularz cenowy</w:t>
            </w:r>
          </w:p>
          <w:p w:rsidR="000D0646" w:rsidRPr="009D2316" w:rsidRDefault="000D0646" w:rsidP="00B85DFB">
            <w:pPr>
              <w:spacing w:after="40"/>
              <w:jc w:val="both"/>
            </w:pPr>
          </w:p>
        </w:tc>
      </w:tr>
      <w:tr w:rsidR="000D0646" w:rsidRPr="009D2316" w:rsidTr="00B85DFB">
        <w:tc>
          <w:tcPr>
            <w:tcW w:w="851" w:type="dxa"/>
          </w:tcPr>
          <w:p w:rsidR="000D0646" w:rsidRPr="009D2316" w:rsidRDefault="000D0646" w:rsidP="00B85DFB">
            <w:pPr>
              <w:spacing w:before="60" w:after="120"/>
              <w:jc w:val="both"/>
            </w:pPr>
            <w:r w:rsidRPr="000D0646">
              <w:t>4</w:t>
            </w:r>
          </w:p>
        </w:tc>
        <w:tc>
          <w:tcPr>
            <w:tcW w:w="7796" w:type="dxa"/>
          </w:tcPr>
          <w:p w:rsidR="000D0646" w:rsidRPr="009D2316" w:rsidRDefault="000D0646" w:rsidP="00B85DFB">
            <w:pPr>
              <w:spacing w:before="60" w:after="60"/>
              <w:jc w:val="both"/>
            </w:pPr>
            <w:r w:rsidRPr="000D0646">
              <w:rPr>
                <w:b/>
              </w:rPr>
              <w:t>Potwierdzenie wniesienia wadium</w:t>
            </w:r>
          </w:p>
          <w:p w:rsidR="000D0646" w:rsidRPr="009D2316" w:rsidRDefault="000D0646" w:rsidP="00B85DFB">
            <w:pPr>
              <w:spacing w:after="40"/>
              <w:jc w:val="both"/>
            </w:pPr>
          </w:p>
        </w:tc>
      </w:tr>
      <w:tr w:rsidR="000D0646" w:rsidRPr="009D2316" w:rsidTr="00B85DFB">
        <w:tc>
          <w:tcPr>
            <w:tcW w:w="851" w:type="dxa"/>
          </w:tcPr>
          <w:p w:rsidR="000D0646" w:rsidRPr="009D2316" w:rsidRDefault="000D0646" w:rsidP="00B85DFB">
            <w:pPr>
              <w:spacing w:before="60" w:after="120"/>
              <w:jc w:val="both"/>
            </w:pPr>
            <w:r w:rsidRPr="000D0646">
              <w:t>5</w:t>
            </w:r>
          </w:p>
        </w:tc>
        <w:tc>
          <w:tcPr>
            <w:tcW w:w="7796" w:type="dxa"/>
          </w:tcPr>
          <w:p w:rsidR="000D0646" w:rsidRPr="009D2316" w:rsidRDefault="000D0646" w:rsidP="00B85DFB">
            <w:pPr>
              <w:spacing w:before="60" w:after="60"/>
              <w:jc w:val="both"/>
            </w:pPr>
            <w:r w:rsidRPr="000D0646">
              <w:rPr>
                <w:b/>
              </w:rPr>
              <w:t>Pełnomocnictwo jeżeli uprawnienie dla osób podpisujących ofertę nie wynika z dokumentów rejestrowych</w:t>
            </w:r>
          </w:p>
          <w:p w:rsidR="000D0646" w:rsidRPr="009D2316" w:rsidRDefault="000D0646" w:rsidP="00B85DFB">
            <w:pPr>
              <w:spacing w:after="40"/>
              <w:jc w:val="both"/>
            </w:pPr>
          </w:p>
        </w:tc>
      </w:tr>
      <w:tr w:rsidR="000D0646" w:rsidRPr="009D2316" w:rsidTr="00B85DFB">
        <w:tc>
          <w:tcPr>
            <w:tcW w:w="851" w:type="dxa"/>
          </w:tcPr>
          <w:p w:rsidR="000D0646" w:rsidRPr="009D2316" w:rsidRDefault="000D0646" w:rsidP="00B85DFB">
            <w:pPr>
              <w:spacing w:before="60" w:after="120"/>
              <w:jc w:val="both"/>
            </w:pPr>
            <w:r w:rsidRPr="000D0646">
              <w:t>6</w:t>
            </w:r>
          </w:p>
        </w:tc>
        <w:tc>
          <w:tcPr>
            <w:tcW w:w="7796" w:type="dxa"/>
          </w:tcPr>
          <w:p w:rsidR="000D0646" w:rsidRPr="009D2316" w:rsidRDefault="000D0646" w:rsidP="00B85DFB">
            <w:pPr>
              <w:spacing w:before="60" w:after="60"/>
              <w:jc w:val="both"/>
            </w:pPr>
            <w:r w:rsidRPr="000D0646">
              <w:rPr>
                <w:b/>
              </w:rPr>
              <w:t xml:space="preserve">Pełnomocnictwo ustanowione do reprezentowania Wykonawców wspólnie ubiegających się o udzielenie zamówienia publicznego. Pełnomocnictwo należy dołączyć w oryginale bądź kopii, potwierdzonej za zgodność </w:t>
            </w:r>
            <w:r w:rsidR="00894D9B">
              <w:rPr>
                <w:b/>
              </w:rPr>
              <w:br/>
            </w:r>
            <w:r w:rsidRPr="000D0646">
              <w:rPr>
                <w:b/>
              </w:rPr>
              <w:t>z oryginałem notarialnie.</w:t>
            </w:r>
          </w:p>
          <w:p w:rsidR="000D0646" w:rsidRPr="009D2316" w:rsidRDefault="000D0646" w:rsidP="00B85DFB">
            <w:pPr>
              <w:spacing w:after="40"/>
              <w:jc w:val="both"/>
            </w:pP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A40217">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D2316" w:rsidTr="00A40217">
        <w:tc>
          <w:tcPr>
            <w:tcW w:w="851"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0D0646" w:rsidRPr="009D2316" w:rsidTr="00B85DFB">
        <w:tc>
          <w:tcPr>
            <w:tcW w:w="851" w:type="dxa"/>
          </w:tcPr>
          <w:p w:rsidR="000D0646" w:rsidRPr="009D2316" w:rsidRDefault="000D0646" w:rsidP="00B85DFB">
            <w:pPr>
              <w:spacing w:before="60" w:after="120"/>
              <w:jc w:val="both"/>
            </w:pPr>
            <w:r w:rsidRPr="000D0646">
              <w:t>1</w:t>
            </w:r>
          </w:p>
        </w:tc>
        <w:tc>
          <w:tcPr>
            <w:tcW w:w="7796" w:type="dxa"/>
          </w:tcPr>
          <w:p w:rsidR="000D0646" w:rsidRPr="009D2316" w:rsidRDefault="000D0646" w:rsidP="00B85DFB">
            <w:pPr>
              <w:spacing w:before="60" w:after="60"/>
              <w:jc w:val="both"/>
            </w:pPr>
            <w:r w:rsidRPr="000D0646">
              <w:rPr>
                <w:b/>
              </w:rPr>
              <w:t xml:space="preserve">Oświadczenie wykonawcy o przynależności albo braku przynależności </w:t>
            </w:r>
            <w:r w:rsidR="00894D9B">
              <w:rPr>
                <w:b/>
              </w:rPr>
              <w:br/>
            </w:r>
            <w:r w:rsidRPr="000D0646">
              <w:rPr>
                <w:b/>
              </w:rPr>
              <w:t>do tej samej grupy kapitałowej.</w:t>
            </w:r>
          </w:p>
          <w:p w:rsidR="000D0646" w:rsidRPr="009D2316" w:rsidRDefault="000D0646" w:rsidP="00B85DFB">
            <w:pPr>
              <w:spacing w:after="40"/>
              <w:jc w:val="both"/>
            </w:pPr>
            <w:r w:rsidRPr="000D0646">
              <w:t xml:space="preserve">Oświadczenie wykonawcy o przynależności albo braku przynależności do tej samej grupy kapitałowej, o której mowa w art. 24 ust. 1 pkt 23 ustawy </w:t>
            </w:r>
            <w:proofErr w:type="spellStart"/>
            <w:r w:rsidRPr="000D0646">
              <w:t>Pzp</w:t>
            </w:r>
            <w:proofErr w:type="spellEnd"/>
            <w:r w:rsidRPr="000D0646">
              <w:t xml:space="preserve">, składane w terminie 3 dni od dnia zamieszczenia na stronie internetowej </w:t>
            </w:r>
            <w:r w:rsidRPr="000D0646">
              <w:lastRenderedPageBreak/>
              <w:t>informacji z otwarcia ofert.</w:t>
            </w:r>
          </w:p>
        </w:tc>
      </w:tr>
    </w:tbl>
    <w:p w:rsidR="009D2316" w:rsidRDefault="00BF6DEC" w:rsidP="00861B28">
      <w:pPr>
        <w:pStyle w:val="Nagwek2"/>
        <w:numPr>
          <w:ilvl w:val="0"/>
          <w:numId w:val="0"/>
        </w:numPr>
        <w:ind w:left="680"/>
        <w:rPr>
          <w:lang w:val="pl-PL"/>
        </w:rPr>
      </w:pPr>
      <w:r w:rsidRPr="00BF6DEC">
        <w:lastRenderedPageBreak/>
        <w:t>W</w:t>
      </w:r>
      <w:r w:rsidR="008A3895">
        <w:t>raz ze złożeniem oświadczenia, W</w:t>
      </w:r>
      <w:r w:rsidRPr="00BF6DEC">
        <w:t>ykonawca może przedstawić</w:t>
      </w:r>
      <w:r w:rsidR="005B4881">
        <w:t xml:space="preserve"> dowody, że powiązania z innym W</w:t>
      </w:r>
      <w:r w:rsidRPr="00BF6DEC">
        <w:t xml:space="preserve">ykonawcą nie prowadzą do zakłócenia konkurencji w postępowaniu </w:t>
      </w:r>
      <w:r w:rsidR="00894D9B">
        <w:rPr>
          <w:lang w:val="pl-PL"/>
        </w:rPr>
        <w:br/>
      </w:r>
      <w:r w:rsidRPr="00BF6DEC">
        <w:t>o udzielenie zamówienia</w:t>
      </w:r>
      <w:r w:rsidR="000C63A2">
        <w:rPr>
          <w:lang w:val="pl-PL"/>
        </w:rPr>
        <w:t>.</w:t>
      </w:r>
      <w:r w:rsidR="009D2316">
        <w:rPr>
          <w:lang w:val="pl-PL"/>
        </w:rPr>
        <w:t xml:space="preserve"> </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5B4881">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sidR="00894D9B">
        <w:rPr>
          <w:lang w:val="pl-PL"/>
        </w:rPr>
        <w:br/>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0D0646" w:rsidRDefault="000D0646" w:rsidP="000D0646">
      <w:pPr>
        <w:pStyle w:val="Nagwek2"/>
        <w:numPr>
          <w:ilvl w:val="0"/>
          <w:numId w:val="0"/>
        </w:numPr>
        <w:ind w:left="680"/>
      </w:pPr>
    </w:p>
    <w:p w:rsidR="000D0646" w:rsidRPr="00371538" w:rsidRDefault="000D0646" w:rsidP="000D0646">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D0646" w:rsidRPr="00371538" w:rsidTr="00B85DFB">
        <w:tc>
          <w:tcPr>
            <w:tcW w:w="720" w:type="dxa"/>
          </w:tcPr>
          <w:p w:rsidR="000D0646" w:rsidRPr="00371538" w:rsidRDefault="000D0646" w:rsidP="00B85DFB">
            <w:pPr>
              <w:spacing w:before="60" w:after="120"/>
              <w:jc w:val="both"/>
            </w:pPr>
            <w:r w:rsidRPr="006672A6">
              <w:rPr>
                <w:b/>
                <w:sz w:val="20"/>
                <w:szCs w:val="20"/>
              </w:rPr>
              <w:t>Lp.</w:t>
            </w:r>
          </w:p>
        </w:tc>
        <w:tc>
          <w:tcPr>
            <w:tcW w:w="7920" w:type="dxa"/>
          </w:tcPr>
          <w:p w:rsidR="000D0646" w:rsidRPr="00371538" w:rsidRDefault="000D0646" w:rsidP="00B85DFB">
            <w:pPr>
              <w:spacing w:before="60" w:after="120"/>
              <w:jc w:val="both"/>
            </w:pPr>
            <w:r w:rsidRPr="006672A6">
              <w:rPr>
                <w:b/>
                <w:sz w:val="20"/>
                <w:szCs w:val="20"/>
              </w:rPr>
              <w:t>Wymagany dokument</w:t>
            </w:r>
          </w:p>
        </w:tc>
      </w:tr>
      <w:tr w:rsidR="000D0646" w:rsidRPr="00371538" w:rsidTr="00B85DFB">
        <w:tc>
          <w:tcPr>
            <w:tcW w:w="720" w:type="dxa"/>
          </w:tcPr>
          <w:p w:rsidR="000D0646" w:rsidRPr="00371538" w:rsidRDefault="000D0646" w:rsidP="00B85DFB">
            <w:pPr>
              <w:spacing w:before="60" w:after="120"/>
              <w:jc w:val="both"/>
            </w:pPr>
            <w:r w:rsidRPr="000D0646">
              <w:t>1</w:t>
            </w:r>
          </w:p>
        </w:tc>
        <w:tc>
          <w:tcPr>
            <w:tcW w:w="7920" w:type="dxa"/>
          </w:tcPr>
          <w:p w:rsidR="000D0646" w:rsidRPr="006672A6" w:rsidRDefault="000D0646" w:rsidP="00B85DFB">
            <w:pPr>
              <w:spacing w:before="60" w:after="120"/>
              <w:jc w:val="both"/>
              <w:rPr>
                <w:b/>
                <w:bCs/>
              </w:rPr>
            </w:pPr>
            <w:r w:rsidRPr="000D0646">
              <w:rPr>
                <w:b/>
                <w:bCs/>
              </w:rPr>
              <w:t>Koncesja, zezwolenie lub licencja</w:t>
            </w:r>
          </w:p>
          <w:p w:rsidR="000D0646" w:rsidRPr="00371538" w:rsidRDefault="000D0646" w:rsidP="00B85DFB">
            <w:pPr>
              <w:spacing w:before="60" w:after="120"/>
              <w:jc w:val="both"/>
            </w:pPr>
            <w:r w:rsidRPr="000D0646">
              <w:t>Koncesja, zezwolenie, licencja lub dokument potwierdzający, że wykonawca jest wpisany do jednego z rejestrów zawodowych lub handlowych, prowadzonych w państwie członkowskim Unii Europejskiej, w którym wykonawca ma siedzibę lub miejsce zamieszkania.</w:t>
            </w:r>
          </w:p>
        </w:tc>
      </w:tr>
      <w:tr w:rsidR="000D0646" w:rsidRPr="00371538" w:rsidTr="00B85DFB">
        <w:tc>
          <w:tcPr>
            <w:tcW w:w="720" w:type="dxa"/>
          </w:tcPr>
          <w:p w:rsidR="000D0646" w:rsidRPr="00371538" w:rsidRDefault="000D0646" w:rsidP="00B85DFB">
            <w:pPr>
              <w:spacing w:before="60" w:after="120"/>
              <w:jc w:val="both"/>
            </w:pPr>
            <w:r w:rsidRPr="000D0646">
              <w:t>2</w:t>
            </w:r>
          </w:p>
        </w:tc>
        <w:tc>
          <w:tcPr>
            <w:tcW w:w="7920" w:type="dxa"/>
          </w:tcPr>
          <w:p w:rsidR="000D0646" w:rsidRPr="006672A6" w:rsidRDefault="000D0646" w:rsidP="00B85DFB">
            <w:pPr>
              <w:spacing w:before="60" w:after="120"/>
              <w:jc w:val="both"/>
              <w:rPr>
                <w:b/>
                <w:bCs/>
              </w:rPr>
            </w:pPr>
            <w:r w:rsidRPr="000D0646">
              <w:rPr>
                <w:b/>
                <w:bCs/>
              </w:rPr>
              <w:t>Wykaz dostaw lub usług</w:t>
            </w:r>
          </w:p>
          <w:p w:rsidR="000D0646" w:rsidRPr="00371538" w:rsidRDefault="000D0646" w:rsidP="00B85DFB">
            <w:pPr>
              <w:spacing w:before="60" w:after="120"/>
              <w:jc w:val="both"/>
            </w:pPr>
            <w:r w:rsidRPr="000D0646">
              <w:t>Wykaz dostaw lub usług wykonanych, a w przypadku świadczeń okresowych lub ciągłych również wykonywanych, w okresie ostatnich trzech lat</w:t>
            </w:r>
            <w:r w:rsidR="00894D9B">
              <w:t xml:space="preserve"> </w:t>
            </w:r>
            <w:r w:rsidRPr="000D0646">
              <w:t xml:space="preserve">przed upływem terminu składania ofert albo wniosków o dopuszczenie do udziału </w:t>
            </w:r>
            <w:r w:rsidR="00894D9B">
              <w:br/>
            </w:r>
            <w:r w:rsidRPr="000D0646">
              <w:t xml:space="preserve">w postępowaniu, a jeżeli okres prowadzenia działalności jest krótszy – w tym okresie, wraz z podaniem ich wartości, przedmiotu, dat wykonania </w:t>
            </w:r>
            <w:r w:rsidR="00894D9B">
              <w:br/>
            </w:r>
            <w:r w:rsidRPr="000D0646">
              <w:t xml:space="preserve">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w:t>
            </w:r>
            <w:r w:rsidR="00894D9B">
              <w:br/>
            </w:r>
            <w:r w:rsidRPr="000D0646">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00894D9B">
              <w:br/>
            </w:r>
            <w:r w:rsidRPr="000D0646">
              <w:t>o dopuszczenie do udziału w postępowaniu.</w:t>
            </w:r>
          </w:p>
        </w:tc>
      </w:tr>
      <w:tr w:rsidR="000D0646" w:rsidRPr="00371538" w:rsidTr="00B85DFB">
        <w:tc>
          <w:tcPr>
            <w:tcW w:w="720" w:type="dxa"/>
          </w:tcPr>
          <w:p w:rsidR="000D0646" w:rsidRPr="00371538" w:rsidRDefault="000D0646" w:rsidP="00B85DFB">
            <w:pPr>
              <w:spacing w:before="60" w:after="120"/>
              <w:jc w:val="both"/>
            </w:pPr>
            <w:r w:rsidRPr="000D0646">
              <w:t>3</w:t>
            </w:r>
          </w:p>
        </w:tc>
        <w:tc>
          <w:tcPr>
            <w:tcW w:w="7920" w:type="dxa"/>
          </w:tcPr>
          <w:p w:rsidR="000D0646" w:rsidRPr="006672A6" w:rsidRDefault="000D0646" w:rsidP="00B85DFB">
            <w:pPr>
              <w:spacing w:before="60" w:after="120"/>
              <w:jc w:val="both"/>
              <w:rPr>
                <w:b/>
                <w:bCs/>
              </w:rPr>
            </w:pPr>
            <w:r w:rsidRPr="000D0646">
              <w:rPr>
                <w:b/>
                <w:bCs/>
              </w:rPr>
              <w:t>Wykaz narzędzi, wyposażenia zakładu lub urządzeń technicznych</w:t>
            </w:r>
          </w:p>
          <w:p w:rsidR="000D0646" w:rsidRPr="00371538" w:rsidRDefault="000D0646" w:rsidP="00B85DFB">
            <w:pPr>
              <w:spacing w:before="60" w:after="120"/>
              <w:jc w:val="both"/>
            </w:pPr>
            <w:r w:rsidRPr="000D0646">
              <w:t xml:space="preserve">Wykaz narzędzi, wyposażenia zakładu lub urządzeń technicznych dostępnych wykonawcy w celu wykonania zamówienia publicznego wraz z informacją </w:t>
            </w:r>
            <w:r w:rsidR="00894D9B">
              <w:br/>
            </w:r>
            <w:r w:rsidRPr="000D0646">
              <w:t>o podstawie do dysponowania tymi zasobami.</w:t>
            </w:r>
          </w:p>
        </w:tc>
      </w:tr>
      <w:tr w:rsidR="000D0646" w:rsidRPr="00371538" w:rsidTr="00B85DFB">
        <w:tc>
          <w:tcPr>
            <w:tcW w:w="720" w:type="dxa"/>
          </w:tcPr>
          <w:p w:rsidR="000D0646" w:rsidRPr="00371538" w:rsidRDefault="000D0646" w:rsidP="00B85DFB">
            <w:pPr>
              <w:spacing w:before="60" w:after="120"/>
              <w:jc w:val="both"/>
            </w:pPr>
            <w:r w:rsidRPr="000D0646">
              <w:lastRenderedPageBreak/>
              <w:t>4</w:t>
            </w:r>
          </w:p>
        </w:tc>
        <w:tc>
          <w:tcPr>
            <w:tcW w:w="7920" w:type="dxa"/>
          </w:tcPr>
          <w:p w:rsidR="000D0646" w:rsidRPr="006672A6" w:rsidRDefault="000D0646" w:rsidP="00B85DFB">
            <w:pPr>
              <w:spacing w:before="60" w:after="120"/>
              <w:jc w:val="both"/>
              <w:rPr>
                <w:b/>
                <w:bCs/>
              </w:rPr>
            </w:pPr>
            <w:r w:rsidRPr="000D0646">
              <w:rPr>
                <w:b/>
                <w:bCs/>
              </w:rPr>
              <w:t>Informacja banku lub spółdzielczej kasy oszczędnościowo-kredytowej</w:t>
            </w:r>
          </w:p>
          <w:p w:rsidR="000D0646" w:rsidRPr="00371538" w:rsidRDefault="000D0646" w:rsidP="00B85DFB">
            <w:pPr>
              <w:spacing w:before="60" w:after="120"/>
              <w:jc w:val="both"/>
            </w:pPr>
            <w:r w:rsidRPr="000D0646">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t>
            </w:r>
            <w:r w:rsidR="00894D9B">
              <w:br/>
            </w:r>
            <w:r w:rsidRPr="000D0646">
              <w:t>w postępowaniu.</w:t>
            </w:r>
          </w:p>
        </w:tc>
      </w:tr>
    </w:tbl>
    <w:p w:rsidR="000D0646" w:rsidRPr="00371538" w:rsidRDefault="000D0646" w:rsidP="000D0646">
      <w:pPr>
        <w:pStyle w:val="Nagwek2"/>
        <w:numPr>
          <w:ilvl w:val="0"/>
          <w:numId w:val="0"/>
        </w:numPr>
        <w:ind w:left="680"/>
      </w:pPr>
    </w:p>
    <w:p w:rsidR="000D0646" w:rsidRPr="00371538" w:rsidRDefault="000D0646" w:rsidP="000D0646">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D0646" w:rsidRPr="00371538" w:rsidTr="00B85DFB">
        <w:tc>
          <w:tcPr>
            <w:tcW w:w="720" w:type="dxa"/>
          </w:tcPr>
          <w:p w:rsidR="000D0646" w:rsidRPr="00371538" w:rsidRDefault="000D0646" w:rsidP="00B85DFB">
            <w:pPr>
              <w:spacing w:before="60" w:after="120"/>
              <w:jc w:val="both"/>
            </w:pPr>
            <w:r w:rsidRPr="006672A6">
              <w:rPr>
                <w:b/>
                <w:sz w:val="20"/>
                <w:szCs w:val="20"/>
              </w:rPr>
              <w:t>Lp.</w:t>
            </w:r>
          </w:p>
        </w:tc>
        <w:tc>
          <w:tcPr>
            <w:tcW w:w="7920" w:type="dxa"/>
          </w:tcPr>
          <w:p w:rsidR="000D0646" w:rsidRPr="00371538" w:rsidRDefault="000D0646" w:rsidP="00B85DFB">
            <w:pPr>
              <w:spacing w:before="60" w:after="120"/>
              <w:jc w:val="both"/>
            </w:pPr>
            <w:r w:rsidRPr="006672A6">
              <w:rPr>
                <w:b/>
                <w:sz w:val="20"/>
                <w:szCs w:val="20"/>
              </w:rPr>
              <w:t>Wymagany dokument</w:t>
            </w:r>
          </w:p>
        </w:tc>
      </w:tr>
      <w:tr w:rsidR="000D0646" w:rsidRPr="00371538" w:rsidTr="00B85DFB">
        <w:tc>
          <w:tcPr>
            <w:tcW w:w="720" w:type="dxa"/>
          </w:tcPr>
          <w:p w:rsidR="000D0646" w:rsidRPr="00371538" w:rsidRDefault="000D0646" w:rsidP="00B85DFB">
            <w:pPr>
              <w:spacing w:before="60" w:after="120"/>
              <w:jc w:val="both"/>
            </w:pPr>
            <w:r w:rsidRPr="000D0646">
              <w:t>1</w:t>
            </w:r>
          </w:p>
        </w:tc>
        <w:tc>
          <w:tcPr>
            <w:tcW w:w="7920" w:type="dxa"/>
          </w:tcPr>
          <w:p w:rsidR="000D0646" w:rsidRPr="006672A6" w:rsidRDefault="000D0646" w:rsidP="00B85DFB">
            <w:pPr>
              <w:spacing w:before="60" w:after="120"/>
              <w:jc w:val="both"/>
              <w:rPr>
                <w:b/>
                <w:bCs/>
              </w:rPr>
            </w:pPr>
            <w:r w:rsidRPr="000D0646">
              <w:rPr>
                <w:b/>
                <w:bCs/>
              </w:rPr>
              <w:t xml:space="preserve">Odpis z właściwego rejestru lub z centralnej ewidencji i informacji </w:t>
            </w:r>
            <w:r w:rsidR="00894D9B">
              <w:rPr>
                <w:b/>
                <w:bCs/>
              </w:rPr>
              <w:br/>
            </w:r>
            <w:r w:rsidRPr="000D0646">
              <w:rPr>
                <w:b/>
                <w:bCs/>
              </w:rPr>
              <w:t>o działalności gospodarczej</w:t>
            </w:r>
          </w:p>
          <w:p w:rsidR="000D0646" w:rsidRPr="00371538" w:rsidRDefault="000D0646" w:rsidP="00B85DFB">
            <w:pPr>
              <w:spacing w:before="60" w:after="120"/>
              <w:jc w:val="both"/>
            </w:pPr>
            <w:r w:rsidRPr="000D0646">
              <w:t xml:space="preserve">Odpis z właściwego rejestru lub z centralnej ewidencji i informacji </w:t>
            </w:r>
            <w:r w:rsidR="00894D9B">
              <w:br/>
            </w:r>
            <w:r w:rsidRPr="000D0646">
              <w:t xml:space="preserve">o działalności gospodarczej, jeżeli odrębne przepisy wymagają wpisu </w:t>
            </w:r>
            <w:r w:rsidR="00894D9B">
              <w:br/>
            </w:r>
            <w:r w:rsidRPr="000D0646">
              <w:t xml:space="preserve">do rejestru lub ewidencji, w celu potwierdzenia braku podstaw wykluczenia </w:t>
            </w:r>
            <w:r w:rsidR="00894D9B">
              <w:br/>
            </w:r>
            <w:r w:rsidRPr="000D0646">
              <w:t xml:space="preserve">na podstawie art. 24 ust. 5 pkt 1 ustawy </w:t>
            </w:r>
            <w:proofErr w:type="spellStart"/>
            <w:r w:rsidRPr="000D0646">
              <w:t>Pzp</w:t>
            </w:r>
            <w:proofErr w:type="spellEnd"/>
            <w:r w:rsidRPr="000D0646">
              <w:t>.</w:t>
            </w:r>
          </w:p>
        </w:tc>
      </w:tr>
      <w:tr w:rsidR="000D0646" w:rsidRPr="00371538" w:rsidTr="00B85DFB">
        <w:tc>
          <w:tcPr>
            <w:tcW w:w="720" w:type="dxa"/>
          </w:tcPr>
          <w:p w:rsidR="000D0646" w:rsidRPr="00371538" w:rsidRDefault="000D0646" w:rsidP="00B85DFB">
            <w:pPr>
              <w:spacing w:before="60" w:after="120"/>
              <w:jc w:val="both"/>
            </w:pPr>
            <w:r w:rsidRPr="000D0646">
              <w:t>2</w:t>
            </w:r>
          </w:p>
        </w:tc>
        <w:tc>
          <w:tcPr>
            <w:tcW w:w="7920" w:type="dxa"/>
          </w:tcPr>
          <w:p w:rsidR="000D0646" w:rsidRPr="006672A6" w:rsidRDefault="000D0646" w:rsidP="00B85DFB">
            <w:pPr>
              <w:spacing w:before="60" w:after="120"/>
              <w:jc w:val="both"/>
              <w:rPr>
                <w:b/>
                <w:bCs/>
              </w:rPr>
            </w:pPr>
            <w:r w:rsidRPr="000D0646">
              <w:rPr>
                <w:b/>
                <w:bCs/>
              </w:rPr>
              <w:t>Zaświadczenie właściwego naczelnika urzędu skarbowego</w:t>
            </w:r>
          </w:p>
          <w:p w:rsidR="000D0646" w:rsidRPr="00371538" w:rsidRDefault="000D0646" w:rsidP="00B85DFB">
            <w:pPr>
              <w:spacing w:before="60" w:after="120"/>
              <w:jc w:val="both"/>
            </w:pPr>
            <w:r w:rsidRPr="000D0646">
              <w:t xml:space="preserve">Zaświadczenie właściwego naczelnika urzędu skarbowego potwierdzającego, że wykonawca nie zalega z opłacaniem podatków, wystawionego nie wcześniej niż 3 miesiące przed upływem terminu składania ofert albo wniosków </w:t>
            </w:r>
            <w:r w:rsidR="00894D9B">
              <w:br/>
            </w:r>
            <w:r w:rsidRPr="000D0646">
              <w:t xml:space="preserve">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sidR="00894D9B">
              <w:br/>
            </w:r>
            <w:r w:rsidRPr="000D0646">
              <w:t>w całości wykonania decyzji właściwego organu.</w:t>
            </w:r>
          </w:p>
        </w:tc>
      </w:tr>
      <w:tr w:rsidR="000D0646" w:rsidRPr="00371538" w:rsidTr="00B85DFB">
        <w:tc>
          <w:tcPr>
            <w:tcW w:w="720" w:type="dxa"/>
          </w:tcPr>
          <w:p w:rsidR="000D0646" w:rsidRPr="00371538" w:rsidRDefault="000D0646" w:rsidP="00B85DFB">
            <w:pPr>
              <w:spacing w:before="60" w:after="120"/>
              <w:jc w:val="both"/>
            </w:pPr>
            <w:r w:rsidRPr="000D0646">
              <w:t>3</w:t>
            </w:r>
          </w:p>
        </w:tc>
        <w:tc>
          <w:tcPr>
            <w:tcW w:w="7920" w:type="dxa"/>
          </w:tcPr>
          <w:p w:rsidR="000D0646" w:rsidRPr="006672A6" w:rsidRDefault="000D0646" w:rsidP="00B85DFB">
            <w:pPr>
              <w:spacing w:before="60" w:after="120"/>
              <w:jc w:val="both"/>
              <w:rPr>
                <w:b/>
                <w:bCs/>
              </w:rPr>
            </w:pPr>
            <w:r w:rsidRPr="000D0646">
              <w:rPr>
                <w:b/>
                <w:bCs/>
              </w:rPr>
              <w:t>Zaświadczenie właściwej terenowej jednostki organizacyjnej ZUS lub KRUS</w:t>
            </w:r>
          </w:p>
          <w:p w:rsidR="000D0646" w:rsidRPr="00371538" w:rsidRDefault="000D0646" w:rsidP="00B85DFB">
            <w:pPr>
              <w:spacing w:before="60" w:after="120"/>
              <w:jc w:val="both"/>
            </w:pPr>
            <w:r w:rsidRPr="000D0646">
              <w:t xml:space="preserve">Zaświadczenie właściwej terenowej jednostki organizacyjnej Zakładu Ubezpieczeń Społecznych lub Kasy Rolniczego Ubezpieczenia Społecznego albo innego dokumentu potwierdzającego, że wykonawca nie zalega </w:t>
            </w:r>
            <w:r w:rsidR="00894D9B">
              <w:br/>
            </w:r>
            <w:r w:rsidRPr="000D0646">
              <w:t xml:space="preserve">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sidR="00894D9B">
              <w:br/>
            </w:r>
            <w:r w:rsidRPr="000D0646">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0D0646" w:rsidRPr="00371538" w:rsidRDefault="000D0646" w:rsidP="000D0646">
      <w:pPr>
        <w:pStyle w:val="Nagwek2"/>
        <w:numPr>
          <w:ilvl w:val="0"/>
          <w:numId w:val="0"/>
        </w:numPr>
        <w:ind w:left="680"/>
      </w:pPr>
    </w:p>
    <w:p w:rsidR="000D0646" w:rsidRPr="00371538" w:rsidRDefault="000D0646" w:rsidP="000D0646">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D0646" w:rsidRPr="00371538" w:rsidTr="00B85DFB">
        <w:tc>
          <w:tcPr>
            <w:tcW w:w="720" w:type="dxa"/>
          </w:tcPr>
          <w:p w:rsidR="000D0646" w:rsidRPr="00371538" w:rsidRDefault="000D0646" w:rsidP="00B85DFB">
            <w:pPr>
              <w:spacing w:before="60" w:after="120"/>
              <w:jc w:val="both"/>
            </w:pPr>
            <w:r w:rsidRPr="006672A6">
              <w:rPr>
                <w:b/>
                <w:sz w:val="20"/>
                <w:szCs w:val="20"/>
              </w:rPr>
              <w:t>Lp.</w:t>
            </w:r>
          </w:p>
        </w:tc>
        <w:tc>
          <w:tcPr>
            <w:tcW w:w="7920" w:type="dxa"/>
          </w:tcPr>
          <w:p w:rsidR="000D0646" w:rsidRPr="00371538" w:rsidRDefault="000D0646" w:rsidP="00B85DFB">
            <w:pPr>
              <w:spacing w:before="60" w:after="120"/>
              <w:jc w:val="both"/>
            </w:pPr>
            <w:r w:rsidRPr="006672A6">
              <w:rPr>
                <w:b/>
                <w:sz w:val="20"/>
                <w:szCs w:val="20"/>
              </w:rPr>
              <w:t>Wymagany dokument</w:t>
            </w:r>
          </w:p>
        </w:tc>
      </w:tr>
      <w:tr w:rsidR="000D0646" w:rsidRPr="00371538" w:rsidTr="00B85DFB">
        <w:tc>
          <w:tcPr>
            <w:tcW w:w="720" w:type="dxa"/>
          </w:tcPr>
          <w:p w:rsidR="000D0646" w:rsidRPr="00371538" w:rsidRDefault="000D0646" w:rsidP="00B85DFB">
            <w:pPr>
              <w:spacing w:before="60" w:after="120"/>
              <w:jc w:val="both"/>
            </w:pPr>
            <w:r w:rsidRPr="000D0646">
              <w:lastRenderedPageBreak/>
              <w:t>1</w:t>
            </w:r>
          </w:p>
        </w:tc>
        <w:tc>
          <w:tcPr>
            <w:tcW w:w="7920" w:type="dxa"/>
          </w:tcPr>
          <w:p w:rsidR="000D0646" w:rsidRPr="006672A6" w:rsidRDefault="000D0646" w:rsidP="00B85DFB">
            <w:pPr>
              <w:spacing w:before="60" w:after="120"/>
              <w:jc w:val="both"/>
              <w:rPr>
                <w:b/>
                <w:bCs/>
              </w:rPr>
            </w:pPr>
            <w:r w:rsidRPr="000D0646">
              <w:rPr>
                <w:b/>
                <w:bCs/>
              </w:rPr>
              <w:t>Informacja z odpowiedniego rejestru lub inny równoważny dokument</w:t>
            </w:r>
          </w:p>
          <w:p w:rsidR="000D0646" w:rsidRPr="00371538" w:rsidRDefault="000D0646" w:rsidP="00B85DFB">
            <w:pPr>
              <w:spacing w:before="60" w:after="120"/>
              <w:jc w:val="both"/>
            </w:pPr>
            <w:r w:rsidRPr="000D0646">
              <w:t xml:space="preserve">Jeżeli Wykonawca ma siedzibę lub miejsce zamieszkania poza terytorium Rzeczypospolitej składa informację z odpowiedniego rejestru albo, </w:t>
            </w:r>
            <w:r w:rsidR="00894D9B">
              <w:br/>
            </w:r>
            <w:r w:rsidRPr="000D0646">
              <w:t xml:space="preserve">w przypadku braku takiego rejestru, inny równoważny dokument wydany przez właściwy organ sądowy lub administracyjny kraju, w którym wykonawca </w:t>
            </w:r>
            <w:r w:rsidR="00894D9B">
              <w:br/>
            </w:r>
            <w:r w:rsidRPr="000D0646">
              <w:t xml:space="preserve">ma siedzibę lub miejsce zamieszkania lub miejsce zamieszkania ma osoba, której dotyczy informacja albo dokument, w zakresie określonym w art. 24 ust. 1 pkt 13, 14 i 21 ustawy </w:t>
            </w:r>
            <w:proofErr w:type="spellStart"/>
            <w:r w:rsidRPr="000D0646">
              <w:t>Pzp</w:t>
            </w:r>
            <w:proofErr w:type="spellEnd"/>
            <w:r w:rsidRPr="000D0646">
              <w:t xml:space="preserve">, wystawiony nie wcześniej niż 6 miesięcy przed upływem terminu składania ofert albo wniosków o dopuszczenie do udziału </w:t>
            </w:r>
            <w:r w:rsidR="00894D9B">
              <w:br/>
            </w:r>
            <w:r w:rsidRPr="000D0646">
              <w:t>w postępowaniu.</w:t>
            </w:r>
          </w:p>
        </w:tc>
      </w:tr>
      <w:tr w:rsidR="000D0646" w:rsidRPr="00371538" w:rsidTr="00B85DFB">
        <w:tc>
          <w:tcPr>
            <w:tcW w:w="720" w:type="dxa"/>
          </w:tcPr>
          <w:p w:rsidR="000D0646" w:rsidRPr="00371538" w:rsidRDefault="000D0646" w:rsidP="00B85DFB">
            <w:pPr>
              <w:spacing w:before="60" w:after="120"/>
              <w:jc w:val="both"/>
            </w:pPr>
            <w:r w:rsidRPr="000D0646">
              <w:t>2</w:t>
            </w:r>
          </w:p>
        </w:tc>
        <w:tc>
          <w:tcPr>
            <w:tcW w:w="7920" w:type="dxa"/>
          </w:tcPr>
          <w:p w:rsidR="000D0646" w:rsidRPr="006672A6" w:rsidRDefault="000D0646" w:rsidP="00B85DFB">
            <w:pPr>
              <w:spacing w:before="60" w:after="120"/>
              <w:jc w:val="both"/>
              <w:rPr>
                <w:b/>
                <w:bCs/>
              </w:rPr>
            </w:pPr>
            <w:r w:rsidRPr="000D0646">
              <w:rPr>
                <w:b/>
                <w:bCs/>
              </w:rPr>
              <w:t xml:space="preserve">Dokument składany w odniesieniu do osoby mającej miejsce zamieszkania poza terytorium Rzeczypospolitej Polskiej w zakresie określonym w art. 24 ust. 1 pkt 14 i 21 oraz ust. 5 pkt 6 ustawy </w:t>
            </w:r>
            <w:proofErr w:type="spellStart"/>
            <w:r w:rsidRPr="000D0646">
              <w:rPr>
                <w:b/>
                <w:bCs/>
              </w:rPr>
              <w:t>Pzp</w:t>
            </w:r>
            <w:proofErr w:type="spellEnd"/>
          </w:p>
          <w:p w:rsidR="000D0646" w:rsidRPr="00371538" w:rsidRDefault="000D0646" w:rsidP="00B85DFB">
            <w:pPr>
              <w:spacing w:before="60" w:after="120"/>
              <w:jc w:val="both"/>
            </w:pPr>
            <w:r w:rsidRPr="000D0646">
              <w:t xml:space="preserve">Wykonawca mający siedzibę na terytorium Rzeczypospolitej Polskiej, </w:t>
            </w:r>
            <w:r w:rsidR="00894D9B">
              <w:br/>
            </w:r>
            <w:r w:rsidRPr="000D0646">
              <w:t xml:space="preserve">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w:t>
            </w:r>
            <w:r w:rsidR="00894D9B">
              <w:br/>
            </w:r>
            <w:r w:rsidRPr="000D0646">
              <w:t xml:space="preserve">i 21 ustawy </w:t>
            </w:r>
            <w:proofErr w:type="spellStart"/>
            <w:r w:rsidRPr="000D0646">
              <w:t>Pzp</w:t>
            </w:r>
            <w:proofErr w:type="spellEnd"/>
            <w:r w:rsidRPr="000D0646">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t>
            </w:r>
            <w:r w:rsidR="00894D9B">
              <w:br/>
            </w:r>
            <w:r w:rsidRPr="000D0646">
              <w:t>w postępowaniu.</w:t>
            </w:r>
          </w:p>
        </w:tc>
      </w:tr>
      <w:tr w:rsidR="000D0646" w:rsidRPr="00371538" w:rsidTr="00B85DFB">
        <w:tc>
          <w:tcPr>
            <w:tcW w:w="720" w:type="dxa"/>
          </w:tcPr>
          <w:p w:rsidR="000D0646" w:rsidRPr="00371538" w:rsidRDefault="000D0646" w:rsidP="00B85DFB">
            <w:pPr>
              <w:spacing w:before="60" w:after="120"/>
              <w:jc w:val="both"/>
            </w:pPr>
            <w:r w:rsidRPr="000D0646">
              <w:t>3</w:t>
            </w:r>
          </w:p>
        </w:tc>
        <w:tc>
          <w:tcPr>
            <w:tcW w:w="7920" w:type="dxa"/>
          </w:tcPr>
          <w:p w:rsidR="000D0646" w:rsidRPr="006672A6" w:rsidRDefault="000D0646" w:rsidP="00B85DFB">
            <w:pPr>
              <w:spacing w:before="60" w:after="120"/>
              <w:jc w:val="both"/>
              <w:rPr>
                <w:b/>
                <w:bCs/>
              </w:rPr>
            </w:pPr>
            <w:r w:rsidRPr="000D0646">
              <w:rPr>
                <w:b/>
                <w:bCs/>
              </w:rPr>
              <w:t>Dokument potwierdzający niezaleganie przez wykonawcę z opłacaniem podatków</w:t>
            </w:r>
          </w:p>
          <w:p w:rsidR="000D0646" w:rsidRPr="00371538" w:rsidRDefault="000D0646" w:rsidP="00B85DFB">
            <w:pPr>
              <w:spacing w:before="60" w:after="120"/>
              <w:jc w:val="both"/>
            </w:pPr>
            <w:r w:rsidRPr="000D0646">
              <w:t xml:space="preserve">Jeżeli Wykonawca ma siedzibę lub miejsce zamieszkania poza terytorium Rzeczypospolitej składa dokument lub dokumenty wystawione w kraju, </w:t>
            </w:r>
            <w:r w:rsidR="00894D9B">
              <w:br/>
            </w:r>
            <w:r w:rsidRPr="000D0646">
              <w:t xml:space="preserve">w którym wykonawca ma siedzibę lub miejsce zamieszkania, potwierdzające, że nie zalega z opłacaniem podatków, opłat, składek na ubezpieczenie społeczne lub zdrowotne albo że zawarł porozumienie z właściwym organem </w:t>
            </w:r>
            <w:r w:rsidR="00894D9B">
              <w:br/>
            </w:r>
            <w:r w:rsidRPr="000D0646">
              <w:t xml:space="preserve">w sprawie spłat tych należności wraz z ewentualnymi odsetkami lub grzywnami, w szczególności uzyskał przewidziane prawem zwolnienie, odroczenie lub rozłożenie na raty zaległych płatności lub wstrzymanie </w:t>
            </w:r>
            <w:r w:rsidR="00894D9B">
              <w:br/>
            </w:r>
            <w:r w:rsidRPr="000D0646">
              <w:t xml:space="preserve">w całości wykonania decyzji właściwego organu, wystawione nie wcześniej niż 3 miesiące przed upływem terminu składania ofert albo wniosków </w:t>
            </w:r>
            <w:r w:rsidR="00894D9B">
              <w:br/>
            </w:r>
            <w:r w:rsidRPr="000D0646">
              <w:t>o dopuszczenie do udziału w postępowaniu.</w:t>
            </w:r>
          </w:p>
        </w:tc>
      </w:tr>
      <w:tr w:rsidR="000D0646" w:rsidRPr="00371538" w:rsidTr="00B85DFB">
        <w:tc>
          <w:tcPr>
            <w:tcW w:w="720" w:type="dxa"/>
          </w:tcPr>
          <w:p w:rsidR="000D0646" w:rsidRPr="00371538" w:rsidRDefault="000D0646" w:rsidP="00B85DFB">
            <w:pPr>
              <w:spacing w:before="60" w:after="120"/>
              <w:jc w:val="both"/>
            </w:pPr>
            <w:r w:rsidRPr="000D0646">
              <w:t>4</w:t>
            </w:r>
          </w:p>
        </w:tc>
        <w:tc>
          <w:tcPr>
            <w:tcW w:w="7920" w:type="dxa"/>
          </w:tcPr>
          <w:p w:rsidR="000D0646" w:rsidRPr="006672A6" w:rsidRDefault="000D0646" w:rsidP="00B85DFB">
            <w:pPr>
              <w:spacing w:before="60" w:after="120"/>
              <w:jc w:val="both"/>
              <w:rPr>
                <w:b/>
                <w:bCs/>
              </w:rPr>
            </w:pPr>
            <w:r w:rsidRPr="000D0646">
              <w:rPr>
                <w:b/>
                <w:bCs/>
              </w:rPr>
              <w:t>Dokument potwierdzający, że nie otwarto likwidacji wykonawcy</w:t>
            </w:r>
          </w:p>
          <w:p w:rsidR="000D0646" w:rsidRPr="00371538" w:rsidRDefault="000D0646" w:rsidP="00B85DFB">
            <w:pPr>
              <w:spacing w:before="60" w:after="120"/>
              <w:jc w:val="both"/>
            </w:pPr>
            <w:r w:rsidRPr="000D0646">
              <w:t xml:space="preserve">Jeżeli Wykonawca ma siedzibę lub miejsce zamieszkania poza terytorium Rzeczypospolitej składa dokument lub dokumenty wystawione w kraju, </w:t>
            </w:r>
            <w:r w:rsidR="00894D9B">
              <w:br/>
            </w:r>
            <w:r w:rsidRPr="000D0646">
              <w:t xml:space="preserve">w którym wykonawca ma siedzibę lub miejsce zamieszkania, potwierdzające, że nie otwarto jego likwidacji ani nie ogłoszono upadłości, wystawione nie wcześniej niż 6 miesięcy przed upływem terminu składania ofert albo </w:t>
            </w:r>
            <w:r w:rsidRPr="000D0646">
              <w:lastRenderedPageBreak/>
              <w:t>wniosków o dopuszczenie do udziału w postępowaniu.</w:t>
            </w:r>
          </w:p>
        </w:tc>
      </w:tr>
    </w:tbl>
    <w:p w:rsidR="000D0646" w:rsidRDefault="000D0646" w:rsidP="000D0646">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w:t>
      </w:r>
      <w:r w:rsidR="00894D9B">
        <w:rPr>
          <w:lang w:val="pl-PL"/>
        </w:rPr>
        <w:br/>
      </w:r>
      <w:r w:rsidRPr="00383BC8">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0D0646" w:rsidRDefault="000D0646" w:rsidP="000D0646">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0D0646" w:rsidRPr="00944DA3" w:rsidRDefault="000D0646" w:rsidP="000D0646">
      <w:pPr>
        <w:pStyle w:val="Nagwek2"/>
        <w:numPr>
          <w:ilvl w:val="0"/>
          <w:numId w:val="0"/>
        </w:numPr>
        <w:ind w:left="680"/>
      </w:pPr>
    </w:p>
    <w:p w:rsidR="000D0646" w:rsidRPr="004A3EC1" w:rsidRDefault="000D0646" w:rsidP="000D0646">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0D0646" w:rsidRPr="00944DA3" w:rsidTr="00B85DFB">
        <w:tc>
          <w:tcPr>
            <w:tcW w:w="720" w:type="dxa"/>
          </w:tcPr>
          <w:p w:rsidR="000D0646" w:rsidRPr="00944DA3" w:rsidRDefault="000D0646" w:rsidP="00B85DFB">
            <w:pPr>
              <w:spacing w:before="60" w:after="120"/>
              <w:jc w:val="both"/>
            </w:pPr>
            <w:r w:rsidRPr="00944DA3">
              <w:rPr>
                <w:b/>
                <w:sz w:val="20"/>
                <w:szCs w:val="20"/>
              </w:rPr>
              <w:t>Lp.</w:t>
            </w:r>
          </w:p>
        </w:tc>
        <w:tc>
          <w:tcPr>
            <w:tcW w:w="7916" w:type="dxa"/>
          </w:tcPr>
          <w:p w:rsidR="000D0646" w:rsidRPr="00944DA3" w:rsidRDefault="000D0646" w:rsidP="00B85DFB">
            <w:pPr>
              <w:spacing w:before="60" w:after="120"/>
              <w:jc w:val="both"/>
            </w:pPr>
            <w:r w:rsidRPr="00944DA3">
              <w:rPr>
                <w:b/>
                <w:sz w:val="20"/>
                <w:szCs w:val="20"/>
              </w:rPr>
              <w:t>Wymagany dokument</w:t>
            </w:r>
          </w:p>
        </w:tc>
      </w:tr>
      <w:tr w:rsidR="000D0646" w:rsidRPr="00944DA3" w:rsidTr="00B85DFB">
        <w:tc>
          <w:tcPr>
            <w:tcW w:w="720" w:type="dxa"/>
          </w:tcPr>
          <w:p w:rsidR="000D0646" w:rsidRPr="00944DA3" w:rsidRDefault="000D0646" w:rsidP="00B85DFB">
            <w:pPr>
              <w:spacing w:before="60" w:after="120"/>
              <w:jc w:val="both"/>
            </w:pPr>
            <w:r w:rsidRPr="000D0646">
              <w:t>1</w:t>
            </w:r>
          </w:p>
        </w:tc>
        <w:tc>
          <w:tcPr>
            <w:tcW w:w="7916" w:type="dxa"/>
          </w:tcPr>
          <w:p w:rsidR="000D0646" w:rsidRPr="00944DA3" w:rsidRDefault="000D0646" w:rsidP="00B85DFB">
            <w:pPr>
              <w:spacing w:before="60" w:after="120"/>
              <w:jc w:val="both"/>
              <w:rPr>
                <w:b/>
                <w:bCs/>
              </w:rPr>
            </w:pPr>
            <w:r w:rsidRPr="000D0646">
              <w:rPr>
                <w:b/>
                <w:bCs/>
              </w:rPr>
              <w:t>Zobowiązanie podmiotów trzecich do oddania do dyspozycji niezbędnych zasobów.</w:t>
            </w:r>
          </w:p>
          <w:p w:rsidR="000D0646" w:rsidRPr="00944DA3" w:rsidRDefault="000D0646" w:rsidP="00B85DFB">
            <w:pPr>
              <w:spacing w:before="60" w:after="120"/>
              <w:jc w:val="both"/>
            </w:pPr>
            <w:r w:rsidRPr="000D0646">
              <w:t>Zobowiązanie podmiotów, na zdolnościach lub sytuacji których Wykonawca polega, do oddania mu do dyspozycji niezbędnych zasobów na potrzeby realizacji zamówienia.</w:t>
            </w:r>
          </w:p>
        </w:tc>
      </w:tr>
    </w:tbl>
    <w:p w:rsidR="000D0646" w:rsidRPr="00371538" w:rsidRDefault="000D0646" w:rsidP="000D0646">
      <w:pPr>
        <w:pStyle w:val="Nagwek2"/>
        <w:numPr>
          <w:ilvl w:val="0"/>
          <w:numId w:val="0"/>
        </w:numPr>
        <w:ind w:left="680"/>
      </w:pPr>
    </w:p>
    <w:p w:rsidR="000D0646" w:rsidRPr="00371538" w:rsidRDefault="000D0646" w:rsidP="000D0646">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D0646" w:rsidRPr="00371538" w:rsidTr="00B85DFB">
        <w:tc>
          <w:tcPr>
            <w:tcW w:w="720" w:type="dxa"/>
          </w:tcPr>
          <w:p w:rsidR="000D0646" w:rsidRPr="00371538" w:rsidRDefault="000D0646" w:rsidP="00B85DFB">
            <w:pPr>
              <w:spacing w:before="60" w:after="120"/>
              <w:jc w:val="both"/>
            </w:pPr>
            <w:r w:rsidRPr="006672A6">
              <w:rPr>
                <w:b/>
                <w:sz w:val="20"/>
                <w:szCs w:val="20"/>
              </w:rPr>
              <w:t>Lp.</w:t>
            </w:r>
          </w:p>
        </w:tc>
        <w:tc>
          <w:tcPr>
            <w:tcW w:w="7920" w:type="dxa"/>
          </w:tcPr>
          <w:p w:rsidR="000D0646" w:rsidRPr="00371538" w:rsidRDefault="000D0646" w:rsidP="00B85DFB">
            <w:pPr>
              <w:spacing w:before="60" w:after="120"/>
              <w:jc w:val="both"/>
            </w:pPr>
            <w:r w:rsidRPr="006672A6">
              <w:rPr>
                <w:b/>
                <w:sz w:val="20"/>
                <w:szCs w:val="20"/>
              </w:rPr>
              <w:t>Wymagany dokument</w:t>
            </w:r>
          </w:p>
        </w:tc>
      </w:tr>
      <w:tr w:rsidR="000D0646" w:rsidRPr="00371538" w:rsidTr="00B85DFB">
        <w:tc>
          <w:tcPr>
            <w:tcW w:w="720" w:type="dxa"/>
          </w:tcPr>
          <w:p w:rsidR="000D0646" w:rsidRPr="00371538" w:rsidRDefault="000D0646" w:rsidP="00B85DFB">
            <w:pPr>
              <w:spacing w:before="60" w:after="120"/>
              <w:jc w:val="both"/>
            </w:pPr>
            <w:r w:rsidRPr="000D0646">
              <w:t>1</w:t>
            </w:r>
          </w:p>
        </w:tc>
        <w:tc>
          <w:tcPr>
            <w:tcW w:w="7920" w:type="dxa"/>
          </w:tcPr>
          <w:p w:rsidR="000D0646" w:rsidRPr="006672A6" w:rsidRDefault="000D0646" w:rsidP="00B85DFB">
            <w:pPr>
              <w:spacing w:before="60" w:after="120"/>
              <w:jc w:val="both"/>
              <w:rPr>
                <w:b/>
                <w:bCs/>
              </w:rPr>
            </w:pPr>
            <w:r w:rsidRPr="000D0646">
              <w:rPr>
                <w:b/>
                <w:bCs/>
              </w:rPr>
              <w:t>Oświadczenie o instalacjach</w:t>
            </w:r>
          </w:p>
          <w:p w:rsidR="000D0646" w:rsidRPr="00371538" w:rsidRDefault="000D0646" w:rsidP="00B85DFB">
            <w:pPr>
              <w:spacing w:before="60" w:after="120"/>
              <w:jc w:val="both"/>
            </w:pPr>
          </w:p>
        </w:tc>
      </w:tr>
    </w:tbl>
    <w:p w:rsidR="00A2369F" w:rsidRPr="00371538" w:rsidRDefault="00A2369F" w:rsidP="007A30F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 xml:space="preserve">wania </w:t>
      </w:r>
      <w:r w:rsidR="00894D9B">
        <w:rPr>
          <w:lang w:val="pl-PL"/>
        </w:rPr>
        <w:br/>
      </w:r>
      <w:r w:rsidR="008B60B4">
        <w:t>o udzielenie zamówienia, Z</w:t>
      </w:r>
      <w:r>
        <w:t>amawiający może na każdym etapie po</w:t>
      </w:r>
      <w:r w:rsidR="005B4881">
        <w:t>stępowania wezwać W</w:t>
      </w:r>
      <w:r>
        <w:t xml:space="preserve">ykonawców do złożenia wszystkich lub niektórych oświadczeń lub dokumentów potwierdzających, że nie podlegają wykluczeniu, spełniają warunki udziału </w:t>
      </w:r>
      <w:r w:rsidR="00894D9B">
        <w:rPr>
          <w:lang w:val="pl-PL"/>
        </w:rPr>
        <w:br/>
      </w:r>
      <w:r>
        <w:t>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 xml:space="preserve">podstaw </w:t>
      </w:r>
      <w:r w:rsidR="00894D9B">
        <w:rPr>
          <w:lang w:val="pl-PL"/>
        </w:rPr>
        <w:br/>
      </w:r>
      <w:r>
        <w:lastRenderedPageBreak/>
        <w:t>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 xml:space="preserve">bezpłatnych </w:t>
      </w:r>
      <w:r w:rsidR="00894D9B">
        <w:rPr>
          <w:lang w:val="pl-PL"/>
        </w:rPr>
        <w:br/>
      </w:r>
      <w:r>
        <w:t>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2" w:name="_Hlk13129319"/>
      <w:proofErr w:type="spellStart"/>
      <w:r w:rsidR="004B5861">
        <w:t>t.j</w:t>
      </w:r>
      <w:proofErr w:type="spellEnd"/>
      <w:r w:rsidR="004B5861">
        <w:t>. Dz. U. z 2019r. poz. 700</w:t>
      </w:r>
      <w:bookmarkEnd w:id="12"/>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8174B7" w:rsidRPr="008174B7" w:rsidRDefault="008174B7" w:rsidP="008174B7">
      <w:pPr>
        <w:pStyle w:val="Nagwek2"/>
        <w:rPr>
          <w:color w:val="auto"/>
        </w:rPr>
      </w:pPr>
      <w:r w:rsidRPr="008174B7">
        <w:rPr>
          <w:color w:val="auto"/>
        </w:rPr>
        <w:t>Dokumenty lub oświadczenia składane są w oryginale w postaci dokumentu elektronicznego lub w elektronicznej kopii dokumentu lub oświadczenia poświadczonej za zgodność z oryginałem</w:t>
      </w:r>
      <w:r w:rsidRPr="008174B7">
        <w:rPr>
          <w:color w:val="auto"/>
          <w:lang w:val="pl-PL"/>
        </w:rPr>
        <w:t>.</w:t>
      </w:r>
    </w:p>
    <w:p w:rsidR="008174B7" w:rsidRPr="008174B7" w:rsidRDefault="008174B7" w:rsidP="008174B7">
      <w:pPr>
        <w:pStyle w:val="Nagwek2"/>
        <w:numPr>
          <w:ilvl w:val="0"/>
          <w:numId w:val="0"/>
        </w:numPr>
        <w:spacing w:before="60"/>
        <w:ind w:left="680"/>
        <w:rPr>
          <w:color w:val="auto"/>
        </w:rPr>
      </w:pPr>
      <w:r w:rsidRPr="008174B7">
        <w:rPr>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74B7" w:rsidRPr="008174B7" w:rsidRDefault="008174B7" w:rsidP="008174B7">
      <w:pPr>
        <w:pStyle w:val="Nagwek2"/>
        <w:numPr>
          <w:ilvl w:val="0"/>
          <w:numId w:val="0"/>
        </w:numPr>
        <w:ind w:left="680"/>
        <w:rPr>
          <w:color w:val="auto"/>
        </w:rPr>
      </w:pPr>
      <w:r w:rsidRPr="008174B7">
        <w:rPr>
          <w:color w:val="auto"/>
          <w:lang w:val="pl-PL"/>
        </w:rPr>
        <w:t>Poświadczenie za zgodność z oryginałem elektronicznej kopii dokumentu lub oświadczenia, następuje przy użyciu kwalifikowanego podpisu elektronicznego.</w:t>
      </w:r>
    </w:p>
    <w:p w:rsidR="008174B7" w:rsidRPr="008174B7" w:rsidRDefault="008174B7" w:rsidP="008174B7">
      <w:pPr>
        <w:pStyle w:val="Nagwek2"/>
        <w:rPr>
          <w:color w:val="auto"/>
        </w:rPr>
      </w:pPr>
      <w:r w:rsidRPr="008174B7">
        <w:rPr>
          <w:color w:val="auto"/>
        </w:rPr>
        <w:t>W przypadku</w:t>
      </w:r>
      <w:r w:rsidRPr="008174B7">
        <w:rPr>
          <w:color w:val="auto"/>
          <w:lang w:val="pl-PL"/>
        </w:rPr>
        <w:t>,</w:t>
      </w:r>
      <w:r w:rsidRPr="008174B7">
        <w:rPr>
          <w:color w:val="auto"/>
        </w:rPr>
        <w:t xml:space="preserve"> gdy złożona kopia jest</w:t>
      </w:r>
      <w:r w:rsidRPr="008174B7">
        <w:rPr>
          <w:color w:val="auto"/>
          <w:lang w:val="pl-PL"/>
        </w:rPr>
        <w:t xml:space="preserve"> </w:t>
      </w:r>
      <w:r w:rsidRPr="008174B7">
        <w:rPr>
          <w:color w:val="auto"/>
        </w:rPr>
        <w:t>nieczytelna lub budzi wątpliwości co do jej prawdziwości, Zamawiający może żądać</w:t>
      </w:r>
      <w:r w:rsidRPr="008174B7">
        <w:rPr>
          <w:color w:val="auto"/>
          <w:lang w:val="pl-PL"/>
        </w:rPr>
        <w:t xml:space="preserve"> </w:t>
      </w:r>
      <w:r w:rsidRPr="008174B7">
        <w:rPr>
          <w:color w:val="auto"/>
        </w:rPr>
        <w:t xml:space="preserve">przedstawienia oryginału lub notarialnie poświadczonej kopii </w:t>
      </w:r>
      <w:r w:rsidRPr="008174B7">
        <w:rPr>
          <w:color w:val="auto"/>
          <w:lang w:val="pl-PL"/>
        </w:rPr>
        <w:t>dokumentów lub oświadczeń.</w:t>
      </w:r>
    </w:p>
    <w:p w:rsidR="008174B7" w:rsidRPr="008174B7" w:rsidRDefault="008174B7" w:rsidP="008174B7">
      <w:pPr>
        <w:pStyle w:val="Nagwek2"/>
        <w:rPr>
          <w:rFonts w:eastAsia="EUAlbertina-Regular-Identity-H"/>
          <w:color w:val="auto"/>
        </w:rPr>
      </w:pPr>
      <w:r w:rsidRPr="008174B7">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8174B7" w:rsidRDefault="008174B7" w:rsidP="008174B7">
      <w:pPr>
        <w:pStyle w:val="Nagwek2"/>
        <w:rPr>
          <w:color w:val="auto"/>
        </w:rPr>
      </w:pPr>
      <w:r w:rsidRPr="008174B7">
        <w:rPr>
          <w:color w:val="auto"/>
        </w:rPr>
        <w:t>Dokumenty</w:t>
      </w:r>
      <w:r w:rsidRPr="008174B7">
        <w:rPr>
          <w:color w:val="auto"/>
          <w:lang w:val="pl-PL"/>
        </w:rPr>
        <w:t xml:space="preserve"> lub oświadczenia</w:t>
      </w:r>
      <w:r w:rsidRPr="008174B7">
        <w:rPr>
          <w:color w:val="auto"/>
        </w:rPr>
        <w:t xml:space="preserve"> sporządzone w języku obcym są składane wraz </w:t>
      </w:r>
      <w:r w:rsidR="00894D9B">
        <w:rPr>
          <w:color w:val="auto"/>
          <w:lang w:val="pl-PL"/>
        </w:rPr>
        <w:br/>
      </w:r>
      <w:r w:rsidRPr="008174B7">
        <w:rPr>
          <w:color w:val="auto"/>
        </w:rPr>
        <w:t>z tłumaczeniem na język polski</w:t>
      </w:r>
      <w:r w:rsidR="00A2369F" w:rsidRPr="008174B7">
        <w:rPr>
          <w:color w:val="auto"/>
        </w:rPr>
        <w:t>.</w:t>
      </w:r>
    </w:p>
    <w:p w:rsidR="000D0646" w:rsidRDefault="000D0646" w:rsidP="000D0646">
      <w:pPr>
        <w:pStyle w:val="Nagwek2"/>
        <w:numPr>
          <w:ilvl w:val="0"/>
          <w:numId w:val="0"/>
        </w:numPr>
        <w:ind w:left="680"/>
      </w:pPr>
      <w:bookmarkStart w:id="13" w:name="_Toc258314249"/>
    </w:p>
    <w:p w:rsidR="000D0646" w:rsidRDefault="000D0646" w:rsidP="000D0646">
      <w:pPr>
        <w:pStyle w:val="Nagwek1"/>
      </w:pPr>
      <w:r w:rsidRPr="00A86605">
        <w:t>INFORMACJA DLA WYKONAWCÓW POLEGAJĄCYCH NA ZASOBACH INNYCH PODMIOTÓW, NA ZASADACH OKREŚLONYCH W ART. 22A USTAWY PZP</w:t>
      </w:r>
    </w:p>
    <w:p w:rsidR="000D0646" w:rsidRPr="00A86605" w:rsidRDefault="000D0646" w:rsidP="000D0646">
      <w:pPr>
        <w:pStyle w:val="Nagwek2"/>
        <w:rPr>
          <w:lang w:val="pl-PL"/>
        </w:rPr>
      </w:pPr>
      <w:r w:rsidRPr="00A86605">
        <w:rPr>
          <w:lang w:val="pl-P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w:t>
      </w:r>
      <w:r w:rsidR="00894D9B">
        <w:rPr>
          <w:lang w:val="pl-PL"/>
        </w:rPr>
        <w:br/>
      </w:r>
      <w:r w:rsidRPr="00A86605">
        <w:rPr>
          <w:lang w:val="pl-PL"/>
        </w:rPr>
        <w:t>go z nimi stosunków prawnych.</w:t>
      </w:r>
    </w:p>
    <w:p w:rsidR="000D0646" w:rsidRPr="00A86605" w:rsidRDefault="000D0646" w:rsidP="000D0646">
      <w:pPr>
        <w:pStyle w:val="Nagwek2"/>
        <w:rPr>
          <w:lang w:val="pl-PL"/>
        </w:rPr>
      </w:pPr>
      <w:r w:rsidRPr="00A86605">
        <w:rPr>
          <w:lang w:val="pl-PL"/>
        </w:rPr>
        <w:t xml:space="preserve">Wykonawca, który polega na zdolnościach lub sytuacji innych podmiotów, musi udowodnić Zamawiającemu, że realizując zamówienie, będzie dysponował niezbędnymi zasobami tych podmiotów, w szczególności przedstawiając w tym celu zobowiązanie </w:t>
      </w:r>
      <w:r w:rsidRPr="00A86605">
        <w:rPr>
          <w:lang w:val="pl-PL"/>
        </w:rPr>
        <w:lastRenderedPageBreak/>
        <w:t>tych podmiotów do oddania mu do dyspozycji niezbędnych zasobów na potrzeby realizacji zamówienia.</w:t>
      </w:r>
    </w:p>
    <w:p w:rsidR="000D0646" w:rsidRPr="00A86605" w:rsidRDefault="000D0646" w:rsidP="000D0646">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xml:space="preserve">, pozwalają </w:t>
      </w:r>
      <w:r w:rsidR="00894D9B">
        <w:rPr>
          <w:lang w:val="pl-PL"/>
        </w:rPr>
        <w:br/>
      </w:r>
      <w:r>
        <w:rPr>
          <w:lang w:val="pl-PL"/>
        </w:rPr>
        <w:t>na wykazanie przez W</w:t>
      </w:r>
      <w:r w:rsidRPr="00A86605">
        <w:rPr>
          <w:lang w:val="pl-PL"/>
        </w:rPr>
        <w:t xml:space="preserve">ykonawcę spełniania warunków udziału w postępowaniu oraz zbada czy nie zachodzą wobec tego podmiotu podstawy wykluczenia, a których mowa </w:t>
      </w:r>
      <w:r w:rsidR="00894D9B">
        <w:rPr>
          <w:lang w:val="pl-PL"/>
        </w:rPr>
        <w:br/>
      </w:r>
      <w:r w:rsidRPr="00A86605">
        <w:rPr>
          <w:lang w:val="pl-PL"/>
        </w:rPr>
        <w:t xml:space="preserve">w </w:t>
      </w:r>
      <w:r w:rsidRPr="00A86605">
        <w:rPr>
          <w:highlight w:val="green"/>
          <w:lang w:val="pl-PL"/>
        </w:rPr>
        <w:t>pkt 7</w:t>
      </w:r>
      <w:r w:rsidRPr="00A86605">
        <w:rPr>
          <w:lang w:val="pl-PL"/>
        </w:rPr>
        <w:t xml:space="preserve"> niniejszej SIWZ.</w:t>
      </w:r>
    </w:p>
    <w:p w:rsidR="000D0646" w:rsidRPr="00A86605" w:rsidRDefault="000D0646" w:rsidP="000D0646">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 xml:space="preserve">ów, </w:t>
      </w:r>
      <w:r w:rsidR="00894D9B">
        <w:rPr>
          <w:lang w:val="pl-PL"/>
        </w:rPr>
        <w:br/>
      </w:r>
      <w:r>
        <w:rPr>
          <w:lang w:val="pl-PL"/>
        </w:rPr>
        <w:t>za szkodę poniesioną przez Z</w:t>
      </w:r>
      <w:r w:rsidRPr="00A86605">
        <w:rPr>
          <w:lang w:val="pl-PL"/>
        </w:rPr>
        <w:t>amawiającego powstałą wskutek nieudostępnienia tych zasobów, chyba że za nieudostępnienie zasobów nie ponosi winy.</w:t>
      </w:r>
    </w:p>
    <w:p w:rsidR="000D0646" w:rsidRPr="00A86605" w:rsidRDefault="000D0646" w:rsidP="000D0646">
      <w:pPr>
        <w:pStyle w:val="Nagwek2"/>
        <w:rPr>
          <w:lang w:val="pl-PL"/>
        </w:rPr>
      </w:pPr>
      <w:r w:rsidRPr="00A86605">
        <w:rPr>
          <w:lang w:val="pl-PL"/>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0D0646" w:rsidRPr="00A86605" w:rsidRDefault="000D0646" w:rsidP="000D0646">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t>
      </w:r>
      <w:r w:rsidR="00894D9B">
        <w:rPr>
          <w:lang w:val="pl-PL"/>
        </w:rPr>
        <w:br/>
      </w:r>
      <w:r w:rsidRPr="00A86605">
        <w:rPr>
          <w:lang w:val="pl-PL"/>
        </w:rPr>
        <w:t xml:space="preserve">w odniesieniu do tych podmiotów dokumentów wymienionych w </w:t>
      </w:r>
      <w:r w:rsidR="00894D9B">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0D0646" w:rsidRDefault="000D0646" w:rsidP="000D0646">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0D0646" w:rsidRDefault="000D0646" w:rsidP="000D0646">
      <w:pPr>
        <w:pStyle w:val="Nagwek2"/>
        <w:numPr>
          <w:ilvl w:val="0"/>
          <w:numId w:val="14"/>
        </w:numPr>
        <w:rPr>
          <w:lang w:val="pl-PL"/>
        </w:rPr>
      </w:pPr>
      <w:r>
        <w:rPr>
          <w:lang w:val="pl-PL"/>
        </w:rPr>
        <w:t>zakres dostępnych W</w:t>
      </w:r>
      <w:r w:rsidRPr="00A86605">
        <w:rPr>
          <w:lang w:val="pl-PL"/>
        </w:rPr>
        <w:t>ykonawcy zasobów innego podmiotu;</w:t>
      </w:r>
    </w:p>
    <w:p w:rsidR="000D0646" w:rsidRDefault="000D0646" w:rsidP="000D0646">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0D0646" w:rsidRDefault="000D0646" w:rsidP="000D0646">
      <w:pPr>
        <w:pStyle w:val="Nagwek2"/>
        <w:numPr>
          <w:ilvl w:val="0"/>
          <w:numId w:val="14"/>
        </w:numPr>
        <w:rPr>
          <w:lang w:val="pl-PL"/>
        </w:rPr>
      </w:pPr>
      <w:r w:rsidRPr="00A86605">
        <w:rPr>
          <w:lang w:val="pl-PL"/>
        </w:rPr>
        <w:t>zakres i okres udziału innego podmiotu przy wykonywaniu zamówienia publicznego;</w:t>
      </w:r>
    </w:p>
    <w:p w:rsidR="000D0646" w:rsidRPr="00A86605" w:rsidRDefault="000D0646" w:rsidP="000D0646">
      <w:pPr>
        <w:pStyle w:val="Nagwek2"/>
        <w:numPr>
          <w:ilvl w:val="0"/>
          <w:numId w:val="14"/>
        </w:numPr>
        <w:rPr>
          <w:lang w:val="pl-PL"/>
        </w:rPr>
      </w:pPr>
      <w:r w:rsidRPr="00A86605">
        <w:rPr>
          <w:lang w:val="pl-PL"/>
        </w:rPr>
        <w:t>czy po</w:t>
      </w:r>
      <w:r>
        <w:rPr>
          <w:lang w:val="pl-PL"/>
        </w:rPr>
        <w:t>dmiot, na zdolnościach którego W</w:t>
      </w:r>
      <w:r w:rsidRPr="00A86605">
        <w:rPr>
          <w:lang w:val="pl-PL"/>
        </w:rPr>
        <w:t xml:space="preserve">ykonawca polega w odniesieniu </w:t>
      </w:r>
      <w:r w:rsidR="00894D9B">
        <w:rPr>
          <w:lang w:val="pl-PL"/>
        </w:rPr>
        <w:br/>
      </w:r>
      <w:r w:rsidRPr="00A86605">
        <w:rPr>
          <w:lang w:val="pl-PL"/>
        </w:rPr>
        <w:t>do warunków udziału w postępowaniu dotyczących wykształcenia, kwalifikacji zawodowych lub doświadczenia, zrealizuje roboty budowlane lub usługi, których wskazane zdolności dotyczą.</w:t>
      </w:r>
    </w:p>
    <w:p w:rsidR="000D0646" w:rsidRPr="00A86605" w:rsidRDefault="000D0646" w:rsidP="000D0646">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0D0646" w:rsidRDefault="000D0646" w:rsidP="000D0646">
      <w:pPr>
        <w:pStyle w:val="Nagwek2"/>
        <w:numPr>
          <w:ilvl w:val="0"/>
          <w:numId w:val="0"/>
        </w:numPr>
        <w:ind w:left="680"/>
        <w:rPr>
          <w:lang w:val="pl-PL"/>
        </w:rPr>
      </w:pPr>
      <w:r w:rsidRPr="00A86605">
        <w:rPr>
          <w:lang w:val="pl-PL"/>
        </w:rPr>
        <w:t>a)  zastąpił ten podmiot innym podmiotem lub podmiotami lub</w:t>
      </w:r>
    </w:p>
    <w:p w:rsidR="000D0646" w:rsidRDefault="000D0646" w:rsidP="000D0646">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3B7FE2" w:rsidRPr="003B7FE2" w:rsidRDefault="003B7FE2" w:rsidP="00A86605">
      <w:pPr>
        <w:pStyle w:val="Nagwek2"/>
        <w:numPr>
          <w:ilvl w:val="0"/>
          <w:numId w:val="0"/>
        </w:numPr>
        <w:ind w:left="993" w:hanging="313"/>
        <w:rPr>
          <w:lang w:val="pl-PL"/>
        </w:rPr>
      </w:pPr>
    </w:p>
    <w:p w:rsidR="0090602E" w:rsidRDefault="00A86605" w:rsidP="000B0078">
      <w:pPr>
        <w:pStyle w:val="Nagwek1"/>
        <w:rPr>
          <w:lang w:val="pl-PL"/>
        </w:rPr>
      </w:pPr>
      <w:r w:rsidRPr="000309CA">
        <w:lastRenderedPageBreak/>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0D0646" w:rsidRPr="00264019" w:rsidRDefault="000D0646" w:rsidP="000D0646">
      <w:pPr>
        <w:pStyle w:val="Nagwek2"/>
        <w:numPr>
          <w:ilvl w:val="0"/>
          <w:numId w:val="0"/>
        </w:numPr>
        <w:ind w:left="680"/>
        <w:rPr>
          <w:lang w:val="pl-PL"/>
        </w:rPr>
      </w:pPr>
      <w:bookmarkStart w:id="14" w:name="_Hlk23752430"/>
    </w:p>
    <w:p w:rsidR="000D0646" w:rsidRPr="00AA5FCE" w:rsidRDefault="000D0646" w:rsidP="000D0646">
      <w:pPr>
        <w:pStyle w:val="Nagwek2"/>
        <w:rPr>
          <w:color w:val="auto"/>
          <w:lang w:val="pl-PL"/>
        </w:rPr>
      </w:pPr>
      <w:r w:rsidRPr="00AA5FCE">
        <w:rPr>
          <w:color w:val="auto"/>
          <w:lang w:val="pl-PL"/>
        </w:rPr>
        <w:t xml:space="preserve">Zamawiający żąda, aby przed przystąpieniem do wykonania zamówienia Wykonawca, </w:t>
      </w:r>
      <w:r w:rsidR="00894D9B">
        <w:rPr>
          <w:color w:val="auto"/>
          <w:lang w:val="pl-PL"/>
        </w:rPr>
        <w:br/>
      </w:r>
      <w:r w:rsidRPr="00AA5FCE">
        <w:rPr>
          <w:color w:val="auto"/>
          <w:lang w:val="pl-PL"/>
        </w:rPr>
        <w:t>o ile są już znane, podał nazwy albo imiona i nazwiska oraz dane kontaktowe Podwykonawców i osób do kontaktu z nimi, zaangażowanych w realizację zamówienia.</w:t>
      </w:r>
    </w:p>
    <w:p w:rsidR="000D0646" w:rsidRDefault="000D0646" w:rsidP="000D0646">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bookmarkEnd w:id="14"/>
    <w:p w:rsidR="000D0646" w:rsidRPr="005E601C" w:rsidRDefault="000D0646" w:rsidP="000D0646">
      <w:pPr>
        <w:pStyle w:val="Nagwek2"/>
        <w:numPr>
          <w:ilvl w:val="0"/>
          <w:numId w:val="0"/>
        </w:numPr>
        <w:ind w:left="680"/>
        <w:rPr>
          <w:color w:val="auto"/>
          <w:lang w:val="pl-PL"/>
        </w:rPr>
      </w:pPr>
    </w:p>
    <w:p w:rsidR="000D0646" w:rsidRPr="00944DA3" w:rsidRDefault="000D0646" w:rsidP="000D0646">
      <w:pPr>
        <w:pStyle w:val="Nagwek2"/>
        <w:rPr>
          <w:lang w:val="pl-PL"/>
        </w:rPr>
      </w:pPr>
      <w:r>
        <w:t xml:space="preserve">Wykonawca, który zamierza powierzyć wykonanie części zamówienia Podwykonawcom, w celu wykazania braku istnienia wobec nich podstaw wykluczenia </w:t>
      </w:r>
      <w:r w:rsidR="00894D9B">
        <w:rPr>
          <w:lang w:val="pl-PL"/>
        </w:rPr>
        <w:br/>
      </w:r>
      <w:r>
        <w:t>z udziału w postępowaniu składa także wypełniony druk Jednolitego Europejskiego Dokumentu Zamówienia dla każdego z tych Podwykonawców.</w:t>
      </w:r>
    </w:p>
    <w:p w:rsidR="00127036" w:rsidRPr="00127036" w:rsidRDefault="00127036" w:rsidP="00127036">
      <w:pPr>
        <w:pStyle w:val="Nagwek2"/>
        <w:numPr>
          <w:ilvl w:val="0"/>
          <w:numId w:val="0"/>
        </w:numPr>
        <w:ind w:left="680"/>
      </w:pPr>
    </w:p>
    <w:p w:rsidR="00EE3618" w:rsidRDefault="00127036" w:rsidP="000B0078">
      <w:pPr>
        <w:pStyle w:val="Nagwek1"/>
      </w:pPr>
      <w:r>
        <w:t xml:space="preserve">Informacja dla wykonawców wspólnie ubiegających się </w:t>
      </w:r>
      <w:r w:rsidR="00894D9B">
        <w:rPr>
          <w:lang w:val="pl-PL"/>
        </w:rPr>
        <w:br/>
      </w:r>
      <w:r>
        <w:t>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 xml:space="preserve">ykonawcy ustanawiają pełnomocnika do reprezentowania ich w postępowaniu </w:t>
      </w:r>
      <w:r w:rsidR="00894D9B">
        <w:rPr>
          <w:lang w:val="pl-PL"/>
        </w:rPr>
        <w:br/>
      </w:r>
      <w:r w:rsidRPr="00127036">
        <w:rPr>
          <w:lang w:val="pl-PL"/>
        </w:rPr>
        <w:t xml:space="preserve">o udzielenie zamówienia albo reprezentowania w postępowaniu i zawarcia umowy </w:t>
      </w:r>
      <w:r w:rsidR="00894D9B">
        <w:rPr>
          <w:lang w:val="pl-PL"/>
        </w:rPr>
        <w:br/>
      </w:r>
      <w:r w:rsidRPr="00127036">
        <w:rPr>
          <w:lang w:val="pl-PL"/>
        </w:rPr>
        <w:t>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ykonawców, wypełniony druk Jednolitego Europejskiego Dokumentu Zamówienia</w:t>
      </w:r>
      <w:r>
        <w:rPr>
          <w:lang w:val="pl-PL"/>
        </w:rPr>
        <w:t xml:space="preserve">, o którym mowa w </w:t>
      </w:r>
      <w:r w:rsidRPr="00127036">
        <w:rPr>
          <w:highlight w:val="green"/>
          <w:lang w:val="pl-PL"/>
        </w:rPr>
        <w:t>pkt 8.1</w:t>
      </w:r>
      <w:r w:rsidR="005B4881">
        <w:rPr>
          <w:lang w:val="pl-PL"/>
        </w:rPr>
        <w:t xml:space="preserve"> składa każdy z W</w:t>
      </w:r>
      <w:r w:rsidRPr="00127036">
        <w:rPr>
          <w:lang w:val="pl-PL"/>
        </w:rPr>
        <w:t xml:space="preserve">ykonawców wspólnie ubiegających się o zamówienie. Dokumenty </w:t>
      </w:r>
      <w:r w:rsidR="00894D9B">
        <w:rPr>
          <w:lang w:val="pl-PL"/>
        </w:rPr>
        <w:br/>
      </w:r>
      <w:r w:rsidRPr="00127036">
        <w:rPr>
          <w:lang w:val="pl-PL"/>
        </w:rPr>
        <w:t>te potwierdzają spełnianie warunków udziału w</w:t>
      </w:r>
      <w:r w:rsidR="002B71CB">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0B0078">
      <w:pPr>
        <w:pStyle w:val="Nagwek1"/>
      </w:pPr>
      <w:r w:rsidRPr="00127036">
        <w:t xml:space="preserve">Informacje o sposobie porozumiewania się zamawiającego </w:t>
      </w:r>
      <w:r w:rsidR="00894D9B">
        <w:rPr>
          <w:lang w:val="pl-PL"/>
        </w:rPr>
        <w:br/>
      </w:r>
      <w:r w:rsidRPr="00127036">
        <w:t xml:space="preserve">z Wykonawcami oraz przekazywania oświadczeń lub dokumentów, a także wskazanie osób uprawnionych </w:t>
      </w:r>
      <w:r w:rsidR="00894D9B">
        <w:rPr>
          <w:lang w:val="pl-PL"/>
        </w:rPr>
        <w:br/>
      </w:r>
      <w:r w:rsidRPr="00127036">
        <w:t>do porozumiewania się z wykonawcami</w:t>
      </w:r>
      <w:bookmarkEnd w:id="13"/>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bookmarkStart w:id="15" w:name="_Hlk528914363"/>
      <w:r w:rsidRPr="008174B7">
        <w:rPr>
          <w:bCs/>
          <w:iCs/>
          <w:lang w:val="x-none" w:eastAsia="x-none"/>
        </w:rPr>
        <w:t xml:space="preserve">W niniejszym postępowaniu komunikacja między Zamawiającym a Wykonawcami odbywa się przy użyciu środków komunikacji elektronicznej w rozumieniu ustawy </w:t>
      </w:r>
      <w:r w:rsidR="00894D9B">
        <w:rPr>
          <w:bCs/>
          <w:iCs/>
          <w:lang w:eastAsia="x-none"/>
        </w:rPr>
        <w:br/>
      </w:r>
      <w:r w:rsidRPr="008174B7">
        <w:rPr>
          <w:bCs/>
          <w:iCs/>
          <w:lang w:val="x-none" w:eastAsia="x-none"/>
        </w:rPr>
        <w:t xml:space="preserve">z dnia 18 lipca 2002 r. </w:t>
      </w:r>
      <w:bookmarkStart w:id="16" w:name="OLE_LINK1"/>
      <w:bookmarkStart w:id="17" w:name="OLE_LINK2"/>
      <w:r w:rsidRPr="008174B7">
        <w:rPr>
          <w:bCs/>
          <w:iCs/>
          <w:lang w:val="x-none" w:eastAsia="x-none"/>
        </w:rPr>
        <w:t xml:space="preserve">o świadczeniu usług drogą elektroniczną </w:t>
      </w:r>
      <w:bookmarkEnd w:id="16"/>
      <w:bookmarkEnd w:id="17"/>
      <w:r w:rsidRPr="008174B7">
        <w:rPr>
          <w:bCs/>
          <w:iCs/>
          <w:lang w:val="x-none" w:eastAsia="x-none"/>
        </w:rPr>
        <w:t>(</w:t>
      </w:r>
      <w:bookmarkStart w:id="18" w:name="_Hlk13129370"/>
      <w:proofErr w:type="spellStart"/>
      <w:r w:rsidR="004B5861">
        <w:t>t.j</w:t>
      </w:r>
      <w:proofErr w:type="spellEnd"/>
      <w:r w:rsidR="004B5861">
        <w:t>. Dz. U. z 2019r. poz. 123</w:t>
      </w:r>
      <w:bookmarkEnd w:id="18"/>
      <w:r w:rsidRPr="008174B7">
        <w:rPr>
          <w:bCs/>
          <w:iCs/>
          <w:lang w:val="x-none" w:eastAsia="x-none"/>
        </w:rPr>
        <w:t>), z zastrzeżeniem wymogów określonych poniżej.</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Środkiem komunikacji elektronicznej</w:t>
      </w:r>
      <w:r w:rsidRPr="008174B7">
        <w:rPr>
          <w:bCs/>
          <w:iCs/>
          <w:lang w:eastAsia="x-none"/>
        </w:rPr>
        <w:t xml:space="preserve"> w postępowaniu,</w:t>
      </w:r>
      <w:r w:rsidRPr="008174B7">
        <w:rPr>
          <w:bCs/>
          <w:iCs/>
          <w:lang w:val="x-none" w:eastAsia="x-none"/>
        </w:rPr>
        <w:t xml:space="preserve"> jest platforma on-</w:t>
      </w:r>
      <w:proofErr w:type="spellStart"/>
      <w:r w:rsidRPr="008174B7">
        <w:rPr>
          <w:bCs/>
          <w:iCs/>
          <w:lang w:val="x-none" w:eastAsia="x-none"/>
        </w:rPr>
        <w:t>line</w:t>
      </w:r>
      <w:proofErr w:type="spellEnd"/>
      <w:r w:rsidRPr="008174B7">
        <w:rPr>
          <w:bCs/>
          <w:iCs/>
          <w:lang w:val="x-none" w:eastAsia="x-none"/>
        </w:rPr>
        <w:t xml:space="preserve"> </w:t>
      </w:r>
      <w:r w:rsidRPr="008174B7">
        <w:rPr>
          <w:bCs/>
          <w:iCs/>
          <w:lang w:eastAsia="x-none"/>
        </w:rPr>
        <w:t xml:space="preserve">działająca </w:t>
      </w:r>
      <w:r w:rsidRPr="008174B7">
        <w:rPr>
          <w:bCs/>
          <w:iCs/>
          <w:lang w:val="x-none" w:eastAsia="x-none"/>
        </w:rPr>
        <w:t xml:space="preserve">pod adresem </w:t>
      </w:r>
      <w:hyperlink r:id="rId7" w:history="1">
        <w:r w:rsidRPr="008174B7">
          <w:rPr>
            <w:bCs/>
            <w:iCs/>
            <w:color w:val="0070C0"/>
            <w:u w:val="single"/>
            <w:lang w:val="x-none" w:eastAsia="x-none"/>
          </w:rPr>
          <w:t>https://e-ProPublico.pl/</w:t>
        </w:r>
      </w:hyperlink>
      <w:r w:rsidRPr="008174B7">
        <w:rPr>
          <w:bCs/>
          <w:iCs/>
          <w:lang w:val="x-none" w:eastAsia="x-none"/>
        </w:rPr>
        <w:t xml:space="preserve"> (dalej jako: ”Platforma”).</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eastAsia="x-none"/>
        </w:rPr>
        <w:lastRenderedPageBreak/>
        <w:t xml:space="preserve">Postępowanie prowadzone jest na Platformie </w:t>
      </w:r>
      <w:r w:rsidRPr="008174B7">
        <w:rPr>
          <w:bCs/>
          <w:iCs/>
          <w:lang w:val="x-none" w:eastAsia="x-none"/>
        </w:rPr>
        <w:t>pod nazwą: ”</w:t>
      </w:r>
      <w:r w:rsidR="000D0646" w:rsidRPr="000D0646">
        <w:rPr>
          <w:b/>
          <w:bCs/>
          <w:iCs/>
          <w:lang w:val="x-none" w:eastAsia="x-none"/>
        </w:rPr>
        <w:t>Odbiór i zagospodarowanie odpadów komunalnych od właścicieli nieruchomości zamieszkałych na terenie gminy Opatówek oraz z terenów niezamieszkałych administrowanych przez Gminę Opatówek.</w:t>
      </w:r>
      <w:r w:rsidRPr="008174B7">
        <w:rPr>
          <w:bCs/>
          <w:iCs/>
          <w:lang w:eastAsia="x-none"/>
        </w:rPr>
        <w:t>”</w:t>
      </w:r>
      <w:r w:rsidRPr="008174B7">
        <w:rPr>
          <w:bCs/>
          <w:iCs/>
          <w:lang w:val="x-none" w:eastAsia="x-none"/>
        </w:rPr>
        <w:t xml:space="preserve"> – znak sprawy: </w:t>
      </w:r>
      <w:r w:rsidR="000D0646" w:rsidRPr="000D0646">
        <w:rPr>
          <w:b/>
          <w:bCs/>
          <w:iCs/>
          <w:lang w:val="x-none" w:eastAsia="x-none"/>
        </w:rPr>
        <w:t>Zp.In.271.2.2020</w:t>
      </w:r>
      <w:r w:rsidRPr="008174B7">
        <w:rPr>
          <w:bCs/>
          <w:iCs/>
          <w:lang w:val="x-none" w:eastAsia="x-none"/>
        </w:rPr>
        <w:t>.</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Korzystanie z Platformy przez Wykonawcę jest bezpłatne.</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 xml:space="preserve">Wykonawca przystępując do postępowania o udzielenie zamówienia publicznego, akceptuje warunki korzystania z Platformy określone w Regulaminie zamieszczonym </w:t>
      </w:r>
      <w:r w:rsidR="00894D9B">
        <w:rPr>
          <w:bCs/>
          <w:iCs/>
          <w:lang w:eastAsia="x-none"/>
        </w:rPr>
        <w:br/>
      </w:r>
      <w:r w:rsidRPr="008174B7">
        <w:rPr>
          <w:bCs/>
          <w:iCs/>
          <w:lang w:val="x-none" w:eastAsia="x-none"/>
        </w:rPr>
        <w:t xml:space="preserve">na stronie internetowej </w:t>
      </w:r>
      <w:hyperlink r:id="rId8" w:history="1">
        <w:r w:rsidRPr="008174B7">
          <w:rPr>
            <w:bCs/>
            <w:iCs/>
            <w:color w:val="0070C0"/>
            <w:u w:val="single"/>
            <w:lang w:val="x-none" w:eastAsia="x-none"/>
          </w:rPr>
          <w:t>https://e-ProPublico.pl/</w:t>
        </w:r>
      </w:hyperlink>
      <w:r w:rsidRPr="008174B7">
        <w:rPr>
          <w:bCs/>
          <w:iCs/>
          <w:lang w:val="x-none" w:eastAsia="x-none"/>
        </w:rPr>
        <w:t xml:space="preserve"> oraz uznaje go za wiążący.</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 xml:space="preserve">Zamawiający określa następujące wymagania sprzętowo – aplikacyjne pozwalające </w:t>
      </w:r>
      <w:r w:rsidR="00894D9B">
        <w:rPr>
          <w:bCs/>
          <w:iCs/>
          <w:lang w:eastAsia="x-none"/>
        </w:rPr>
        <w:br/>
      </w:r>
      <w:r w:rsidRPr="008174B7">
        <w:rPr>
          <w:bCs/>
          <w:iCs/>
          <w:lang w:val="x-none" w:eastAsia="x-none"/>
        </w:rPr>
        <w:t>na korzystanie z Platformy:</w:t>
      </w:r>
    </w:p>
    <w:p w:rsidR="008174B7" w:rsidRPr="008174B7" w:rsidRDefault="008174B7" w:rsidP="008174B7">
      <w:pPr>
        <w:numPr>
          <w:ilvl w:val="0"/>
          <w:numId w:val="25"/>
        </w:numPr>
        <w:spacing w:before="60" w:after="60"/>
        <w:ind w:left="993" w:hanging="284"/>
        <w:jc w:val="both"/>
        <w:outlineLvl w:val="1"/>
        <w:rPr>
          <w:bCs/>
          <w:iCs/>
          <w:lang w:eastAsia="x-none"/>
        </w:rPr>
      </w:pPr>
      <w:r w:rsidRPr="008174B7">
        <w:rPr>
          <w:bCs/>
          <w:iCs/>
          <w:lang w:eastAsia="x-none"/>
        </w:rPr>
        <w:t>stały dostęp do sieci Internet,</w:t>
      </w:r>
    </w:p>
    <w:p w:rsidR="008174B7" w:rsidRPr="008174B7" w:rsidRDefault="008174B7" w:rsidP="008174B7">
      <w:pPr>
        <w:numPr>
          <w:ilvl w:val="0"/>
          <w:numId w:val="25"/>
        </w:numPr>
        <w:spacing w:before="60" w:after="60"/>
        <w:ind w:left="993" w:hanging="284"/>
        <w:jc w:val="both"/>
        <w:outlineLvl w:val="1"/>
        <w:rPr>
          <w:bCs/>
          <w:iCs/>
          <w:lang w:eastAsia="x-none"/>
        </w:rPr>
      </w:pPr>
      <w:r w:rsidRPr="008174B7">
        <w:rPr>
          <w:bCs/>
          <w:iCs/>
          <w:lang w:eastAsia="x-none"/>
        </w:rPr>
        <w:t>posiadanie dowolnej i aktywnej skrzynki poczty elektronicznej (e-mail),</w:t>
      </w:r>
    </w:p>
    <w:p w:rsidR="008174B7" w:rsidRPr="008174B7" w:rsidRDefault="008174B7" w:rsidP="008174B7">
      <w:pPr>
        <w:numPr>
          <w:ilvl w:val="0"/>
          <w:numId w:val="25"/>
        </w:numPr>
        <w:spacing w:before="60" w:after="60"/>
        <w:ind w:left="993" w:hanging="284"/>
        <w:jc w:val="both"/>
        <w:outlineLvl w:val="1"/>
        <w:rPr>
          <w:bCs/>
          <w:iCs/>
          <w:lang w:eastAsia="x-none"/>
        </w:rPr>
      </w:pPr>
      <w:r w:rsidRPr="008174B7">
        <w:t>komputer z zainstalowanym systemem operacyjnym Windows 7 (lub nowszym) albo Linux</w:t>
      </w:r>
      <w:r w:rsidRPr="008174B7">
        <w:rPr>
          <w:bCs/>
          <w:iCs/>
          <w:lang w:eastAsia="x-none"/>
        </w:rPr>
        <w:t>,</w:t>
      </w:r>
    </w:p>
    <w:p w:rsidR="008174B7" w:rsidRPr="008174B7" w:rsidRDefault="008174B7" w:rsidP="008174B7">
      <w:pPr>
        <w:numPr>
          <w:ilvl w:val="0"/>
          <w:numId w:val="25"/>
        </w:numPr>
        <w:spacing w:before="60" w:after="60"/>
        <w:ind w:left="993" w:hanging="284"/>
        <w:jc w:val="both"/>
        <w:outlineLvl w:val="1"/>
        <w:rPr>
          <w:bCs/>
          <w:iCs/>
          <w:lang w:eastAsia="x-none"/>
        </w:rPr>
      </w:pPr>
      <w:r w:rsidRPr="008174B7">
        <w:rPr>
          <w:bCs/>
          <w:iCs/>
          <w:lang w:eastAsia="x-none"/>
        </w:rPr>
        <w:t>zainstalowana dowolna przeglądarka internetowa</w:t>
      </w:r>
      <w:r w:rsidRPr="008174B7">
        <w:t xml:space="preserve"> - Platforma współpracuje                    z najnowszymi, stabilnymi wersjami wszystkich głównych przeglądarek internetowych (Internet Explorer 10+, Microsoft </w:t>
      </w:r>
      <w:proofErr w:type="spellStart"/>
      <w:r w:rsidRPr="008174B7">
        <w:t>Edge</w:t>
      </w:r>
      <w:proofErr w:type="spellEnd"/>
      <w:r w:rsidRPr="008174B7">
        <w:t xml:space="preserve">, Mozilla </w:t>
      </w:r>
      <w:proofErr w:type="spellStart"/>
      <w:r w:rsidRPr="008174B7">
        <w:t>Firefox</w:t>
      </w:r>
      <w:proofErr w:type="spellEnd"/>
      <w:r w:rsidRPr="008174B7">
        <w:t>, Google Chrome, Opera)</w:t>
      </w:r>
      <w:r w:rsidRPr="008174B7">
        <w:rPr>
          <w:bCs/>
          <w:iCs/>
          <w:lang w:eastAsia="x-none"/>
        </w:rPr>
        <w:t>,</w:t>
      </w:r>
    </w:p>
    <w:p w:rsidR="008174B7" w:rsidRPr="008174B7" w:rsidRDefault="008174B7" w:rsidP="008174B7">
      <w:pPr>
        <w:numPr>
          <w:ilvl w:val="0"/>
          <w:numId w:val="25"/>
        </w:numPr>
        <w:spacing w:before="60" w:after="60"/>
        <w:ind w:left="993" w:hanging="284"/>
        <w:jc w:val="both"/>
        <w:outlineLvl w:val="1"/>
        <w:rPr>
          <w:bCs/>
          <w:iCs/>
          <w:lang w:eastAsia="x-none"/>
        </w:rPr>
      </w:pPr>
      <w:r w:rsidRPr="008174B7">
        <w:rPr>
          <w:bCs/>
          <w:iCs/>
          <w:lang w:eastAsia="x-none"/>
        </w:rPr>
        <w:t xml:space="preserve">włączona obsługa </w:t>
      </w:r>
      <w:proofErr w:type="spellStart"/>
      <w:r w:rsidRPr="008174B7">
        <w:rPr>
          <w:bCs/>
          <w:iCs/>
          <w:lang w:eastAsia="x-none"/>
        </w:rPr>
        <w:t>JavaScript</w:t>
      </w:r>
      <w:proofErr w:type="spellEnd"/>
      <w:r w:rsidRPr="008174B7">
        <w:rPr>
          <w:bCs/>
          <w:iCs/>
          <w:lang w:eastAsia="x-none"/>
        </w:rPr>
        <w:t xml:space="preserve"> oraz </w:t>
      </w:r>
      <w:proofErr w:type="spellStart"/>
      <w:r w:rsidRPr="008174B7">
        <w:rPr>
          <w:bCs/>
          <w:iCs/>
          <w:lang w:eastAsia="x-none"/>
        </w:rPr>
        <w:t>Cookies</w:t>
      </w:r>
      <w:proofErr w:type="spellEnd"/>
      <w:r w:rsidRPr="008174B7">
        <w:rPr>
          <w:bCs/>
          <w:iCs/>
          <w:lang w:eastAsia="x-none"/>
        </w:rPr>
        <w:t>.</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 xml:space="preserve">Zamawiający dopuszcza następujący format przesyłanych danych: pliki o wielkości </w:t>
      </w:r>
      <w:r w:rsidR="00894D9B">
        <w:rPr>
          <w:bCs/>
          <w:iCs/>
          <w:lang w:eastAsia="x-none"/>
        </w:rPr>
        <w:br/>
      </w:r>
      <w:r w:rsidRPr="008174B7">
        <w:rPr>
          <w:bCs/>
          <w:iCs/>
          <w:lang w:val="x-none" w:eastAsia="x-none"/>
        </w:rPr>
        <w:t xml:space="preserve">do 20 MB w formatach: </w:t>
      </w:r>
      <w:r w:rsidRPr="008174B7">
        <w:rPr>
          <w:bCs/>
          <w:iCs/>
          <w:highlight w:val="green"/>
          <w:lang w:val="x-none" w:eastAsia="x-none"/>
        </w:rPr>
        <w:t>.pdf, .</w:t>
      </w:r>
      <w:proofErr w:type="spellStart"/>
      <w:r w:rsidRPr="008174B7">
        <w:rPr>
          <w:bCs/>
          <w:iCs/>
          <w:highlight w:val="green"/>
          <w:lang w:val="x-none" w:eastAsia="x-none"/>
        </w:rPr>
        <w:t>doc</w:t>
      </w:r>
      <w:proofErr w:type="spellEnd"/>
      <w:r w:rsidRPr="008174B7">
        <w:rPr>
          <w:bCs/>
          <w:iCs/>
          <w:highlight w:val="green"/>
          <w:lang w:val="x-none" w:eastAsia="x-none"/>
        </w:rPr>
        <w:t>, .</w:t>
      </w:r>
      <w:proofErr w:type="spellStart"/>
      <w:r w:rsidRPr="008174B7">
        <w:rPr>
          <w:bCs/>
          <w:iCs/>
          <w:highlight w:val="green"/>
          <w:lang w:val="x-none" w:eastAsia="x-none"/>
        </w:rPr>
        <w:t>docx</w:t>
      </w:r>
      <w:proofErr w:type="spellEnd"/>
      <w:r w:rsidRPr="008174B7">
        <w:rPr>
          <w:bCs/>
          <w:iCs/>
          <w:highlight w:val="green"/>
          <w:lang w:val="x-none" w:eastAsia="x-none"/>
        </w:rPr>
        <w:t>.</w:t>
      </w:r>
      <w:r w:rsidRPr="008174B7">
        <w:rPr>
          <w:bCs/>
          <w:iCs/>
          <w:highlight w:val="green"/>
          <w:lang w:eastAsia="x-none"/>
        </w:rPr>
        <w:t xml:space="preserve">, </w:t>
      </w:r>
      <w:r w:rsidRPr="008174B7">
        <w:rPr>
          <w:bCs/>
          <w:iCs/>
          <w:highlight w:val="green"/>
          <w:lang w:val="x-none" w:eastAsia="x-none"/>
        </w:rPr>
        <w:t>.</w:t>
      </w:r>
      <w:proofErr w:type="spellStart"/>
      <w:r w:rsidRPr="008174B7">
        <w:rPr>
          <w:bCs/>
          <w:iCs/>
          <w:highlight w:val="green"/>
          <w:lang w:val="x-none" w:eastAsia="x-none"/>
        </w:rPr>
        <w:t>xlsx</w:t>
      </w:r>
      <w:proofErr w:type="spellEnd"/>
      <w:r w:rsidRPr="008174B7">
        <w:rPr>
          <w:bCs/>
          <w:iCs/>
          <w:highlight w:val="green"/>
          <w:lang w:eastAsia="x-none"/>
        </w:rPr>
        <w:t>,</w:t>
      </w:r>
      <w:r w:rsidRPr="008174B7">
        <w:rPr>
          <w:bCs/>
          <w:iCs/>
          <w:highlight w:val="green"/>
          <w:lang w:val="x-none" w:eastAsia="x-none"/>
        </w:rPr>
        <w:t xml:space="preserve"> .</w:t>
      </w:r>
      <w:proofErr w:type="spellStart"/>
      <w:r w:rsidRPr="008174B7">
        <w:rPr>
          <w:bCs/>
          <w:iCs/>
          <w:highlight w:val="green"/>
          <w:lang w:val="x-none" w:eastAsia="x-none"/>
        </w:rPr>
        <w:t>xml</w:t>
      </w:r>
      <w:proofErr w:type="spellEnd"/>
      <w:r w:rsidRPr="008174B7">
        <w:rPr>
          <w:bCs/>
          <w:iCs/>
          <w:highlight w:val="green"/>
          <w:lang w:val="x-none" w:eastAsia="x-none"/>
        </w:rPr>
        <w:t>.</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8174B7" w:rsidRPr="008174B7" w:rsidRDefault="008174B7" w:rsidP="008174B7">
      <w:pPr>
        <w:numPr>
          <w:ilvl w:val="0"/>
          <w:numId w:val="23"/>
        </w:numPr>
        <w:spacing w:before="120" w:after="60"/>
        <w:ind w:left="993" w:hanging="284"/>
        <w:jc w:val="both"/>
        <w:outlineLvl w:val="1"/>
        <w:rPr>
          <w:bCs/>
          <w:iCs/>
          <w:lang w:eastAsia="x-none"/>
        </w:rPr>
      </w:pPr>
      <w:r w:rsidRPr="008174B7">
        <w:rPr>
          <w:bCs/>
          <w:iCs/>
          <w:lang w:eastAsia="x-none"/>
        </w:rPr>
        <w:t xml:space="preserve">dokumenty sporządzone i przesłane w formacie .pdf należy </w:t>
      </w:r>
      <w:bookmarkStart w:id="19" w:name="_Hlk512348679"/>
      <w:r w:rsidRPr="008174B7">
        <w:rPr>
          <w:bCs/>
          <w:iCs/>
          <w:lang w:eastAsia="x-none"/>
        </w:rPr>
        <w:t>podpisywać kwalifikowanym podpisem elektronicznym</w:t>
      </w:r>
      <w:bookmarkEnd w:id="19"/>
      <w:r w:rsidRPr="008174B7">
        <w:rPr>
          <w:bCs/>
          <w:iCs/>
          <w:lang w:eastAsia="x-none"/>
        </w:rPr>
        <w:t xml:space="preserve"> w formacie </w:t>
      </w:r>
      <w:proofErr w:type="spellStart"/>
      <w:r w:rsidRPr="008174B7">
        <w:rPr>
          <w:bCs/>
          <w:iCs/>
          <w:lang w:eastAsia="x-none"/>
        </w:rPr>
        <w:t>PAdES</w:t>
      </w:r>
      <w:proofErr w:type="spellEnd"/>
      <w:r w:rsidRPr="008174B7">
        <w:rPr>
          <w:bCs/>
          <w:iCs/>
          <w:lang w:eastAsia="x-none"/>
        </w:rPr>
        <w:t>;</w:t>
      </w:r>
    </w:p>
    <w:p w:rsidR="008174B7" w:rsidRPr="008174B7" w:rsidRDefault="008174B7" w:rsidP="008174B7">
      <w:pPr>
        <w:numPr>
          <w:ilvl w:val="0"/>
          <w:numId w:val="23"/>
        </w:numPr>
        <w:spacing w:before="120" w:after="60"/>
        <w:ind w:left="993" w:hanging="284"/>
        <w:jc w:val="both"/>
        <w:outlineLvl w:val="1"/>
        <w:rPr>
          <w:bCs/>
          <w:iCs/>
          <w:lang w:eastAsia="x-none"/>
        </w:rPr>
      </w:pPr>
      <w:r w:rsidRPr="008174B7">
        <w:rPr>
          <w:bCs/>
          <w:iCs/>
          <w:lang w:eastAsia="x-none"/>
        </w:rPr>
        <w:t>dokumenty sporządzone i przesłane w formacie innym niż .pdf (np.: .</w:t>
      </w:r>
      <w:proofErr w:type="spellStart"/>
      <w:r w:rsidRPr="008174B7">
        <w:rPr>
          <w:bCs/>
          <w:iCs/>
          <w:lang w:eastAsia="x-none"/>
        </w:rPr>
        <w:t>doc</w:t>
      </w:r>
      <w:proofErr w:type="spellEnd"/>
      <w:r w:rsidRPr="008174B7">
        <w:rPr>
          <w:bCs/>
          <w:iCs/>
          <w:lang w:eastAsia="x-none"/>
        </w:rPr>
        <w:t>, .</w:t>
      </w:r>
      <w:proofErr w:type="spellStart"/>
      <w:r w:rsidRPr="008174B7">
        <w:rPr>
          <w:bCs/>
          <w:iCs/>
          <w:lang w:eastAsia="x-none"/>
        </w:rPr>
        <w:t>docx</w:t>
      </w:r>
      <w:proofErr w:type="spellEnd"/>
      <w:r w:rsidRPr="008174B7">
        <w:rPr>
          <w:bCs/>
          <w:iCs/>
          <w:lang w:eastAsia="x-none"/>
        </w:rPr>
        <w:t>, .</w:t>
      </w:r>
      <w:proofErr w:type="spellStart"/>
      <w:r w:rsidRPr="008174B7">
        <w:rPr>
          <w:bCs/>
          <w:iCs/>
          <w:lang w:eastAsia="x-none"/>
        </w:rPr>
        <w:t>xlsx</w:t>
      </w:r>
      <w:proofErr w:type="spellEnd"/>
      <w:r w:rsidRPr="008174B7">
        <w:rPr>
          <w:bCs/>
          <w:iCs/>
          <w:lang w:eastAsia="x-none"/>
        </w:rPr>
        <w:t>, .</w:t>
      </w:r>
      <w:proofErr w:type="spellStart"/>
      <w:r w:rsidRPr="008174B7">
        <w:rPr>
          <w:bCs/>
          <w:iCs/>
          <w:lang w:eastAsia="x-none"/>
        </w:rPr>
        <w:t>xml</w:t>
      </w:r>
      <w:proofErr w:type="spellEnd"/>
      <w:r w:rsidRPr="008174B7">
        <w:rPr>
          <w:bCs/>
          <w:iCs/>
          <w:lang w:eastAsia="x-none"/>
        </w:rPr>
        <w:t xml:space="preserve">) należy podpisywać kwalifikowanym podpisem elektronicznym w formacie </w:t>
      </w:r>
      <w:proofErr w:type="spellStart"/>
      <w:r w:rsidRPr="008174B7">
        <w:rPr>
          <w:bCs/>
          <w:iCs/>
          <w:lang w:eastAsia="x-none"/>
        </w:rPr>
        <w:t>XAdES</w:t>
      </w:r>
      <w:proofErr w:type="spellEnd"/>
      <w:r w:rsidRPr="008174B7">
        <w:rPr>
          <w:bCs/>
          <w:iCs/>
          <w:lang w:eastAsia="x-none"/>
        </w:rPr>
        <w:t>.</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Zamawiający określa następujące informacje na temat kodowania i czasu odbioru danych:</w:t>
      </w:r>
    </w:p>
    <w:p w:rsidR="008174B7" w:rsidRPr="008174B7" w:rsidRDefault="008174B7" w:rsidP="008174B7">
      <w:pPr>
        <w:numPr>
          <w:ilvl w:val="0"/>
          <w:numId w:val="26"/>
        </w:numPr>
        <w:spacing w:before="120" w:after="60"/>
        <w:ind w:left="993" w:hanging="284"/>
        <w:jc w:val="both"/>
        <w:outlineLvl w:val="1"/>
        <w:rPr>
          <w:bCs/>
          <w:iCs/>
          <w:lang w:eastAsia="x-none"/>
        </w:rPr>
      </w:pPr>
      <w:r w:rsidRPr="008174B7">
        <w:rPr>
          <w:bCs/>
          <w:iCs/>
          <w:lang w:eastAsia="x-none"/>
        </w:rPr>
        <w:t xml:space="preserve">załączony i przesłany przez Wykonawcę za pomocą Platformy plik oferty wraz </w:t>
      </w:r>
      <w:r w:rsidR="00894D9B">
        <w:rPr>
          <w:bCs/>
          <w:iCs/>
          <w:lang w:eastAsia="x-none"/>
        </w:rPr>
        <w:br/>
      </w:r>
      <w:r w:rsidRPr="008174B7">
        <w:rPr>
          <w:bCs/>
          <w:iCs/>
          <w:lang w:eastAsia="x-none"/>
        </w:rPr>
        <w:t xml:space="preserve">z załącznikami, nie jest dostępny dla Zamawiającego i przechowywany jest </w:t>
      </w:r>
      <w:r w:rsidR="00894D9B">
        <w:rPr>
          <w:bCs/>
          <w:iCs/>
          <w:lang w:eastAsia="x-none"/>
        </w:rPr>
        <w:br/>
      </w:r>
      <w:r w:rsidRPr="008174B7">
        <w:rPr>
          <w:bCs/>
          <w:iCs/>
          <w:lang w:eastAsia="x-none"/>
        </w:rPr>
        <w:t xml:space="preserve">na serwerach Platformy w formie zaszyfrowanej. Zamawiający otrzyma dostęp </w:t>
      </w:r>
      <w:r w:rsidR="00894D9B">
        <w:rPr>
          <w:bCs/>
          <w:iCs/>
          <w:lang w:eastAsia="x-none"/>
        </w:rPr>
        <w:br/>
      </w:r>
      <w:r w:rsidRPr="008174B7">
        <w:rPr>
          <w:bCs/>
          <w:iCs/>
          <w:lang w:eastAsia="x-none"/>
        </w:rPr>
        <w:t xml:space="preserve">do pliku dopiero po upływie terminu otwarcia ofert;  </w:t>
      </w:r>
    </w:p>
    <w:p w:rsidR="008174B7" w:rsidRPr="008174B7" w:rsidRDefault="008174B7" w:rsidP="008174B7">
      <w:pPr>
        <w:numPr>
          <w:ilvl w:val="0"/>
          <w:numId w:val="26"/>
        </w:numPr>
        <w:spacing w:before="120" w:after="60"/>
        <w:ind w:left="993" w:hanging="284"/>
        <w:jc w:val="both"/>
        <w:outlineLvl w:val="1"/>
        <w:rPr>
          <w:bCs/>
          <w:iCs/>
          <w:lang w:eastAsia="x-none"/>
        </w:rPr>
      </w:pPr>
      <w:r w:rsidRPr="008174B7">
        <w:rPr>
          <w:bCs/>
          <w:iCs/>
          <w:lang w:eastAsia="x-none"/>
        </w:rPr>
        <w:t xml:space="preserve">oznaczenie czasu odbioru danych przez Platformę stanowi przyporządkowaną </w:t>
      </w:r>
      <w:r w:rsidR="00894D9B">
        <w:rPr>
          <w:bCs/>
          <w:iCs/>
          <w:lang w:eastAsia="x-none"/>
        </w:rPr>
        <w:br/>
      </w:r>
      <w:r w:rsidRPr="008174B7">
        <w:rPr>
          <w:bCs/>
          <w:iCs/>
          <w:lang w:eastAsia="x-none"/>
        </w:rPr>
        <w:t>do dokumentu elektronicznego datę oraz dokładny czas (</w:t>
      </w:r>
      <w:proofErr w:type="spellStart"/>
      <w:r w:rsidRPr="008174B7">
        <w:rPr>
          <w:bCs/>
          <w:iCs/>
          <w:lang w:eastAsia="x-none"/>
        </w:rPr>
        <w:t>hh:mm:ss</w:t>
      </w:r>
      <w:proofErr w:type="spellEnd"/>
      <w:r w:rsidRPr="008174B7">
        <w:rPr>
          <w:bCs/>
          <w:iCs/>
          <w:lang w:eastAsia="x-none"/>
        </w:rPr>
        <w:t>), widoczne przy  wysłanym dokumencie w kolumnie ”Data przesłania”;</w:t>
      </w:r>
    </w:p>
    <w:p w:rsidR="008174B7" w:rsidRPr="008174B7" w:rsidRDefault="008174B7" w:rsidP="008174B7">
      <w:pPr>
        <w:numPr>
          <w:ilvl w:val="0"/>
          <w:numId w:val="26"/>
        </w:numPr>
        <w:spacing w:before="120" w:after="60"/>
        <w:ind w:left="993" w:hanging="284"/>
        <w:jc w:val="both"/>
        <w:outlineLvl w:val="1"/>
        <w:rPr>
          <w:bCs/>
          <w:iCs/>
          <w:lang w:eastAsia="x-none"/>
        </w:rPr>
      </w:pPr>
      <w:r w:rsidRPr="008174B7">
        <w:rPr>
          <w:bCs/>
          <w:iCs/>
          <w:lang w:eastAsia="x-none"/>
        </w:rPr>
        <w:t xml:space="preserve">o terminie przesłania decyduje czas pełnego przeprocesowania transakcji pliku </w:t>
      </w:r>
      <w:r w:rsidR="00894D9B">
        <w:rPr>
          <w:bCs/>
          <w:iCs/>
          <w:lang w:eastAsia="x-none"/>
        </w:rPr>
        <w:br/>
      </w:r>
      <w:r w:rsidRPr="008174B7">
        <w:rPr>
          <w:bCs/>
          <w:iCs/>
          <w:lang w:eastAsia="x-none"/>
        </w:rPr>
        <w:t xml:space="preserve">na Platformie. </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lastRenderedPageBreak/>
        <w:t>Postępowanie o udzielenie zamówienia prowadzi się w języku polskim.</w:t>
      </w:r>
      <w:r w:rsidRPr="008174B7">
        <w:rPr>
          <w:bCs/>
          <w:iCs/>
          <w:lang w:eastAsia="x-none"/>
        </w:rPr>
        <w:t xml:space="preserve"> </w:t>
      </w:r>
      <w:r w:rsidRPr="008174B7">
        <w:rPr>
          <w:bCs/>
          <w:iCs/>
          <w:lang w:val="x-none" w:eastAsia="x-none"/>
        </w:rPr>
        <w:t>Dokumenty sporządzone w języku obcym są składane wraz z tłumaczeniem na język polski.</w:t>
      </w:r>
    </w:p>
    <w:p w:rsidR="00A46E5B" w:rsidRPr="00F745C4" w:rsidRDefault="00A46E5B" w:rsidP="00A46E5B">
      <w:pPr>
        <w:numPr>
          <w:ilvl w:val="1"/>
          <w:numId w:val="1"/>
        </w:numPr>
        <w:tabs>
          <w:tab w:val="clear" w:pos="680"/>
        </w:tabs>
        <w:spacing w:before="120" w:after="60"/>
        <w:ind w:left="709" w:hanging="709"/>
        <w:jc w:val="both"/>
        <w:outlineLvl w:val="1"/>
        <w:rPr>
          <w:bCs/>
          <w:iCs/>
          <w:lang w:val="x-none" w:eastAsia="x-none"/>
        </w:rPr>
      </w:pPr>
      <w:bookmarkStart w:id="20" w:name="_Hlk531091875"/>
      <w:bookmarkStart w:id="21" w:name="_Hlk531094437"/>
      <w:bookmarkEnd w:id="15"/>
      <w:r w:rsidRPr="00F745C4">
        <w:rPr>
          <w:bCs/>
          <w:iCs/>
          <w:lang w:val="x-none" w:eastAsia="x-none"/>
        </w:rPr>
        <w:t xml:space="preserve">Komunikacja między Zamawiającym a Wykonawcami, w tym wszelkie oświadczenia, wnioski, zawiadomienia oraz informacje, przekazywane są w formie elektronicznej </w:t>
      </w:r>
      <w:r w:rsidR="00894D9B">
        <w:rPr>
          <w:bCs/>
          <w:iCs/>
          <w:lang w:eastAsia="x-none"/>
        </w:rPr>
        <w:br/>
      </w:r>
      <w:r w:rsidRPr="00F745C4">
        <w:rPr>
          <w:bCs/>
          <w:iCs/>
          <w:lang w:val="x-none" w:eastAsia="x-none"/>
        </w:rPr>
        <w:t xml:space="preserve">za pośrednictwem Platformy </w:t>
      </w:r>
      <w:r w:rsidRPr="00F745C4">
        <w:rPr>
          <w:bCs/>
          <w:iCs/>
          <w:lang w:eastAsia="x-none"/>
        </w:rPr>
        <w:t>na karcie ”Wiadomości”</w:t>
      </w:r>
      <w:r>
        <w:rPr>
          <w:bCs/>
          <w:iCs/>
          <w:lang w:eastAsia="x-none"/>
        </w:rPr>
        <w:t xml:space="preserve">, z zastrzeżeniem </w:t>
      </w:r>
      <w:r w:rsidRPr="00C75AD6">
        <w:rPr>
          <w:bCs/>
          <w:iCs/>
          <w:highlight w:val="green"/>
          <w:lang w:eastAsia="x-none"/>
        </w:rPr>
        <w:t>pkt. 12.13</w:t>
      </w:r>
      <w:r w:rsidRPr="00F745C4">
        <w:rPr>
          <w:bCs/>
          <w:iCs/>
          <w:lang w:val="x-none" w:eastAsia="x-none"/>
        </w:rPr>
        <w:t xml:space="preserve">. </w:t>
      </w:r>
      <w:r w:rsidR="00894D9B">
        <w:rPr>
          <w:bCs/>
          <w:iCs/>
          <w:lang w:eastAsia="x-none"/>
        </w:rPr>
        <w:br/>
      </w:r>
      <w:r w:rsidRPr="00F745C4">
        <w:rPr>
          <w:bCs/>
          <w:iCs/>
          <w:lang w:val="x-none" w:eastAsia="x-none"/>
        </w:rPr>
        <w:t>Za datę wpływu oświadczeń, wniosków, zawiadomień oraz informacji przyjmuje się datę ich zamieszczenia na Platformie.</w:t>
      </w:r>
    </w:p>
    <w:p w:rsidR="00A46E5B" w:rsidRPr="00F745C4" w:rsidRDefault="00A46E5B" w:rsidP="00A46E5B">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F745C4">
        <w:rPr>
          <w:bCs/>
          <w:iCs/>
          <w:lang w:eastAsia="x-none"/>
        </w:rPr>
        <w:t xml:space="preserve"> </w:t>
      </w:r>
      <w:r w:rsidRPr="00F745C4">
        <w:rPr>
          <w:bCs/>
          <w:iCs/>
          <w:lang w:val="x-none" w:eastAsia="x-none"/>
        </w:rPr>
        <w:t>(</w:t>
      </w:r>
      <w:proofErr w:type="spellStart"/>
      <w:r w:rsidR="004B5861">
        <w:t>t.j</w:t>
      </w:r>
      <w:proofErr w:type="spellEnd"/>
      <w:r w:rsidR="004B5861">
        <w:t>. Dz. U. z 2019r. poz. 123</w:t>
      </w:r>
      <w:r w:rsidRPr="00F745C4">
        <w:rPr>
          <w:bCs/>
          <w:iCs/>
          <w:lang w:val="x-none" w:eastAsia="x-none"/>
        </w:rPr>
        <w:t xml:space="preserve">), każda </w:t>
      </w:r>
      <w:r w:rsidR="00894D9B">
        <w:rPr>
          <w:bCs/>
          <w:iCs/>
          <w:lang w:eastAsia="x-none"/>
        </w:rPr>
        <w:br/>
      </w:r>
      <w:r w:rsidRPr="00F745C4">
        <w:rPr>
          <w:bCs/>
          <w:iCs/>
          <w:lang w:val="x-none" w:eastAsia="x-none"/>
        </w:rPr>
        <w:t>ze stron na żądanie drugiej strony niezwłocznie potwierdza fakt ich otrzymania.</w:t>
      </w:r>
    </w:p>
    <w:p w:rsidR="00A46E5B" w:rsidRPr="002603F7" w:rsidRDefault="00A46E5B" w:rsidP="00A46E5B">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Wykonawca może zwrócić się do Zamawiającego o wyjaśnienie treści </w:t>
      </w:r>
      <w:r w:rsidRPr="00F745C4">
        <w:rPr>
          <w:bCs/>
          <w:iCs/>
          <w:lang w:eastAsia="x-none"/>
        </w:rPr>
        <w:t>niniejszej SIWZ</w:t>
      </w:r>
      <w:r w:rsidRPr="00F745C4">
        <w:rPr>
          <w:bCs/>
          <w:iCs/>
          <w:lang w:val="x-none" w:eastAsia="x-none"/>
        </w:rPr>
        <w:t>.</w:t>
      </w:r>
      <w:r w:rsidRPr="00F745C4">
        <w:rPr>
          <w:bCs/>
          <w:iCs/>
          <w:lang w:eastAsia="x-none"/>
        </w:rPr>
        <w:t xml:space="preserve"> Wniosek należy przesłać za poś</w:t>
      </w:r>
      <w:r>
        <w:rPr>
          <w:bCs/>
          <w:iCs/>
          <w:lang w:eastAsia="x-none"/>
        </w:rPr>
        <w:t>rednictwem Platformy na karcie ”Zapytania/Wyjaśnienia</w:t>
      </w:r>
      <w:r w:rsidRPr="00F745C4">
        <w:rPr>
          <w:bCs/>
          <w:iCs/>
          <w:lang w:eastAsia="x-none"/>
        </w:rPr>
        <w:t>”.</w:t>
      </w:r>
      <w:r w:rsidRPr="00F745C4">
        <w:rPr>
          <w:bCs/>
          <w:iCs/>
          <w:lang w:val="x-none" w:eastAsia="x-none"/>
        </w:rPr>
        <w:t xml:space="preserve"> Zamawiający udzieli wyjaśnień niezwłocznie, jednak nie później niż na </w:t>
      </w:r>
      <w:r w:rsidRPr="00F745C4">
        <w:rPr>
          <w:bCs/>
          <w:iCs/>
          <w:highlight w:val="green"/>
          <w:lang w:val="x-none" w:eastAsia="x-none"/>
        </w:rPr>
        <w:t>6</w:t>
      </w:r>
      <w:r w:rsidRPr="00F745C4">
        <w:rPr>
          <w:bCs/>
          <w:iCs/>
          <w:lang w:val="x-none" w:eastAsia="x-none"/>
        </w:rPr>
        <w:t xml:space="preserve"> dni przed upływem terminu składania ofert - pod warunkiem że wniosek o wyjaśnienie treści </w:t>
      </w:r>
      <w:r w:rsidRPr="00F745C4">
        <w:rPr>
          <w:bCs/>
          <w:iCs/>
          <w:lang w:eastAsia="x-none"/>
        </w:rPr>
        <w:t>SIWZ</w:t>
      </w:r>
      <w:r w:rsidRPr="00F745C4">
        <w:rPr>
          <w:bCs/>
          <w:iCs/>
          <w:lang w:val="x-none" w:eastAsia="x-none"/>
        </w:rPr>
        <w:t xml:space="preserve"> wpłynął do Zamawiającego nie później niż do końca dnia, </w:t>
      </w:r>
      <w:r w:rsidR="00894D9B">
        <w:rPr>
          <w:bCs/>
          <w:iCs/>
          <w:lang w:eastAsia="x-none"/>
        </w:rPr>
        <w:br/>
      </w:r>
      <w:r w:rsidRPr="00F745C4">
        <w:rPr>
          <w:bCs/>
          <w:iCs/>
          <w:lang w:val="x-none" w:eastAsia="x-none"/>
        </w:rPr>
        <w:t>w którym upływa połowa wyznaczonego terminu składania ofert.</w:t>
      </w:r>
      <w:r>
        <w:rPr>
          <w:bCs/>
          <w:iCs/>
          <w:lang w:eastAsia="x-none"/>
        </w:rPr>
        <w:t xml:space="preserve"> </w:t>
      </w:r>
      <w:r>
        <w:rPr>
          <w:bCs/>
          <w:iCs/>
          <w:lang w:val="x-none" w:eastAsia="x-none"/>
        </w:rPr>
        <w:t>Za datę wpływu wniosku przyjmuje się datę jego</w:t>
      </w:r>
      <w:r w:rsidRPr="00F745C4">
        <w:rPr>
          <w:bCs/>
          <w:iCs/>
          <w:lang w:val="x-none" w:eastAsia="x-none"/>
        </w:rPr>
        <w:t xml:space="preserve"> zamieszczenia na Platformie.</w:t>
      </w:r>
    </w:p>
    <w:p w:rsidR="00A46E5B" w:rsidRPr="00F745C4" w:rsidRDefault="00A46E5B" w:rsidP="00A46E5B">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Jeżeli wniosek o wyjaśnienie treści </w:t>
      </w:r>
      <w:r w:rsidRPr="00F745C4">
        <w:rPr>
          <w:bCs/>
          <w:iCs/>
          <w:lang w:eastAsia="x-none"/>
        </w:rPr>
        <w:t>SIWZ</w:t>
      </w:r>
      <w:r w:rsidRPr="00F745C4">
        <w:rPr>
          <w:bCs/>
          <w:iCs/>
          <w:lang w:val="x-none" w:eastAsia="x-none"/>
        </w:rPr>
        <w:t xml:space="preserve"> wpłynął po upływie terminu składania wniosku, o którym mowa w </w:t>
      </w:r>
      <w:r w:rsidRPr="00F745C4">
        <w:rPr>
          <w:bCs/>
          <w:iCs/>
          <w:highlight w:val="green"/>
          <w:lang w:val="x-none" w:eastAsia="x-none"/>
        </w:rPr>
        <w:t>pkt 12.</w:t>
      </w:r>
      <w:r>
        <w:rPr>
          <w:bCs/>
          <w:iCs/>
          <w:highlight w:val="green"/>
          <w:lang w:eastAsia="x-none"/>
        </w:rPr>
        <w:t>13</w:t>
      </w:r>
      <w:r w:rsidRPr="00F745C4">
        <w:rPr>
          <w:bCs/>
          <w:iCs/>
          <w:lang w:val="x-none" w:eastAsia="x-none"/>
        </w:rPr>
        <w:t>, lub dotyczy udzielonych wyjaśnień, Zamawiający może udzielić wyjaśnień albo pozostawić wniosek bez rozp</w:t>
      </w:r>
      <w:r w:rsidRPr="00F745C4">
        <w:rPr>
          <w:bCs/>
          <w:iCs/>
          <w:lang w:eastAsia="x-none"/>
        </w:rPr>
        <w:t>oznania</w:t>
      </w:r>
      <w:r w:rsidRPr="00F745C4">
        <w:rPr>
          <w:bCs/>
          <w:iCs/>
          <w:lang w:val="x-none" w:eastAsia="x-none"/>
        </w:rPr>
        <w:t>.</w:t>
      </w:r>
    </w:p>
    <w:p w:rsidR="00A46E5B" w:rsidRPr="00F745C4" w:rsidRDefault="00A46E5B" w:rsidP="00A46E5B">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Przedłużenie terminu składania ofert nie wpływa na bieg terminu składania wniosku, </w:t>
      </w:r>
      <w:r w:rsidR="00894D9B">
        <w:rPr>
          <w:bCs/>
          <w:iCs/>
          <w:lang w:eastAsia="x-none"/>
        </w:rPr>
        <w:br/>
      </w:r>
      <w:r w:rsidRPr="00F745C4">
        <w:rPr>
          <w:bCs/>
          <w:iCs/>
          <w:lang w:val="x-none" w:eastAsia="x-none"/>
        </w:rPr>
        <w:t xml:space="preserve">o którym mowa w </w:t>
      </w:r>
      <w:r>
        <w:rPr>
          <w:bCs/>
          <w:iCs/>
          <w:highlight w:val="green"/>
          <w:lang w:val="x-none" w:eastAsia="x-none"/>
        </w:rPr>
        <w:t>pkt 12.13</w:t>
      </w:r>
      <w:r w:rsidRPr="00F745C4">
        <w:rPr>
          <w:bCs/>
          <w:iCs/>
          <w:lang w:val="x-none" w:eastAsia="x-none"/>
        </w:rPr>
        <w:t>.</w:t>
      </w:r>
    </w:p>
    <w:p w:rsidR="00A46E5B" w:rsidRPr="00F745C4" w:rsidRDefault="00A46E5B" w:rsidP="00A46E5B">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Treść zapytań wraz z wyjaśnieniami Zamawiający przekaże Wykonawcom</w:t>
      </w:r>
      <w:r w:rsidRPr="00F745C4">
        <w:rPr>
          <w:bCs/>
          <w:iCs/>
          <w:lang w:eastAsia="x-none"/>
        </w:rPr>
        <w:t xml:space="preserve"> </w:t>
      </w:r>
      <w:r w:rsidR="00894D9B">
        <w:rPr>
          <w:bCs/>
          <w:iCs/>
          <w:lang w:eastAsia="x-none"/>
        </w:rPr>
        <w:br/>
      </w:r>
      <w:r w:rsidRPr="00F745C4">
        <w:rPr>
          <w:bCs/>
          <w:iCs/>
          <w:lang w:eastAsia="x-none"/>
        </w:rPr>
        <w:t>za poś</w:t>
      </w:r>
      <w:r>
        <w:rPr>
          <w:bCs/>
          <w:iCs/>
          <w:lang w:eastAsia="x-none"/>
        </w:rPr>
        <w:t>rednictwem Platformy na karcie ”Zapytania/Wyjaśnienia</w:t>
      </w:r>
      <w:r w:rsidRPr="00F745C4">
        <w:rPr>
          <w:bCs/>
          <w:iCs/>
          <w:lang w:eastAsia="x-none"/>
        </w:rPr>
        <w:t>”</w:t>
      </w:r>
      <w:r w:rsidRPr="00F745C4">
        <w:rPr>
          <w:bCs/>
          <w:iCs/>
          <w:lang w:val="x-none" w:eastAsia="x-none"/>
        </w:rPr>
        <w:t xml:space="preserve">, bez ujawniania źródła zapytania, a jeżeli </w:t>
      </w:r>
      <w:r w:rsidRPr="00F745C4">
        <w:rPr>
          <w:bCs/>
          <w:iCs/>
          <w:lang w:eastAsia="x-none"/>
        </w:rPr>
        <w:t>SIWZ</w:t>
      </w:r>
      <w:r w:rsidRPr="00F745C4">
        <w:rPr>
          <w:bCs/>
          <w:iCs/>
          <w:lang w:val="x-none" w:eastAsia="x-none"/>
        </w:rPr>
        <w:t xml:space="preserve"> jest udostępniona na stronie internetowej, zamieści na tej stronie</w:t>
      </w:r>
      <w:bookmarkEnd w:id="20"/>
      <w:r w:rsidRPr="00F745C4">
        <w:rPr>
          <w:bCs/>
          <w:iCs/>
          <w:lang w:val="x-none" w:eastAsia="x-none"/>
        </w:rPr>
        <w:t>.</w:t>
      </w:r>
    </w:p>
    <w:p w:rsidR="00BC04D7" w:rsidRDefault="00A46E5B" w:rsidP="00A46E5B">
      <w:pPr>
        <w:pStyle w:val="Nagwek2"/>
      </w:pPr>
      <w:r w:rsidRPr="00F745C4">
        <w:t xml:space="preserve">W uzasadnionych przypadkach Zamawiający może przed upływem terminu składania ofert zmienić treść SIWZ. Dokonaną zmianę treści SIWZ Zamawiający udostępni </w:t>
      </w:r>
      <w:r w:rsidR="00894D9B">
        <w:rPr>
          <w:lang w:val="pl-PL"/>
        </w:rPr>
        <w:br/>
      </w:r>
      <w:r w:rsidRPr="00F745C4">
        <w:t>na stronie internetowej</w:t>
      </w:r>
      <w:bookmarkEnd w:id="21"/>
      <w:r w:rsidR="00026453">
        <w:t>.</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2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0D0646" w:rsidRPr="006672A6" w:rsidTr="00B85DFB">
        <w:tc>
          <w:tcPr>
            <w:tcW w:w="744" w:type="dxa"/>
            <w:tcBorders>
              <w:top w:val="nil"/>
              <w:left w:val="nil"/>
              <w:bottom w:val="nil"/>
              <w:right w:val="nil"/>
            </w:tcBorders>
          </w:tcPr>
          <w:p w:rsidR="000D0646" w:rsidRPr="00882095" w:rsidRDefault="000D0646" w:rsidP="00B85DFB">
            <w:r w:rsidRPr="000D0646">
              <w:t>1</w:t>
            </w:r>
          </w:p>
        </w:tc>
        <w:tc>
          <w:tcPr>
            <w:tcW w:w="7304" w:type="dxa"/>
            <w:tcBorders>
              <w:top w:val="nil"/>
              <w:left w:val="nil"/>
              <w:bottom w:val="nil"/>
              <w:right w:val="nil"/>
            </w:tcBorders>
          </w:tcPr>
          <w:p w:rsidR="000D0646" w:rsidRPr="006672A6" w:rsidRDefault="000D0646" w:rsidP="00B85DFB">
            <w:pPr>
              <w:rPr>
                <w:lang w:val="en-US"/>
              </w:rPr>
            </w:pPr>
            <w:r w:rsidRPr="000D0646">
              <w:rPr>
                <w:lang w:val="en-US"/>
              </w:rPr>
              <w:t xml:space="preserve">  Krzysztof </w:t>
            </w:r>
            <w:proofErr w:type="spellStart"/>
            <w:r w:rsidRPr="000D0646">
              <w:rPr>
                <w:lang w:val="en-US"/>
              </w:rPr>
              <w:t>Matusiak</w:t>
            </w:r>
            <w:proofErr w:type="spellEnd"/>
            <w:r w:rsidRPr="006672A6">
              <w:rPr>
                <w:lang w:val="en-US"/>
              </w:rPr>
              <w:t xml:space="preserve"> -  </w:t>
            </w:r>
            <w:proofErr w:type="spellStart"/>
            <w:r w:rsidRPr="000D0646">
              <w:rPr>
                <w:lang w:val="en-US"/>
              </w:rPr>
              <w:t>Kierownik</w:t>
            </w:r>
            <w:proofErr w:type="spellEnd"/>
            <w:r w:rsidRPr="000D0646">
              <w:rPr>
                <w:lang w:val="en-US"/>
              </w:rPr>
              <w:t xml:space="preserve"> </w:t>
            </w:r>
            <w:proofErr w:type="spellStart"/>
            <w:r w:rsidRPr="000D0646">
              <w:rPr>
                <w:lang w:val="en-US"/>
              </w:rPr>
              <w:t>Wydziału</w:t>
            </w:r>
            <w:proofErr w:type="spellEnd"/>
            <w:r w:rsidRPr="000D0646">
              <w:rPr>
                <w:lang w:val="en-US"/>
              </w:rPr>
              <w:t xml:space="preserve"> </w:t>
            </w:r>
            <w:proofErr w:type="spellStart"/>
            <w:r w:rsidRPr="000D0646">
              <w:rPr>
                <w:lang w:val="en-US"/>
              </w:rPr>
              <w:t>Zamówień</w:t>
            </w:r>
            <w:proofErr w:type="spellEnd"/>
            <w:r w:rsidRPr="000D0646">
              <w:rPr>
                <w:lang w:val="en-US"/>
              </w:rPr>
              <w:t xml:space="preserve"> </w:t>
            </w:r>
            <w:proofErr w:type="spellStart"/>
            <w:r w:rsidRPr="000D0646">
              <w:rPr>
                <w:lang w:val="en-US"/>
              </w:rPr>
              <w:t>Publicznych</w:t>
            </w:r>
            <w:proofErr w:type="spellEnd"/>
            <w:r w:rsidRPr="000D0646">
              <w:rPr>
                <w:lang w:val="en-US"/>
              </w:rPr>
              <w:t xml:space="preserve">, </w:t>
            </w:r>
            <w:proofErr w:type="spellStart"/>
            <w:r w:rsidRPr="000D0646">
              <w:rPr>
                <w:lang w:val="en-US"/>
              </w:rPr>
              <w:t>Inwestycji</w:t>
            </w:r>
            <w:proofErr w:type="spellEnd"/>
            <w:r w:rsidRPr="000D0646">
              <w:rPr>
                <w:lang w:val="en-US"/>
              </w:rPr>
              <w:t xml:space="preserve"> i </w:t>
            </w:r>
            <w:proofErr w:type="spellStart"/>
            <w:r w:rsidRPr="000D0646">
              <w:rPr>
                <w:lang w:val="en-US"/>
              </w:rPr>
              <w:t>Funduszy</w:t>
            </w:r>
            <w:proofErr w:type="spellEnd"/>
            <w:r w:rsidRPr="000D0646">
              <w:rPr>
                <w:lang w:val="en-US"/>
              </w:rPr>
              <w:t xml:space="preserve"> </w:t>
            </w:r>
            <w:proofErr w:type="spellStart"/>
            <w:r w:rsidRPr="000D0646">
              <w:rPr>
                <w:lang w:val="en-US"/>
              </w:rPr>
              <w:t>Europejskich</w:t>
            </w:r>
            <w:proofErr w:type="spellEnd"/>
            <w:r w:rsidRPr="006672A6">
              <w:rPr>
                <w:lang w:val="en-US"/>
              </w:rPr>
              <w:t xml:space="preserve"> tel.: </w:t>
            </w:r>
            <w:r w:rsidRPr="000D0646">
              <w:rPr>
                <w:lang w:val="en-US"/>
              </w:rPr>
              <w:t>(62) 7618080</w:t>
            </w:r>
            <w:r w:rsidRPr="006672A6">
              <w:rPr>
                <w:lang w:val="en-US"/>
              </w:rPr>
              <w:t xml:space="preserve">, e-mail: </w:t>
            </w:r>
            <w:r w:rsidRPr="000D0646">
              <w:rPr>
                <w:lang w:val="en-US"/>
              </w:rPr>
              <w:t>przetargi@opatowek.pl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0D0646" w:rsidRPr="006672A6" w:rsidTr="00B85DFB">
        <w:tc>
          <w:tcPr>
            <w:tcW w:w="744" w:type="dxa"/>
            <w:tcBorders>
              <w:top w:val="nil"/>
              <w:left w:val="nil"/>
              <w:bottom w:val="nil"/>
              <w:right w:val="nil"/>
            </w:tcBorders>
          </w:tcPr>
          <w:p w:rsidR="000D0646" w:rsidRPr="00882095" w:rsidRDefault="000D0646" w:rsidP="00B85DFB">
            <w:r w:rsidRPr="000D0646">
              <w:t>1</w:t>
            </w:r>
          </w:p>
        </w:tc>
        <w:tc>
          <w:tcPr>
            <w:tcW w:w="7176" w:type="dxa"/>
            <w:tcBorders>
              <w:top w:val="nil"/>
              <w:left w:val="nil"/>
              <w:bottom w:val="nil"/>
              <w:right w:val="nil"/>
            </w:tcBorders>
          </w:tcPr>
          <w:p w:rsidR="000D0646" w:rsidRPr="006672A6" w:rsidRDefault="000D0646" w:rsidP="00B85DFB">
            <w:pPr>
              <w:rPr>
                <w:lang w:val="en-US"/>
              </w:rPr>
            </w:pPr>
            <w:r w:rsidRPr="000D0646">
              <w:rPr>
                <w:lang w:val="en-US"/>
              </w:rPr>
              <w:t xml:space="preserve">  Krzysztof </w:t>
            </w:r>
            <w:proofErr w:type="spellStart"/>
            <w:r w:rsidRPr="000D0646">
              <w:rPr>
                <w:lang w:val="en-US"/>
              </w:rPr>
              <w:t>Szychta</w:t>
            </w:r>
            <w:proofErr w:type="spellEnd"/>
            <w:r w:rsidRPr="006672A6">
              <w:rPr>
                <w:lang w:val="en-US"/>
              </w:rPr>
              <w:t xml:space="preserve"> -  </w:t>
            </w:r>
            <w:proofErr w:type="spellStart"/>
            <w:r w:rsidRPr="000D0646">
              <w:rPr>
                <w:lang w:val="en-US"/>
              </w:rPr>
              <w:t>Kierownik</w:t>
            </w:r>
            <w:proofErr w:type="spellEnd"/>
            <w:r w:rsidRPr="000D0646">
              <w:rPr>
                <w:lang w:val="en-US"/>
              </w:rPr>
              <w:t xml:space="preserve"> </w:t>
            </w:r>
            <w:proofErr w:type="spellStart"/>
            <w:r w:rsidRPr="000D0646">
              <w:rPr>
                <w:lang w:val="en-US"/>
              </w:rPr>
              <w:t>Wydziału</w:t>
            </w:r>
            <w:proofErr w:type="spellEnd"/>
            <w:r w:rsidRPr="000D0646">
              <w:rPr>
                <w:lang w:val="en-US"/>
              </w:rPr>
              <w:t xml:space="preserve"> </w:t>
            </w:r>
            <w:proofErr w:type="spellStart"/>
            <w:r w:rsidRPr="000D0646">
              <w:rPr>
                <w:lang w:val="en-US"/>
              </w:rPr>
              <w:t>Rolnictwa</w:t>
            </w:r>
            <w:proofErr w:type="spellEnd"/>
            <w:r w:rsidRPr="000D0646">
              <w:rPr>
                <w:lang w:val="en-US"/>
              </w:rPr>
              <w:t xml:space="preserve">, </w:t>
            </w:r>
            <w:proofErr w:type="spellStart"/>
            <w:r w:rsidRPr="000D0646">
              <w:rPr>
                <w:lang w:val="en-US"/>
              </w:rPr>
              <w:t>Gospodarki</w:t>
            </w:r>
            <w:proofErr w:type="spellEnd"/>
            <w:r w:rsidRPr="000D0646">
              <w:rPr>
                <w:lang w:val="en-US"/>
              </w:rPr>
              <w:t xml:space="preserve"> </w:t>
            </w:r>
            <w:proofErr w:type="spellStart"/>
            <w:r w:rsidRPr="000D0646">
              <w:rPr>
                <w:lang w:val="en-US"/>
              </w:rPr>
              <w:t>Gruntami</w:t>
            </w:r>
            <w:proofErr w:type="spellEnd"/>
            <w:r w:rsidRPr="000D0646">
              <w:rPr>
                <w:lang w:val="en-US"/>
              </w:rPr>
              <w:t xml:space="preserve"> i </w:t>
            </w:r>
            <w:proofErr w:type="spellStart"/>
            <w:r w:rsidRPr="000D0646">
              <w:rPr>
                <w:lang w:val="en-US"/>
              </w:rPr>
              <w:t>Ochrony</w:t>
            </w:r>
            <w:proofErr w:type="spellEnd"/>
            <w:r w:rsidRPr="000D0646">
              <w:rPr>
                <w:lang w:val="en-US"/>
              </w:rPr>
              <w:t xml:space="preserve"> </w:t>
            </w:r>
            <w:proofErr w:type="spellStart"/>
            <w:r w:rsidRPr="000D0646">
              <w:rPr>
                <w:lang w:val="en-US"/>
              </w:rPr>
              <w:t>Środowiska</w:t>
            </w:r>
            <w:proofErr w:type="spellEnd"/>
            <w:r w:rsidRPr="006672A6">
              <w:rPr>
                <w:lang w:val="en-US"/>
              </w:rPr>
              <w:t xml:space="preserve"> tel.: </w:t>
            </w:r>
            <w:r w:rsidRPr="000D0646">
              <w:rPr>
                <w:lang w:val="en-US"/>
              </w:rPr>
              <w:t>(62) 7618080</w:t>
            </w:r>
            <w:r w:rsidRPr="006672A6">
              <w:rPr>
                <w:lang w:val="en-US"/>
              </w:rPr>
              <w:t xml:space="preserve">, e-mail: </w:t>
            </w:r>
            <w:r w:rsidRPr="000D0646">
              <w:rPr>
                <w:lang w:val="en-US"/>
              </w:rPr>
              <w:t>kszychta@opatowek.pl</w:t>
            </w:r>
          </w:p>
        </w:tc>
      </w:tr>
    </w:tbl>
    <w:p w:rsidR="00EB7871" w:rsidRPr="003209A8" w:rsidRDefault="002B22BF" w:rsidP="000B0078">
      <w:pPr>
        <w:pStyle w:val="Nagwek1"/>
      </w:pPr>
      <w:r w:rsidRPr="00CF1AD9">
        <w:t>Wymagania dotycz</w:t>
      </w:r>
      <w:r w:rsidRPr="00CF1AD9">
        <w:rPr>
          <w:rFonts w:eastAsia="TimesNewRoman" w:cs="TimesNewRoman" w:hint="eastAsia"/>
        </w:rPr>
        <w:t>ą</w:t>
      </w:r>
      <w:r w:rsidRPr="00CF1AD9">
        <w:t>ce wadium</w:t>
      </w:r>
      <w:bookmarkEnd w:id="22"/>
    </w:p>
    <w:p w:rsidR="000D0646" w:rsidRPr="003209A8" w:rsidRDefault="000D0646" w:rsidP="000D0646">
      <w:pPr>
        <w:pStyle w:val="Nagwek2"/>
        <w:rPr>
          <w:b/>
        </w:rPr>
      </w:pPr>
      <w:r w:rsidRPr="003209A8">
        <w:t xml:space="preserve">Oferta musi być zabezpieczona wadium w wysokości: </w:t>
      </w:r>
      <w:r w:rsidRPr="000D0646">
        <w:rPr>
          <w:b/>
        </w:rPr>
        <w:t>40 000.00</w:t>
      </w:r>
      <w:r w:rsidRPr="00D91376">
        <w:rPr>
          <w:b/>
        </w:rPr>
        <w:t> PLN</w:t>
      </w:r>
      <w:r w:rsidRPr="00D91376">
        <w:t xml:space="preserve"> (słownie: </w:t>
      </w:r>
      <w:r w:rsidRPr="000D0646">
        <w:t xml:space="preserve"> czterdzieści tysięcy 00/100</w:t>
      </w:r>
      <w:r w:rsidRPr="00D91376">
        <w:t> PLN)</w:t>
      </w:r>
      <w:r>
        <w:t>.</w:t>
      </w:r>
    </w:p>
    <w:p w:rsidR="000D0646" w:rsidRPr="00876900" w:rsidRDefault="000D0646" w:rsidP="000D0646">
      <w:pPr>
        <w:pStyle w:val="Nagwek2"/>
      </w:pPr>
      <w:r>
        <w:t xml:space="preserve">Wadium należy wnieść w terminie do dnia </w:t>
      </w:r>
      <w:r w:rsidRPr="000D0646">
        <w:t>2020-03-02</w:t>
      </w:r>
      <w:r>
        <w:t xml:space="preserve"> do godz. </w:t>
      </w:r>
      <w:r w:rsidRPr="000D0646">
        <w:t>09:45</w:t>
      </w:r>
      <w:r>
        <w:t>.</w:t>
      </w:r>
    </w:p>
    <w:p w:rsidR="000D0646" w:rsidRPr="00876900" w:rsidRDefault="000D0646" w:rsidP="000D0646">
      <w:pPr>
        <w:pStyle w:val="Nagwek2"/>
      </w:pPr>
      <w:r>
        <w:lastRenderedPageBreak/>
        <w:t>Wadium może być wnoszone w jednej lub kilku następujących formach:</w:t>
      </w:r>
    </w:p>
    <w:p w:rsidR="000D0646" w:rsidRDefault="000D0646" w:rsidP="000D0646">
      <w:pPr>
        <w:pStyle w:val="Nagwek2"/>
        <w:numPr>
          <w:ilvl w:val="0"/>
          <w:numId w:val="15"/>
        </w:numPr>
        <w:ind w:left="1134"/>
      </w:pPr>
      <w:r>
        <w:t xml:space="preserve">pieniądzu: przelewem na rachunek bankowy Zamawiającego: </w:t>
      </w:r>
      <w:r w:rsidRPr="000D0646">
        <w:t>Bank Spółdzielczy Ziemi Kaliskiej Oddział Opatówek</w:t>
      </w:r>
      <w:r>
        <w:t xml:space="preserve"> </w:t>
      </w:r>
      <w:r w:rsidRPr="000D0646">
        <w:t>43840400062004001449640001</w:t>
      </w:r>
      <w:r>
        <w:t>;</w:t>
      </w:r>
    </w:p>
    <w:p w:rsidR="000D0646" w:rsidRDefault="000D0646" w:rsidP="000D0646">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0D0646" w:rsidRDefault="000D0646" w:rsidP="000D0646">
      <w:pPr>
        <w:pStyle w:val="Nagwek2"/>
        <w:numPr>
          <w:ilvl w:val="0"/>
          <w:numId w:val="15"/>
        </w:numPr>
        <w:ind w:left="1134"/>
      </w:pPr>
      <w:r>
        <w:t>gwarancjach bankowych;</w:t>
      </w:r>
    </w:p>
    <w:p w:rsidR="000D0646" w:rsidRDefault="000D0646" w:rsidP="000D0646">
      <w:pPr>
        <w:pStyle w:val="Nagwek2"/>
        <w:numPr>
          <w:ilvl w:val="0"/>
          <w:numId w:val="15"/>
        </w:numPr>
        <w:ind w:left="1134"/>
      </w:pPr>
      <w:r>
        <w:t>gwarancjach ubezpieczeniowych;</w:t>
      </w:r>
    </w:p>
    <w:p w:rsidR="000D0646" w:rsidRPr="00876900" w:rsidRDefault="000D0646" w:rsidP="000D0646">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3" w:name="_Hlk506209985"/>
      <w:r w:rsidRPr="00744E49">
        <w:t>(</w:t>
      </w:r>
      <w:bookmarkStart w:id="24" w:name="_Hlk13131888"/>
      <w:proofErr w:type="spellStart"/>
      <w:r>
        <w:t>t.j</w:t>
      </w:r>
      <w:proofErr w:type="spellEnd"/>
      <w:r>
        <w:t>. Dz. U. z 2019r. poz. 310</w:t>
      </w:r>
      <w:bookmarkEnd w:id="24"/>
      <w:r w:rsidRPr="00744E49">
        <w:t>)</w:t>
      </w:r>
      <w:bookmarkEnd w:id="23"/>
      <w:r w:rsidRPr="00EB6566">
        <w:t>.</w:t>
      </w:r>
    </w:p>
    <w:p w:rsidR="000D0646" w:rsidRDefault="000D0646" w:rsidP="000D0646">
      <w:pPr>
        <w:pStyle w:val="Nagwek2"/>
      </w:pPr>
      <w:r>
        <w:t>Za termin wniesienia wadium w pieniądzu zostanie przyjęty termin uznania rachunku Zamawiającego.</w:t>
      </w:r>
    </w:p>
    <w:p w:rsidR="000D0646" w:rsidRDefault="000D0646" w:rsidP="000D0646">
      <w:pPr>
        <w:pStyle w:val="Nagwek2"/>
      </w:pPr>
      <w:r>
        <w:t xml:space="preserve">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t>
      </w:r>
      <w:r w:rsidR="00043CE3">
        <w:rPr>
          <w:lang w:val="pl-PL"/>
        </w:rPr>
        <w:br/>
      </w:r>
      <w:r>
        <w:t>w pieniądzu jest Zamawiający.</w:t>
      </w:r>
    </w:p>
    <w:p w:rsidR="000D0646" w:rsidRDefault="000D0646" w:rsidP="000D0646">
      <w:pPr>
        <w:pStyle w:val="Nagwek2"/>
      </w:pPr>
      <w:r>
        <w:t>Wadium wnoszone w formie innej niż pieniężna musi:</w:t>
      </w:r>
    </w:p>
    <w:p w:rsidR="000D0646" w:rsidRDefault="000D0646" w:rsidP="000D0646">
      <w:pPr>
        <w:pStyle w:val="Nagwek2"/>
        <w:numPr>
          <w:ilvl w:val="0"/>
          <w:numId w:val="30"/>
        </w:numPr>
      </w:pPr>
      <w:r>
        <w:t>być czynnością jednostronnie zobowiązującą;</w:t>
      </w:r>
    </w:p>
    <w:p w:rsidR="000D0646" w:rsidRDefault="000D0646" w:rsidP="000D0646">
      <w:pPr>
        <w:pStyle w:val="Nagwek2"/>
        <w:numPr>
          <w:ilvl w:val="0"/>
          <w:numId w:val="30"/>
        </w:numPr>
      </w:pPr>
      <w:r>
        <w:t>mieć taką samą płynność jak wadium wniesione w pieniądzu;</w:t>
      </w:r>
    </w:p>
    <w:p w:rsidR="000D0646" w:rsidRDefault="000D0646" w:rsidP="000D0646">
      <w:pPr>
        <w:pStyle w:val="Nagwek2"/>
        <w:numPr>
          <w:ilvl w:val="0"/>
          <w:numId w:val="30"/>
        </w:numPr>
      </w:pPr>
      <w:r>
        <w:t xml:space="preserve">obejmować odpowiedzialność za wszystkie przypadki powodujące utratę wadium przez Wykonawcę, określone w art. 46 ust. 4a i 5 ustawy </w:t>
      </w:r>
      <w:proofErr w:type="spellStart"/>
      <w:r>
        <w:t>Pzp</w:t>
      </w:r>
      <w:proofErr w:type="spellEnd"/>
      <w:r>
        <w:t>;</w:t>
      </w:r>
    </w:p>
    <w:p w:rsidR="000D0646" w:rsidRDefault="000D0646" w:rsidP="000D0646">
      <w:pPr>
        <w:pStyle w:val="Nagwek2"/>
        <w:numPr>
          <w:ilvl w:val="0"/>
          <w:numId w:val="30"/>
        </w:numPr>
      </w:pPr>
      <w:r>
        <w:t>zawierać w swojej treści nieodwołalne i bezwarunkowe zobowiązanie wystawcy dokumentu do zapłaty kwoty wadium na rzecz Zamawiającego</w:t>
      </w:r>
      <w:r>
        <w:rPr>
          <w:lang w:val="pl-PL"/>
        </w:rPr>
        <w:t>.</w:t>
      </w:r>
    </w:p>
    <w:p w:rsidR="000D0646" w:rsidRDefault="000D0646" w:rsidP="000D0646">
      <w:pPr>
        <w:pStyle w:val="Nagwek2"/>
      </w:pPr>
      <w:r>
        <w:t>Wykonawca zobowiązany jest wnieść wadium na okres związania ofertą.</w:t>
      </w:r>
    </w:p>
    <w:p w:rsidR="000D0646" w:rsidRDefault="000D0646" w:rsidP="000D0646">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0D0646" w:rsidRDefault="000D0646" w:rsidP="000D0646">
      <w:pPr>
        <w:pStyle w:val="Nagwek2"/>
      </w:pPr>
      <w:r>
        <w:t xml:space="preserve">Zamawiający zwróci wadium na zasadach określonych w art. 46 ust.1, 1a, 2 i 4 ustawy </w:t>
      </w:r>
      <w:proofErr w:type="spellStart"/>
      <w:r>
        <w:t>Pzp</w:t>
      </w:r>
      <w:proofErr w:type="spellEnd"/>
      <w:r>
        <w:t xml:space="preserve">. </w:t>
      </w:r>
    </w:p>
    <w:p w:rsidR="000D0646" w:rsidRDefault="000D0646" w:rsidP="000D0646">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0D0646" w:rsidRPr="00876900" w:rsidRDefault="000D0646" w:rsidP="000D0646">
      <w:pPr>
        <w:pStyle w:val="Nagwek2"/>
      </w:pPr>
      <w:r>
        <w:t xml:space="preserve">Zamawiający zatrzyma wadium wraz z odsetkami, w przypadkach określonych w art. 46 ust. 4a i 5 ustawy </w:t>
      </w:r>
      <w:proofErr w:type="spellStart"/>
      <w: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0B0078">
      <w:pPr>
        <w:pStyle w:val="Nagwek1"/>
      </w:pPr>
      <w:bookmarkStart w:id="2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5"/>
    </w:p>
    <w:p w:rsidR="008D48A7" w:rsidRPr="00876900" w:rsidRDefault="008D48A7" w:rsidP="00A43AEE">
      <w:pPr>
        <w:pStyle w:val="Nagwek2"/>
      </w:pPr>
      <w:r>
        <w:t xml:space="preserve">Wykonawca pozostaje związany ofertą przez okres </w:t>
      </w:r>
      <w:r w:rsidR="000D0646" w:rsidRPr="000D0646">
        <w:t>60</w:t>
      </w:r>
      <w:r>
        <w:t xml:space="preserve"> dni.</w:t>
      </w:r>
    </w:p>
    <w:p w:rsidR="008D48A7" w:rsidRDefault="008D48A7" w:rsidP="00A43AEE">
      <w:pPr>
        <w:pStyle w:val="Nagwek2"/>
      </w:pPr>
      <w:r>
        <w:lastRenderedPageBreak/>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0D0646" w:rsidRPr="00876900" w:rsidRDefault="008D48A7" w:rsidP="000D0646">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 xml:space="preserve">ykonawców o wyrażenie zgody </w:t>
      </w:r>
      <w:r w:rsidR="00043CE3">
        <w:rPr>
          <w:rFonts w:eastAsia="TimesNewRoman"/>
          <w:lang w:val="pl-PL"/>
        </w:rPr>
        <w:br/>
      </w:r>
      <w:r>
        <w:rPr>
          <w:rFonts w:eastAsia="TimesNewRoman"/>
        </w:rPr>
        <w:t>na przedłużenie tego terminu o oznaczony okres, nie dłuższy jednak niż</w:t>
      </w:r>
      <w:r>
        <w:t xml:space="preserve"> </w:t>
      </w:r>
      <w:r>
        <w:rPr>
          <w:rFonts w:eastAsia="TimesNewRoman"/>
        </w:rPr>
        <w:t>60 dni.</w:t>
      </w:r>
      <w:r>
        <w:t xml:space="preserve"> </w:t>
      </w:r>
      <w:r w:rsidR="000D0646">
        <w:t>Odmowa wyrażenia zgody nie powoduje utraty wadium.</w:t>
      </w:r>
      <w:r w:rsidR="000D0646" w:rsidRPr="00876900">
        <w:t xml:space="preserve"> </w:t>
      </w:r>
    </w:p>
    <w:p w:rsidR="000D0646" w:rsidRPr="00BF579F" w:rsidRDefault="000D0646" w:rsidP="000D0646">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0B0078">
      <w:pPr>
        <w:pStyle w:val="Nagwek1"/>
      </w:pPr>
      <w:bookmarkStart w:id="26" w:name="_Toc258314252"/>
      <w:r w:rsidRPr="008872CB">
        <w:t>Opis sposobu przygotowywania ofert</w:t>
      </w:r>
      <w:bookmarkEnd w:id="26"/>
    </w:p>
    <w:p w:rsidR="008174B7" w:rsidRPr="008174B7" w:rsidRDefault="008174B7" w:rsidP="008174B7">
      <w:pPr>
        <w:pStyle w:val="Nagwek2"/>
        <w:rPr>
          <w:color w:val="auto"/>
        </w:rPr>
      </w:pPr>
      <w:r w:rsidRPr="008174B7">
        <w:rPr>
          <w:color w:val="auto"/>
        </w:rPr>
        <w:t>Wykonawca może złożyć tylko jedną ofertę.</w:t>
      </w:r>
    </w:p>
    <w:p w:rsidR="008174B7" w:rsidRPr="008174B7" w:rsidRDefault="008174B7" w:rsidP="008174B7">
      <w:pPr>
        <w:pStyle w:val="Nagwek2"/>
        <w:rPr>
          <w:color w:val="auto"/>
        </w:rPr>
      </w:pPr>
      <w:r w:rsidRPr="008174B7">
        <w:rPr>
          <w:color w:val="auto"/>
        </w:rPr>
        <w:t>Tre</w:t>
      </w:r>
      <w:r w:rsidRPr="008174B7">
        <w:rPr>
          <w:rFonts w:ascii="TimesNewRoman" w:eastAsia="TimesNewRoman" w:cs="TimesNewRoman" w:hint="eastAsia"/>
          <w:color w:val="auto"/>
        </w:rPr>
        <w:t>ść</w:t>
      </w:r>
      <w:r w:rsidRPr="008174B7">
        <w:rPr>
          <w:rFonts w:ascii="TimesNewRoman" w:eastAsia="TimesNewRoman" w:cs="TimesNewRoman"/>
          <w:color w:val="auto"/>
        </w:rPr>
        <w:t xml:space="preserve"> </w:t>
      </w:r>
      <w:r w:rsidRPr="008174B7">
        <w:rPr>
          <w:color w:val="auto"/>
        </w:rPr>
        <w:t>oferty musi odpowiada</w:t>
      </w:r>
      <w:r w:rsidRPr="008174B7">
        <w:rPr>
          <w:rFonts w:ascii="TimesNewRoman" w:eastAsia="TimesNewRoman" w:cs="TimesNewRoman" w:hint="eastAsia"/>
          <w:color w:val="auto"/>
        </w:rPr>
        <w:t>ć</w:t>
      </w:r>
      <w:r w:rsidRPr="008174B7">
        <w:rPr>
          <w:rFonts w:ascii="TimesNewRoman" w:eastAsia="TimesNewRoman" w:cs="TimesNewRoman"/>
          <w:color w:val="auto"/>
        </w:rPr>
        <w:t xml:space="preserve"> </w:t>
      </w:r>
      <w:r w:rsidRPr="008174B7">
        <w:rPr>
          <w:color w:val="auto"/>
        </w:rPr>
        <w:t>tre</w:t>
      </w:r>
      <w:r w:rsidRPr="008174B7">
        <w:rPr>
          <w:rFonts w:ascii="TimesNewRoman" w:eastAsia="TimesNewRoman" w:cs="TimesNewRoman" w:hint="eastAsia"/>
          <w:color w:val="auto"/>
        </w:rPr>
        <w:t>ś</w:t>
      </w:r>
      <w:r w:rsidRPr="008174B7">
        <w:rPr>
          <w:color w:val="auto"/>
        </w:rPr>
        <w:t xml:space="preserve">ci </w:t>
      </w:r>
      <w:r w:rsidRPr="008174B7">
        <w:rPr>
          <w:color w:val="auto"/>
          <w:lang w:val="pl-PL"/>
        </w:rPr>
        <w:t>SIWZ</w:t>
      </w:r>
      <w:r w:rsidRPr="008174B7">
        <w:rPr>
          <w:color w:val="auto"/>
        </w:rPr>
        <w:t>.</w:t>
      </w:r>
    </w:p>
    <w:p w:rsidR="008174B7" w:rsidRPr="008174B7" w:rsidRDefault="008174B7" w:rsidP="008174B7">
      <w:pPr>
        <w:pStyle w:val="Nagwek2"/>
        <w:rPr>
          <w:color w:val="auto"/>
        </w:rPr>
      </w:pPr>
      <w:r w:rsidRPr="008174B7">
        <w:rPr>
          <w:color w:val="auto"/>
        </w:rPr>
        <w:t xml:space="preserve">Oferta wraz ze stanowiącymi jej integralną część załącznikami musi być sporządzona przez Wykonawcę ściśle według postanowień niniejszej </w:t>
      </w:r>
      <w:r w:rsidRPr="008174B7">
        <w:rPr>
          <w:color w:val="auto"/>
          <w:lang w:val="pl-PL"/>
        </w:rPr>
        <w:t>SIWZ.</w:t>
      </w:r>
    </w:p>
    <w:p w:rsidR="008174B7" w:rsidRPr="008174B7" w:rsidRDefault="008174B7" w:rsidP="008174B7">
      <w:pPr>
        <w:pStyle w:val="Nagwek2"/>
        <w:rPr>
          <w:color w:val="auto"/>
        </w:rPr>
      </w:pPr>
      <w:r w:rsidRPr="008174B7">
        <w:rPr>
          <w:color w:val="auto"/>
          <w:highlight w:val="green"/>
        </w:rPr>
        <w:t xml:space="preserve">Oferta musi być sporządzona według wzoru formularza oferty stanowiącego załącznik </w:t>
      </w:r>
      <w:r w:rsidR="00043CE3">
        <w:rPr>
          <w:color w:val="auto"/>
          <w:highlight w:val="green"/>
          <w:lang w:val="pl-PL"/>
        </w:rPr>
        <w:br/>
      </w:r>
      <w:r w:rsidRPr="008174B7">
        <w:rPr>
          <w:color w:val="auto"/>
          <w:highlight w:val="green"/>
        </w:rPr>
        <w:t xml:space="preserve">do niniejszej </w:t>
      </w:r>
      <w:r w:rsidRPr="008174B7">
        <w:rPr>
          <w:color w:val="auto"/>
          <w:highlight w:val="green"/>
          <w:lang w:val="pl-PL"/>
        </w:rPr>
        <w:t xml:space="preserve"> SIWZ</w:t>
      </w:r>
      <w:r w:rsidRPr="008174B7">
        <w:rPr>
          <w:color w:val="auto"/>
          <w:lang w:val="pl-PL"/>
        </w:rPr>
        <w:t>.</w:t>
      </w:r>
    </w:p>
    <w:p w:rsidR="008174B7" w:rsidRPr="008174B7" w:rsidRDefault="008174B7" w:rsidP="008174B7">
      <w:pPr>
        <w:pStyle w:val="Nagwek2"/>
        <w:rPr>
          <w:color w:val="auto"/>
        </w:rPr>
      </w:pPr>
      <w:r w:rsidRPr="008174B7">
        <w:rPr>
          <w:color w:val="auto"/>
        </w:rPr>
        <w:t xml:space="preserve">Ofertę wraz z wymaganymi dokumentami należy złożyć w formie elektronicznej </w:t>
      </w:r>
      <w:r w:rsidR="00043CE3">
        <w:rPr>
          <w:color w:val="auto"/>
          <w:lang w:val="pl-PL"/>
        </w:rPr>
        <w:br/>
      </w:r>
      <w:r w:rsidRPr="008174B7">
        <w:rPr>
          <w:color w:val="auto"/>
        </w:rPr>
        <w:t xml:space="preserve">za pośrednictwem Platformy, działającej pod adresem </w:t>
      </w:r>
      <w:hyperlink r:id="rId9" w:history="1">
        <w:r w:rsidRPr="008174B7">
          <w:rPr>
            <w:color w:val="0070C0"/>
            <w:u w:val="single"/>
          </w:rPr>
          <w:t>https://e-ProPublico.pl/</w:t>
        </w:r>
      </w:hyperlink>
      <w:r w:rsidRPr="008174B7">
        <w:rPr>
          <w:color w:val="auto"/>
        </w:rPr>
        <w:t>.</w:t>
      </w:r>
    </w:p>
    <w:p w:rsidR="008174B7" w:rsidRPr="008174B7" w:rsidRDefault="008174B7" w:rsidP="008174B7">
      <w:pPr>
        <w:pStyle w:val="Nagwek2"/>
        <w:rPr>
          <w:color w:val="auto"/>
        </w:rPr>
      </w:pPr>
      <w:r w:rsidRPr="008174B7">
        <w:rPr>
          <w:color w:val="auto"/>
        </w:rPr>
        <w:t>Zamawiający określa następującą instrukcję korzystania z Platformy w niniejszym postępowaniu:</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 xml:space="preserve">Wykonawca, chcąc przystąpić do udziału w postępowaniu, loguje się na Platformie, </w:t>
      </w:r>
      <w:r w:rsidR="00043CE3">
        <w:rPr>
          <w:bCs/>
          <w:iCs/>
          <w:lang w:eastAsia="x-none"/>
        </w:rPr>
        <w:br/>
      </w:r>
      <w:r w:rsidRPr="008174B7">
        <w:rPr>
          <w:bCs/>
          <w:iCs/>
          <w:lang w:eastAsia="x-none"/>
        </w:rPr>
        <w:t xml:space="preserve">w menu ”Ogłoszenia” wyszukuje niniejsze postępowanie, otwiera je klikając w jego temat, a następnie korzysta z funkcji ”Zgłoś udział w postępowaniu”. </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 xml:space="preserve">w przypadku, gdy Wykonawca nie posiada konta na Platformie, należy skorzystać </w:t>
      </w:r>
      <w:r w:rsidR="00043CE3">
        <w:rPr>
          <w:bCs/>
          <w:iCs/>
          <w:lang w:eastAsia="x-none"/>
        </w:rPr>
        <w:br/>
      </w:r>
      <w:r w:rsidRPr="008174B7">
        <w:rPr>
          <w:bCs/>
          <w:iCs/>
          <w:lang w:eastAsia="x-none"/>
        </w:rPr>
        <w:t xml:space="preserve">z funkcji ”Zarejestruj”. Po wypełnieniu Formularza rejestracyjnego Wykonawca otrzyma wiadomość e-mail na zdefiniowany adres poczty elektronicznej, z opcją aktywacji konta. Aktywacja konta jest konieczna do zakończenia procesu rejestracji </w:t>
      </w:r>
      <w:r w:rsidR="00043CE3">
        <w:rPr>
          <w:bCs/>
          <w:iCs/>
          <w:lang w:eastAsia="x-none"/>
        </w:rPr>
        <w:br/>
      </w:r>
      <w:r w:rsidRPr="008174B7">
        <w:rPr>
          <w:bCs/>
          <w:iCs/>
          <w:lang w:eastAsia="x-none"/>
        </w:rPr>
        <w:t>i umożliwia zalogowanie się na Platformie.</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 xml:space="preserve">ofertę oraz dokumenty, o których mowa w pkt. </w:t>
      </w:r>
      <w:r w:rsidRPr="008174B7">
        <w:rPr>
          <w:bCs/>
          <w:iCs/>
          <w:highlight w:val="green"/>
          <w:lang w:eastAsia="x-none"/>
        </w:rPr>
        <w:t>8.1</w:t>
      </w:r>
      <w:r w:rsidRPr="008174B7">
        <w:rPr>
          <w:bCs/>
          <w:iCs/>
          <w:lang w:eastAsia="x-none"/>
        </w:rPr>
        <w:t xml:space="preserve"> SIWZ, należy podpisać kwalifikowanym podpisem elektronicznym, wystawionym przez dostawcę kwalifikowanej usługi zaufania, będącego podmiotem świadczącym usługi certyfikacyjne spełniające wymogi bezpieczeństwa określone w ustawie z dnia </w:t>
      </w:r>
      <w:r w:rsidR="00043CE3">
        <w:rPr>
          <w:bCs/>
          <w:iCs/>
          <w:lang w:eastAsia="x-none"/>
        </w:rPr>
        <w:br/>
      </w:r>
      <w:r w:rsidRPr="008174B7">
        <w:rPr>
          <w:bCs/>
          <w:iCs/>
          <w:lang w:eastAsia="x-none"/>
        </w:rPr>
        <w:t>5 września 2016 r. – o usługach zaufania oraz identyfikacji elektronicznej (</w:t>
      </w:r>
      <w:proofErr w:type="spellStart"/>
      <w:r w:rsidR="004B5861" w:rsidRPr="004B5861">
        <w:rPr>
          <w:bCs/>
          <w:iCs/>
          <w:lang w:eastAsia="x-none"/>
        </w:rPr>
        <w:t>t.j</w:t>
      </w:r>
      <w:proofErr w:type="spellEnd"/>
      <w:r w:rsidR="004B5861" w:rsidRPr="004B5861">
        <w:rPr>
          <w:bCs/>
          <w:iCs/>
          <w:lang w:eastAsia="x-none"/>
        </w:rPr>
        <w:t>. Dz. U. z 2019r. poz. 162</w:t>
      </w:r>
      <w:r w:rsidRPr="008174B7">
        <w:rPr>
          <w:bCs/>
          <w:iCs/>
          <w:lang w:eastAsia="x-none"/>
        </w:rPr>
        <w:t>).</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 xml:space="preserve">ofertę oraz dokumenty, o których mowa w pkt. </w:t>
      </w:r>
      <w:r w:rsidRPr="008174B7">
        <w:rPr>
          <w:bCs/>
          <w:iCs/>
          <w:highlight w:val="green"/>
          <w:lang w:eastAsia="x-none"/>
        </w:rPr>
        <w:t>8.1</w:t>
      </w:r>
      <w:r w:rsidRPr="008174B7">
        <w:rPr>
          <w:bCs/>
          <w:iCs/>
          <w:lang w:eastAsia="x-none"/>
        </w:rPr>
        <w:t xml:space="preserve"> SIWZ, podpisane kwalifikowanym podpisem elektronicznym, Wykonawca przesyła Zamawiającemu za pośrednictwem </w:t>
      </w:r>
      <w:r w:rsidRPr="008174B7">
        <w:rPr>
          <w:bCs/>
          <w:iCs/>
          <w:lang w:eastAsia="x-none"/>
        </w:rPr>
        <w:lastRenderedPageBreak/>
        <w:t>Platformy, poprzez dodanie dokumentów na karcie ”Oferta/Załączniki”, za pomocą opcji ”Załącz plik” i użycie przycisku „Prześlij wybrane pliki”.</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 xml:space="preserve">Wykonawca może samodzielnie wycofać/usunąć ofertę przesłaną przez Platformę. Operacja wycofania jest możliwa do upływu terminu składania ofert. </w:t>
      </w:r>
    </w:p>
    <w:p w:rsidR="008174B7" w:rsidRPr="008174B7" w:rsidRDefault="008174B7" w:rsidP="008174B7">
      <w:pPr>
        <w:pStyle w:val="Nagwek2"/>
        <w:rPr>
          <w:color w:val="auto"/>
        </w:rPr>
      </w:pPr>
      <w:r w:rsidRPr="008174B7">
        <w:rPr>
          <w:color w:val="auto"/>
          <w:lang w:val="pl-PL"/>
        </w:rPr>
        <w:t xml:space="preserve">Szczegółowa instrukcja korzystania z Platformy dotycząca rejestracji, logowania, procedury przesyłania i wycofania dokumentów znajduje się na stronie internetowej </w:t>
      </w:r>
      <w:hyperlink r:id="rId10" w:history="1">
        <w:r w:rsidRPr="008174B7">
          <w:rPr>
            <w:color w:val="0070C0"/>
            <w:u w:val="single"/>
            <w:lang w:val="pl-PL"/>
          </w:rPr>
          <w:t>https://e-ProPublico.pl/</w:t>
        </w:r>
      </w:hyperlink>
      <w:r w:rsidRPr="008174B7">
        <w:rPr>
          <w:color w:val="auto"/>
          <w:lang w:val="pl-PL"/>
        </w:rPr>
        <w:t xml:space="preserve">, pod linkiem </w:t>
      </w:r>
      <w:r w:rsidRPr="008174B7">
        <w:rPr>
          <w:b/>
          <w:i/>
          <w:color w:val="auto"/>
          <w:lang w:val="pl-PL"/>
        </w:rPr>
        <w:t>Instrukcja Wykonawcy</w:t>
      </w:r>
      <w:r w:rsidRPr="008174B7">
        <w:rPr>
          <w:color w:val="auto"/>
          <w:lang w:val="pl-PL"/>
        </w:rPr>
        <w:t>.</w:t>
      </w:r>
    </w:p>
    <w:p w:rsidR="008174B7" w:rsidRPr="008174B7" w:rsidRDefault="008174B7" w:rsidP="008174B7">
      <w:pPr>
        <w:pStyle w:val="Nagwek2"/>
        <w:rPr>
          <w:color w:val="auto"/>
        </w:rPr>
      </w:pPr>
      <w:r w:rsidRPr="008174B7">
        <w:rPr>
          <w:color w:val="auto"/>
        </w:rPr>
        <w:t>Jeżeli uprawnienie dla osób podpisujących ofertę nie wynika z dokumentów</w:t>
      </w:r>
      <w:r w:rsidRPr="008174B7">
        <w:rPr>
          <w:color w:val="auto"/>
          <w:lang w:val="pl-PL"/>
        </w:rPr>
        <w:t xml:space="preserve"> </w:t>
      </w:r>
      <w:r w:rsidRPr="008174B7">
        <w:rPr>
          <w:color w:val="auto"/>
        </w:rPr>
        <w:t>rejestrowych, do oferty należy dołączyć pełnomocnictwo udzielone przez osoby uprawnione,</w:t>
      </w:r>
      <w:r w:rsidRPr="008174B7">
        <w:rPr>
          <w:color w:val="auto"/>
          <w:lang w:val="pl-PL"/>
        </w:rPr>
        <w:t xml:space="preserve"> </w:t>
      </w:r>
      <w:r w:rsidRPr="008174B7">
        <w:rPr>
          <w:color w:val="auto"/>
        </w:rPr>
        <w:t>figurujące w rejestrze handlowym lub innym dokumencie.</w:t>
      </w:r>
      <w:r w:rsidRPr="008174B7">
        <w:rPr>
          <w:color w:val="auto"/>
          <w:lang w:val="pl-PL"/>
        </w:rPr>
        <w:t xml:space="preserve"> </w:t>
      </w:r>
      <w:r w:rsidRPr="008174B7">
        <w:rPr>
          <w:color w:val="auto"/>
        </w:rPr>
        <w:t>Pełnomocnictwo musi być złożone w oryginale w postaci dokumentu elektronicznego</w:t>
      </w:r>
      <w:r w:rsidRPr="008174B7">
        <w:rPr>
          <w:color w:val="auto"/>
          <w:lang w:val="pl-PL"/>
        </w:rPr>
        <w:t>, podpisanego kwalifikowanym podpisem elektronicznym</w:t>
      </w:r>
      <w:r w:rsidRPr="008174B7">
        <w:rPr>
          <w:color w:val="auto"/>
        </w:rPr>
        <w:t xml:space="preserve"> lub w elektronicznej kopii dokumentu poświadczonej za zgodność z oryginałem przy użyciu kwalifikowanego podpisu elektronicznego</w:t>
      </w:r>
      <w:r w:rsidRPr="008174B7">
        <w:rPr>
          <w:color w:val="auto"/>
          <w:lang w:val="pl-PL"/>
        </w:rPr>
        <w:t>.</w:t>
      </w:r>
    </w:p>
    <w:p w:rsidR="008174B7" w:rsidRPr="008174B7" w:rsidRDefault="008174B7" w:rsidP="008174B7">
      <w:pPr>
        <w:pStyle w:val="Nagwek2"/>
        <w:rPr>
          <w:color w:val="auto"/>
        </w:rPr>
      </w:pPr>
      <w:r w:rsidRPr="008174B7">
        <w:rPr>
          <w:color w:val="auto"/>
        </w:rPr>
        <w:t>Zamawiający nie przewiduje zwrotu kosztów udziału w postępowaniu.</w:t>
      </w:r>
    </w:p>
    <w:p w:rsidR="008174B7" w:rsidRPr="008174B7" w:rsidRDefault="008174B7" w:rsidP="008174B7">
      <w:pPr>
        <w:pStyle w:val="Nagwek2"/>
        <w:rPr>
          <w:color w:val="auto"/>
        </w:rPr>
      </w:pPr>
      <w:r w:rsidRPr="008174B7">
        <w:rPr>
          <w:color w:val="auto"/>
        </w:rPr>
        <w:t>W przypadku uniewa</w:t>
      </w:r>
      <w:r w:rsidRPr="008174B7">
        <w:rPr>
          <w:rFonts w:ascii="TimesNewRoman" w:eastAsia="TimesNewRoman" w:cs="TimesNewRoman"/>
          <w:color w:val="auto"/>
        </w:rPr>
        <w:t>ż</w:t>
      </w:r>
      <w:r w:rsidRPr="008174B7">
        <w:rPr>
          <w:color w:val="auto"/>
        </w:rPr>
        <w:t>nienia post</w:t>
      </w:r>
      <w:r w:rsidRPr="008174B7">
        <w:rPr>
          <w:rFonts w:ascii="TimesNewRoman" w:eastAsia="TimesNewRoman" w:cs="TimesNewRoman" w:hint="eastAsia"/>
          <w:color w:val="auto"/>
        </w:rPr>
        <w:t>ę</w:t>
      </w:r>
      <w:r w:rsidRPr="008174B7">
        <w:rPr>
          <w:color w:val="auto"/>
        </w:rPr>
        <w:t>powania o udzielenie zamówienia z przyczyn le</w:t>
      </w:r>
      <w:r w:rsidRPr="008174B7">
        <w:rPr>
          <w:rFonts w:ascii="TimesNewRoman" w:eastAsia="TimesNewRoman" w:cs="TimesNewRoman"/>
          <w:color w:val="auto"/>
        </w:rPr>
        <w:t>ż</w:t>
      </w:r>
      <w:r w:rsidRPr="008174B7">
        <w:rPr>
          <w:rFonts w:ascii="TimesNewRoman" w:eastAsia="TimesNewRoman" w:cs="TimesNewRoman" w:hint="eastAsia"/>
          <w:color w:val="auto"/>
        </w:rPr>
        <w:t>ą</w:t>
      </w:r>
      <w:r w:rsidRPr="008174B7">
        <w:rPr>
          <w:color w:val="auto"/>
        </w:rPr>
        <w:t>cych po stronie Zamawiaj</w:t>
      </w:r>
      <w:r w:rsidRPr="008174B7">
        <w:rPr>
          <w:rFonts w:ascii="TimesNewRoman" w:eastAsia="TimesNewRoman" w:cs="TimesNewRoman" w:hint="eastAsia"/>
          <w:color w:val="auto"/>
        </w:rPr>
        <w:t>ą</w:t>
      </w:r>
      <w:r w:rsidRPr="008174B7">
        <w:rPr>
          <w:color w:val="auto"/>
        </w:rPr>
        <w:t>cego, Wykonawcom, którzy zło</w:t>
      </w:r>
      <w:r w:rsidRPr="008174B7">
        <w:rPr>
          <w:rFonts w:ascii="TimesNewRoman" w:eastAsia="TimesNewRoman" w:cs="TimesNewRoman"/>
          <w:color w:val="auto"/>
        </w:rPr>
        <w:t>ż</w:t>
      </w:r>
      <w:r w:rsidRPr="008174B7">
        <w:rPr>
          <w:color w:val="auto"/>
        </w:rPr>
        <w:t>yli oferty niepodlegaj</w:t>
      </w:r>
      <w:r w:rsidRPr="008174B7">
        <w:rPr>
          <w:rFonts w:ascii="TimesNewRoman" w:eastAsia="TimesNewRoman" w:cs="TimesNewRoman" w:hint="eastAsia"/>
          <w:color w:val="auto"/>
        </w:rPr>
        <w:t>ą</w:t>
      </w:r>
      <w:r w:rsidRPr="008174B7">
        <w:rPr>
          <w:color w:val="auto"/>
        </w:rPr>
        <w:t xml:space="preserve">ce odrzuceniu, przysługuje roszczenie o zwrot uzasadnionych kosztów uczestnictwa </w:t>
      </w:r>
      <w:r w:rsidR="00043CE3">
        <w:rPr>
          <w:color w:val="auto"/>
          <w:lang w:val="pl-PL"/>
        </w:rPr>
        <w:br/>
      </w:r>
      <w:r w:rsidRPr="008174B7">
        <w:rPr>
          <w:color w:val="auto"/>
        </w:rPr>
        <w:t>w post</w:t>
      </w:r>
      <w:r w:rsidRPr="008174B7">
        <w:rPr>
          <w:rFonts w:ascii="TimesNewRoman" w:eastAsia="TimesNewRoman" w:cs="TimesNewRoman" w:hint="eastAsia"/>
          <w:color w:val="auto"/>
        </w:rPr>
        <w:t>ę</w:t>
      </w:r>
      <w:r w:rsidRPr="008174B7">
        <w:rPr>
          <w:color w:val="auto"/>
        </w:rPr>
        <w:t>powaniu, w szczególno</w:t>
      </w:r>
      <w:r w:rsidRPr="008174B7">
        <w:rPr>
          <w:rFonts w:ascii="TimesNewRoman" w:eastAsia="TimesNewRoman" w:cs="TimesNewRoman" w:hint="eastAsia"/>
          <w:color w:val="auto"/>
        </w:rPr>
        <w:t>ś</w:t>
      </w:r>
      <w:r w:rsidRPr="008174B7">
        <w:rPr>
          <w:color w:val="auto"/>
        </w:rPr>
        <w:t>ci kosztów przygotowania oferty.</w:t>
      </w:r>
    </w:p>
    <w:p w:rsidR="008174B7" w:rsidRPr="008174B7" w:rsidRDefault="008174B7" w:rsidP="008174B7">
      <w:pPr>
        <w:pStyle w:val="Nagwek2"/>
        <w:rPr>
          <w:color w:val="auto"/>
        </w:rPr>
      </w:pPr>
      <w:r w:rsidRPr="008174B7">
        <w:rPr>
          <w:color w:val="auto"/>
        </w:rPr>
        <w:t xml:space="preserve">Zgodnie z art. 8 ust. 3 ustawy </w:t>
      </w:r>
      <w:proofErr w:type="spellStart"/>
      <w:r w:rsidRPr="008174B7">
        <w:rPr>
          <w:color w:val="auto"/>
        </w:rPr>
        <w:t>Pzp</w:t>
      </w:r>
      <w:proofErr w:type="spellEnd"/>
      <w:r w:rsidRPr="008174B7">
        <w:rPr>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8174B7">
        <w:rPr>
          <w:color w:val="auto"/>
          <w:lang w:val="pl-PL"/>
        </w:rPr>
        <w:t>.</w:t>
      </w:r>
    </w:p>
    <w:p w:rsidR="008C47F9" w:rsidRPr="00876900" w:rsidRDefault="008174B7" w:rsidP="008174B7">
      <w:pPr>
        <w:pStyle w:val="Nagwek2"/>
        <w:numPr>
          <w:ilvl w:val="0"/>
          <w:numId w:val="0"/>
        </w:numPr>
        <w:ind w:left="709"/>
      </w:pPr>
      <w:r w:rsidRPr="008174B7">
        <w:rPr>
          <w:color w:val="auto"/>
        </w:rPr>
        <w:t>Wszelkie informacje stanowiące tajemnicę przedsiębiorstwa w rozumieniu ustawy z dnia 16 kwietnia 1993 r. o zwalczaniu nieuczciwej konkurencji (</w:t>
      </w:r>
      <w:bookmarkStart w:id="27" w:name="_Hlk13129570"/>
      <w:proofErr w:type="spellStart"/>
      <w:r w:rsidR="004B5861">
        <w:t>t.j</w:t>
      </w:r>
      <w:proofErr w:type="spellEnd"/>
      <w:r w:rsidR="004B5861">
        <w:t>. Dz. U. z 2019r. poz. 1010</w:t>
      </w:r>
      <w:bookmarkEnd w:id="27"/>
      <w:r w:rsidRPr="008174B7">
        <w:rPr>
          <w:color w:val="auto"/>
        </w:rPr>
        <w:t xml:space="preserve">), które Wykonawca </w:t>
      </w:r>
      <w:r w:rsidRPr="008174B7">
        <w:rPr>
          <w:color w:val="auto"/>
          <w:lang w:val="pl-PL"/>
        </w:rPr>
        <w:t>chce</w:t>
      </w:r>
      <w:r w:rsidRPr="008174B7">
        <w:rPr>
          <w:color w:val="auto"/>
        </w:rPr>
        <w:t xml:space="preserve"> zastrzec</w:t>
      </w:r>
      <w:r w:rsidRPr="008174B7">
        <w:rPr>
          <w:color w:val="auto"/>
          <w:lang w:val="pl-PL"/>
        </w:rPr>
        <w:t>,</w:t>
      </w:r>
      <w:r w:rsidRPr="008174B7">
        <w:rPr>
          <w:color w:val="auto"/>
        </w:rPr>
        <w:t xml:space="preserve"> jako tajemnicę przedsiębiorstwa, powinny zostać przesłane za pośrednictwem Platformy</w:t>
      </w:r>
      <w:r w:rsidRPr="008174B7">
        <w:rPr>
          <w:color w:val="auto"/>
          <w:lang w:val="pl-PL"/>
        </w:rPr>
        <w:t>,</w:t>
      </w:r>
      <w:r w:rsidRPr="008174B7">
        <w:rPr>
          <w:color w:val="auto"/>
        </w:rPr>
        <w:t xml:space="preserve"> w osobnym pliku</w:t>
      </w:r>
      <w:r w:rsidRPr="008174B7">
        <w:rPr>
          <w:color w:val="auto"/>
          <w:lang w:val="pl-PL"/>
        </w:rPr>
        <w:t xml:space="preserve">, </w:t>
      </w:r>
      <w:r w:rsidRPr="008174B7">
        <w:rPr>
          <w:color w:val="auto"/>
        </w:rPr>
        <w:t>na karcie ”Oferta/Załączniki”,</w:t>
      </w:r>
      <w:r w:rsidRPr="008174B7">
        <w:rPr>
          <w:color w:val="auto"/>
          <w:lang w:val="pl-PL"/>
        </w:rPr>
        <w:t xml:space="preserve"> w tabeli ”Część oferty stanowiąca tajemnicę przedsiębiorstwa”,</w:t>
      </w:r>
      <w:r w:rsidRPr="008174B7">
        <w:rPr>
          <w:color w:val="auto"/>
        </w:rPr>
        <w:t xml:space="preserve"> </w:t>
      </w:r>
      <w:r w:rsidR="00043CE3">
        <w:rPr>
          <w:color w:val="auto"/>
          <w:lang w:val="pl-PL"/>
        </w:rPr>
        <w:br/>
      </w:r>
      <w:r w:rsidRPr="008174B7">
        <w:rPr>
          <w:color w:val="auto"/>
        </w:rPr>
        <w:t>za pomocą opcji ”Załącz plik”</w:t>
      </w:r>
      <w:r w:rsidRPr="008174B7">
        <w:rPr>
          <w:color w:val="auto"/>
          <w:lang w:val="pl-PL"/>
        </w:rPr>
        <w:t>.</w:t>
      </w:r>
      <w:r w:rsidRPr="008174B7">
        <w:rPr>
          <w:color w:val="auto"/>
        </w:rPr>
        <w:t xml:space="preserve"> Wykonawca nie może zastrzec informacji, o których mowa w art. 86 ust. 4 ustawy </w:t>
      </w:r>
      <w:proofErr w:type="spellStart"/>
      <w:r w:rsidRPr="008174B7">
        <w:rPr>
          <w:color w:val="auto"/>
        </w:rPr>
        <w:t>Pzp</w:t>
      </w:r>
      <w:proofErr w:type="spellEnd"/>
      <w:r w:rsidR="00B51D96">
        <w:t>.</w:t>
      </w:r>
    </w:p>
    <w:p w:rsidR="008D48A7" w:rsidRPr="00876900" w:rsidRDefault="008D48A7" w:rsidP="000B0078">
      <w:pPr>
        <w:pStyle w:val="Nagwek1"/>
      </w:pPr>
      <w:bookmarkStart w:id="28" w:name="_Toc258314253"/>
      <w:r w:rsidRPr="00CE099A">
        <w:t>Miejsce oraz termin składania i otwarcia ofert</w:t>
      </w:r>
      <w:bookmarkEnd w:id="28"/>
    </w:p>
    <w:p w:rsidR="008174B7" w:rsidRDefault="008174B7" w:rsidP="008174B7">
      <w:pPr>
        <w:pStyle w:val="Nagwek2"/>
      </w:pPr>
      <w:r>
        <w:t xml:space="preserve">Ofertę wraz z wymaganymi dokumentami należy złożyć za pośrednictwem Platformy, działającej pod adresem </w:t>
      </w:r>
      <w:r w:rsidRPr="008174B7">
        <w:rPr>
          <w:color w:val="0070C0"/>
          <w:u w:val="single"/>
        </w:rPr>
        <w:t>https://e-ProPublico.pl/</w:t>
      </w:r>
      <w:r>
        <w:t xml:space="preserve">, zgodnie z instrukcją określoną w pkt. </w:t>
      </w:r>
      <w:r w:rsidRPr="008174B7">
        <w:rPr>
          <w:highlight w:val="green"/>
        </w:rPr>
        <w:t>15</w:t>
      </w:r>
      <w:r>
        <w:t xml:space="preserve"> SIWZ, </w:t>
      </w:r>
      <w:r w:rsidRPr="008174B7">
        <w:rPr>
          <w:b/>
          <w:color w:val="auto"/>
        </w:rPr>
        <w:t xml:space="preserve">do dnia </w:t>
      </w:r>
      <w:r w:rsidR="000D0646" w:rsidRPr="000D0646">
        <w:rPr>
          <w:b/>
          <w:color w:val="auto"/>
        </w:rPr>
        <w:t>2020-03-02</w:t>
      </w:r>
      <w:r w:rsidRPr="008174B7">
        <w:rPr>
          <w:b/>
          <w:color w:val="auto"/>
        </w:rPr>
        <w:t xml:space="preserve"> do godz. </w:t>
      </w:r>
      <w:r w:rsidR="000D0646" w:rsidRPr="000D0646">
        <w:rPr>
          <w:b/>
          <w:color w:val="auto"/>
        </w:rPr>
        <w:t>09:45</w:t>
      </w:r>
      <w:r>
        <w:t>.</w:t>
      </w:r>
    </w:p>
    <w:p w:rsidR="008174B7" w:rsidRDefault="008174B7" w:rsidP="008174B7">
      <w:pPr>
        <w:pStyle w:val="Nagwek2"/>
      </w:pPr>
      <w:r>
        <w:t>Po upływie terminu składania ofert, złożenie oferty nie będzie możliwe.</w:t>
      </w:r>
    </w:p>
    <w:p w:rsidR="00EB7871" w:rsidRDefault="008174B7" w:rsidP="008174B7">
      <w:pPr>
        <w:pStyle w:val="Nagwek2"/>
      </w:pPr>
      <w:r>
        <w:lastRenderedPageBreak/>
        <w:t xml:space="preserve">Otwarcie ofert nastąpi </w:t>
      </w:r>
      <w:r w:rsidRPr="008174B7">
        <w:rPr>
          <w:color w:val="auto"/>
        </w:rPr>
        <w:t xml:space="preserve">w dniu: </w:t>
      </w:r>
      <w:r w:rsidR="000D0646" w:rsidRPr="000D0646">
        <w:rPr>
          <w:b/>
          <w:color w:val="auto"/>
        </w:rPr>
        <w:t>2020-03-02</w:t>
      </w:r>
      <w:r w:rsidRPr="008174B7">
        <w:rPr>
          <w:b/>
          <w:color w:val="auto"/>
        </w:rPr>
        <w:t xml:space="preserve"> o godz. </w:t>
      </w:r>
      <w:r w:rsidR="000D0646" w:rsidRPr="000D0646">
        <w:rPr>
          <w:b/>
          <w:color w:val="auto"/>
        </w:rPr>
        <w:t>10:00</w:t>
      </w:r>
      <w:r>
        <w:t>, za pośrednictwem Platformy, na karcie Oferty/Załączniki, poprzez odszyfrowanie i otwarcie ofert, które jest jednoznaczne z ich upublicznieniem</w:t>
      </w:r>
      <w:r w:rsidR="008D48A7">
        <w:t>.</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0B0078">
      <w:pPr>
        <w:pStyle w:val="Nagwek1"/>
      </w:pPr>
      <w:bookmarkStart w:id="29" w:name="_Toc258314254"/>
      <w:r w:rsidRPr="004A65BB">
        <w:t>Opis sposobu obliczenia ceny</w:t>
      </w:r>
      <w:bookmarkEnd w:id="29"/>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 xml:space="preserve">ykonawca z tytułu należytej oraz zgodnej </w:t>
      </w:r>
      <w:r w:rsidR="00043CE3">
        <w:rPr>
          <w:lang w:val="pl-PL"/>
        </w:rPr>
        <w:br/>
      </w:r>
      <w:r w:rsidRPr="00B51D96">
        <w:t>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0D0646" w:rsidP="00A43AEE">
      <w:pPr>
        <w:pStyle w:val="Nagwek2"/>
      </w:pPr>
      <w:r w:rsidRPr="000D4A4D">
        <w:t>Zamawiający nie przewiduje udzielenia zaliczek na poczet wykonania zamówienia.</w:t>
      </w:r>
    </w:p>
    <w:p w:rsidR="008D48A7" w:rsidRPr="00876900" w:rsidRDefault="008D48A7" w:rsidP="000B0078">
      <w:pPr>
        <w:pStyle w:val="Nagwek1"/>
      </w:pPr>
      <w:bookmarkStart w:id="30"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30"/>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0D0646" w:rsidRPr="006672A6" w:rsidTr="00B85DFB">
        <w:tc>
          <w:tcPr>
            <w:tcW w:w="900" w:type="dxa"/>
          </w:tcPr>
          <w:p w:rsidR="000D0646" w:rsidRPr="00A149D4" w:rsidRDefault="000D0646" w:rsidP="00B85DFB">
            <w:pPr>
              <w:spacing w:before="60" w:after="120"/>
              <w:jc w:val="both"/>
            </w:pPr>
            <w:r w:rsidRPr="000D0646">
              <w:t>1</w:t>
            </w:r>
          </w:p>
        </w:tc>
        <w:tc>
          <w:tcPr>
            <w:tcW w:w="4278" w:type="dxa"/>
          </w:tcPr>
          <w:p w:rsidR="000D0646" w:rsidRPr="00A149D4" w:rsidRDefault="000D0646" w:rsidP="00B85DFB">
            <w:pPr>
              <w:spacing w:before="60" w:after="120"/>
              <w:jc w:val="both"/>
            </w:pPr>
            <w:r w:rsidRPr="000D0646">
              <w:t>Cena</w:t>
            </w:r>
          </w:p>
        </w:tc>
        <w:tc>
          <w:tcPr>
            <w:tcW w:w="1842" w:type="dxa"/>
          </w:tcPr>
          <w:p w:rsidR="000D0646" w:rsidRPr="00A149D4" w:rsidRDefault="000D0646" w:rsidP="00B85DFB">
            <w:pPr>
              <w:spacing w:before="60" w:after="120"/>
              <w:jc w:val="both"/>
            </w:pPr>
            <w:r w:rsidRPr="000D0646">
              <w:t>60</w:t>
            </w:r>
            <w:r>
              <w:t xml:space="preserve"> %</w:t>
            </w:r>
          </w:p>
        </w:tc>
      </w:tr>
      <w:tr w:rsidR="000D0646" w:rsidRPr="006672A6" w:rsidTr="00B85DFB">
        <w:tc>
          <w:tcPr>
            <w:tcW w:w="900" w:type="dxa"/>
          </w:tcPr>
          <w:p w:rsidR="000D0646" w:rsidRPr="00A149D4" w:rsidRDefault="000D0646" w:rsidP="00B85DFB">
            <w:pPr>
              <w:spacing w:before="60" w:after="120"/>
              <w:jc w:val="both"/>
            </w:pPr>
            <w:r w:rsidRPr="000D0646">
              <w:t>2</w:t>
            </w:r>
          </w:p>
        </w:tc>
        <w:tc>
          <w:tcPr>
            <w:tcW w:w="4278" w:type="dxa"/>
          </w:tcPr>
          <w:p w:rsidR="000D0646" w:rsidRPr="00A149D4" w:rsidRDefault="000D0646" w:rsidP="00B85DFB">
            <w:pPr>
              <w:spacing w:before="60" w:after="120"/>
              <w:jc w:val="both"/>
            </w:pPr>
            <w:r w:rsidRPr="000D0646">
              <w:t>Termin płatności</w:t>
            </w:r>
          </w:p>
        </w:tc>
        <w:tc>
          <w:tcPr>
            <w:tcW w:w="1842" w:type="dxa"/>
          </w:tcPr>
          <w:p w:rsidR="000D0646" w:rsidRPr="00A149D4" w:rsidRDefault="000D0646" w:rsidP="00B85DFB">
            <w:pPr>
              <w:spacing w:before="60" w:after="120"/>
              <w:jc w:val="both"/>
            </w:pPr>
            <w:r w:rsidRPr="000D0646">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0D0646" w:rsidRPr="006672A6" w:rsidTr="00B85DFB">
        <w:tc>
          <w:tcPr>
            <w:tcW w:w="2237" w:type="dxa"/>
          </w:tcPr>
          <w:p w:rsidR="000D0646" w:rsidRPr="006672A6" w:rsidRDefault="000D0646" w:rsidP="00B85DFB">
            <w:pPr>
              <w:spacing w:before="60" w:after="120"/>
              <w:jc w:val="both"/>
              <w:rPr>
                <w:b/>
              </w:rPr>
            </w:pPr>
            <w:r w:rsidRPr="000D0646">
              <w:t>1</w:t>
            </w:r>
          </w:p>
        </w:tc>
        <w:tc>
          <w:tcPr>
            <w:tcW w:w="4783" w:type="dxa"/>
          </w:tcPr>
          <w:p w:rsidR="000D0646" w:rsidRDefault="000D0646" w:rsidP="00B85DFB">
            <w:pPr>
              <w:pStyle w:val="Tekstpodstawowy"/>
              <w:spacing w:before="60"/>
            </w:pPr>
            <w:r w:rsidRPr="000D0646">
              <w:t>Cena</w:t>
            </w:r>
          </w:p>
          <w:p w:rsidR="000D0646" w:rsidRPr="000D0646" w:rsidRDefault="000D0646" w:rsidP="00B85DFB">
            <w:pPr>
              <w:spacing w:before="60" w:after="120"/>
              <w:jc w:val="both"/>
            </w:pPr>
            <w:r w:rsidRPr="000D0646">
              <w:t xml:space="preserve">Liczba punktów = ( </w:t>
            </w:r>
            <w:proofErr w:type="spellStart"/>
            <w:r w:rsidRPr="000D0646">
              <w:t>Cmin</w:t>
            </w:r>
            <w:proofErr w:type="spellEnd"/>
            <w:r w:rsidRPr="000D0646">
              <w:t>/</w:t>
            </w:r>
            <w:proofErr w:type="spellStart"/>
            <w:r w:rsidRPr="000D0646">
              <w:t>Cof</w:t>
            </w:r>
            <w:proofErr w:type="spellEnd"/>
            <w:r w:rsidRPr="000D0646">
              <w:t xml:space="preserve"> ) * 100 * waga</w:t>
            </w:r>
          </w:p>
          <w:p w:rsidR="000D0646" w:rsidRPr="000D0646" w:rsidRDefault="000D0646" w:rsidP="00B85DFB">
            <w:pPr>
              <w:spacing w:before="60" w:after="120"/>
              <w:jc w:val="both"/>
            </w:pPr>
            <w:r w:rsidRPr="000D0646">
              <w:t>gdzie:</w:t>
            </w:r>
          </w:p>
          <w:p w:rsidR="000D0646" w:rsidRPr="000D0646" w:rsidRDefault="000D0646" w:rsidP="00B85DFB">
            <w:pPr>
              <w:spacing w:before="60" w:after="120"/>
              <w:jc w:val="both"/>
            </w:pPr>
            <w:r w:rsidRPr="000D0646">
              <w:lastRenderedPageBreak/>
              <w:t xml:space="preserve"> - </w:t>
            </w:r>
            <w:proofErr w:type="spellStart"/>
            <w:r w:rsidRPr="000D0646">
              <w:t>Cmin</w:t>
            </w:r>
            <w:proofErr w:type="spellEnd"/>
            <w:r w:rsidRPr="000D0646">
              <w:t xml:space="preserve"> - najniższa spośród wszystkich ofert</w:t>
            </w:r>
          </w:p>
          <w:p w:rsidR="000D0646" w:rsidRPr="006672A6" w:rsidRDefault="000D0646" w:rsidP="00B85DFB">
            <w:pPr>
              <w:spacing w:before="60" w:after="120"/>
              <w:jc w:val="both"/>
              <w:rPr>
                <w:b/>
              </w:rPr>
            </w:pPr>
            <w:r w:rsidRPr="000D0646">
              <w:t xml:space="preserve"> - </w:t>
            </w:r>
            <w:proofErr w:type="spellStart"/>
            <w:r w:rsidRPr="000D0646">
              <w:t>Cof</w:t>
            </w:r>
            <w:proofErr w:type="spellEnd"/>
            <w:r w:rsidRPr="000D0646">
              <w:t xml:space="preserve"> - podana w ofercie</w:t>
            </w:r>
          </w:p>
        </w:tc>
      </w:tr>
      <w:tr w:rsidR="000D0646" w:rsidRPr="006672A6" w:rsidTr="00B85DFB">
        <w:tc>
          <w:tcPr>
            <w:tcW w:w="2237" w:type="dxa"/>
          </w:tcPr>
          <w:p w:rsidR="000D0646" w:rsidRPr="006672A6" w:rsidRDefault="000D0646" w:rsidP="00B85DFB">
            <w:pPr>
              <w:spacing w:before="60" w:after="120"/>
              <w:jc w:val="both"/>
              <w:rPr>
                <w:b/>
              </w:rPr>
            </w:pPr>
            <w:r w:rsidRPr="000D0646">
              <w:lastRenderedPageBreak/>
              <w:t>2</w:t>
            </w:r>
          </w:p>
        </w:tc>
        <w:tc>
          <w:tcPr>
            <w:tcW w:w="4783" w:type="dxa"/>
          </w:tcPr>
          <w:p w:rsidR="000D0646" w:rsidRDefault="000D0646" w:rsidP="00B85DFB">
            <w:pPr>
              <w:pStyle w:val="Tekstpodstawowy"/>
              <w:spacing w:before="60"/>
            </w:pPr>
            <w:r w:rsidRPr="000D0646">
              <w:t>Termin płatności</w:t>
            </w:r>
          </w:p>
          <w:p w:rsidR="000D0646" w:rsidRPr="000D0646" w:rsidRDefault="000D0646" w:rsidP="00B85DFB">
            <w:pPr>
              <w:spacing w:before="60" w:after="120"/>
              <w:jc w:val="both"/>
            </w:pPr>
            <w:r w:rsidRPr="000D0646">
              <w:t xml:space="preserve">Liczba punktów = ( </w:t>
            </w:r>
            <w:proofErr w:type="spellStart"/>
            <w:r w:rsidRPr="000D0646">
              <w:t>Tof</w:t>
            </w:r>
            <w:proofErr w:type="spellEnd"/>
            <w:r w:rsidRPr="000D0646">
              <w:t>/</w:t>
            </w:r>
            <w:proofErr w:type="spellStart"/>
            <w:r w:rsidRPr="000D0646">
              <w:t>Tmax</w:t>
            </w:r>
            <w:proofErr w:type="spellEnd"/>
            <w:r w:rsidRPr="000D0646">
              <w:t xml:space="preserve"> ) * 100 * waga</w:t>
            </w:r>
          </w:p>
          <w:p w:rsidR="000D0646" w:rsidRPr="000D0646" w:rsidRDefault="000D0646" w:rsidP="00B85DFB">
            <w:pPr>
              <w:spacing w:before="60" w:after="120"/>
              <w:jc w:val="both"/>
            </w:pPr>
            <w:r w:rsidRPr="000D0646">
              <w:t>gdzie:</w:t>
            </w:r>
          </w:p>
          <w:p w:rsidR="000D0646" w:rsidRPr="000D0646" w:rsidRDefault="000D0646" w:rsidP="00B85DFB">
            <w:pPr>
              <w:spacing w:before="60" w:after="120"/>
              <w:jc w:val="both"/>
            </w:pPr>
            <w:r w:rsidRPr="000D0646">
              <w:t xml:space="preserve"> - </w:t>
            </w:r>
            <w:proofErr w:type="spellStart"/>
            <w:r w:rsidRPr="000D0646">
              <w:t>Tof</w:t>
            </w:r>
            <w:proofErr w:type="spellEnd"/>
            <w:r w:rsidRPr="000D0646">
              <w:t xml:space="preserve"> - podana w ofercie (min 14 dni)</w:t>
            </w:r>
          </w:p>
          <w:p w:rsidR="000D0646" w:rsidRPr="006672A6" w:rsidRDefault="000D0646" w:rsidP="00B85DFB">
            <w:pPr>
              <w:spacing w:before="60" w:after="120"/>
              <w:jc w:val="both"/>
              <w:rPr>
                <w:b/>
              </w:rPr>
            </w:pPr>
            <w:r w:rsidRPr="000D0646">
              <w:t xml:space="preserve"> - </w:t>
            </w:r>
            <w:proofErr w:type="spellStart"/>
            <w:r w:rsidRPr="000D0646">
              <w:t>Tmax</w:t>
            </w:r>
            <w:proofErr w:type="spellEnd"/>
            <w:r w:rsidRPr="000D0646">
              <w:t xml:space="preserve"> - maksymalna możliwa do zaoferowania (30 dni)</w:t>
            </w:r>
          </w:p>
        </w:tc>
      </w:tr>
    </w:tbl>
    <w:p w:rsidR="008D48A7" w:rsidRPr="00876900" w:rsidRDefault="008D48A7" w:rsidP="00A43AEE">
      <w:pPr>
        <w:pStyle w:val="Nagwek2"/>
      </w:pPr>
      <w:r>
        <w:t xml:space="preserve">Po dokonaniu oceny punkty przyznane przez każdego z członków Komisji Przetargowej zostaną zsumowane dla każdego z kryteriów oddzielnie. Suma punktów uzyskanych </w:t>
      </w:r>
      <w:r w:rsidR="00043CE3">
        <w:rPr>
          <w:lang w:val="pl-PL"/>
        </w:rPr>
        <w:br/>
      </w:r>
      <w:r>
        <w:t>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w:t>
      </w:r>
      <w:r w:rsidR="00043CE3">
        <w:rPr>
          <w:lang w:val="pl-PL"/>
        </w:rPr>
        <w:br/>
      </w:r>
      <w:r w:rsidR="00B51D96" w:rsidRPr="00B51D96">
        <w:t xml:space="preserve">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w:t>
      </w:r>
      <w:r w:rsidR="00043CE3">
        <w:rPr>
          <w:lang w:val="pl-PL"/>
        </w:rPr>
        <w:br/>
      </w:r>
      <w:r w:rsidR="00D95619" w:rsidRPr="00D95619">
        <w:t>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3C725A">
      <w:pPr>
        <w:pStyle w:val="Nagwek2"/>
        <w:numPr>
          <w:ilvl w:val="0"/>
          <w:numId w:val="18"/>
        </w:numPr>
      </w:pPr>
      <w:r w:rsidRPr="00990A89">
        <w:t>oszczędności metody wykonania zamówienia, wybranych rozwiązań technicznych, wyjątkowo sprzyjających warunków wykonywania zamówienia dos</w:t>
      </w:r>
      <w:r w:rsidR="00DE0005">
        <w:t>tępnych dla W</w:t>
      </w:r>
      <w:r w:rsidRPr="00990A89">
        <w:t>yk</w:t>
      </w:r>
      <w:r w:rsidR="00DE0005">
        <w:t xml:space="preserve">onawcy, oryginalności projektu </w:t>
      </w:r>
      <w:r w:rsidR="00DE0005">
        <w:rPr>
          <w:lang w:val="pl-PL"/>
        </w:rPr>
        <w:t>W</w:t>
      </w:r>
      <w:proofErr w:type="spellStart"/>
      <w:r w:rsidRPr="00990A89">
        <w:t>ykonawcy</w:t>
      </w:r>
      <w:proofErr w:type="spellEnd"/>
      <w:r w:rsidRPr="00990A89">
        <w:t xml:space="preserve">, kosztów pracy, których wartość przyjęta do ustalenia ceny nie może być niższa od minimalnego wynagrodzenia </w:t>
      </w:r>
      <w:r w:rsidR="00043CE3">
        <w:rPr>
          <w:lang w:val="pl-PL"/>
        </w:rPr>
        <w:br/>
      </w:r>
      <w:r w:rsidRPr="00990A89">
        <w:t xml:space="preserve">za pracę albo minimalnej stawki godzinowej, ustalonych na podstawie przepisów ustawy z dnia 10 października 2002 r. o minimalnym wynagrodzeniu za pracę </w:t>
      </w:r>
      <w:r w:rsidR="00043CE3">
        <w:rPr>
          <w:lang w:val="pl-PL"/>
        </w:rPr>
        <w:br/>
      </w:r>
      <w:r w:rsidR="003C725A" w:rsidRPr="003C725A">
        <w:t xml:space="preserve">(tj. </w:t>
      </w:r>
      <w:proofErr w:type="spellStart"/>
      <w:r w:rsidR="003C725A" w:rsidRPr="003C725A">
        <w:t>Dz.U</w:t>
      </w:r>
      <w:proofErr w:type="spellEnd"/>
      <w:r w:rsidR="003C725A" w:rsidRPr="003C725A">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lastRenderedPageBreak/>
        <w:t xml:space="preserve">Obowiązek wykazania, że oferta nie zawiera rażąco niskiej ceny, spoczywa </w:t>
      </w:r>
      <w:r w:rsidR="00043CE3">
        <w:rPr>
          <w:lang w:val="pl-PL"/>
        </w:rPr>
        <w:br/>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0B0078">
      <w:pPr>
        <w:pStyle w:val="Nagwek1"/>
      </w:pPr>
      <w:bookmarkStart w:id="31" w:name="_Toc258314256"/>
      <w:r w:rsidRPr="00772DC8">
        <w:t>UDZIELENIE ZAMÓWIENIA</w:t>
      </w:r>
      <w:bookmarkEnd w:id="31"/>
    </w:p>
    <w:p w:rsidR="008D48A7" w:rsidRPr="00876900" w:rsidRDefault="00335C23" w:rsidP="007941DD">
      <w:pPr>
        <w:pStyle w:val="Nagwek2"/>
      </w:pPr>
      <w:r>
        <w:t>Zamawiający udzieli zamówienia W</w:t>
      </w:r>
      <w:r w:rsidR="007941DD" w:rsidRPr="007941DD">
        <w:t xml:space="preserve">ykonawcy, którego oferta odpowiada wszystkim wymaganiom określonym w niniejszej SIWZ i została oceniona jako najkorzystniejsza </w:t>
      </w:r>
      <w:r w:rsidR="00043CE3">
        <w:rPr>
          <w:lang w:val="pl-PL"/>
        </w:rPr>
        <w:br/>
      </w:r>
      <w:r w:rsidR="007941DD" w:rsidRPr="007941DD">
        <w:t>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0D0646" w:rsidRPr="000D0646">
        <w:rPr>
          <w:color w:val="0000FF"/>
          <w:u w:val="single"/>
        </w:rPr>
        <w:t>https://bip.opatowek.pl/index.php?id=500</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 xml:space="preserve">Jeżeli Wykonawca, którego oferta została wybrana, uchyla się od zawarcia umowy </w:t>
      </w:r>
      <w:r w:rsidR="00043CE3">
        <w:rPr>
          <w:lang w:val="pl-PL"/>
        </w:rPr>
        <w:br/>
      </w:r>
      <w:r>
        <w:t>w sprawie zamówienia publicznego</w:t>
      </w:r>
      <w:r w:rsidR="000D0646">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B0078">
      <w:pPr>
        <w:pStyle w:val="Nagwek1"/>
      </w:pPr>
      <w:bookmarkStart w:id="32"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32"/>
    </w:p>
    <w:p w:rsidR="00603291" w:rsidRDefault="00335C23" w:rsidP="00335C23">
      <w:pPr>
        <w:pStyle w:val="Nagwek2"/>
      </w:pPr>
      <w:r w:rsidRPr="00335C23">
        <w:tab/>
        <w:t xml:space="preserve">Zamawiający zawrze umowę w sprawie zamówienia publicznego, w terminie </w:t>
      </w:r>
      <w:r w:rsidR="00043CE3">
        <w:rPr>
          <w:lang w:val="pl-PL"/>
        </w:rPr>
        <w:br/>
      </w:r>
      <w:r w:rsidRPr="00335C23">
        <w:t xml:space="preserve">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D0646">
        <w:t>i wniesienie zabezpieczenia nale</w:t>
      </w:r>
      <w:r w:rsidR="000D0646">
        <w:rPr>
          <w:rFonts w:ascii="TimesNewRoman" w:eastAsia="TimesNewRoman" w:cs="TimesNewRoman"/>
        </w:rPr>
        <w:t>ż</w:t>
      </w:r>
      <w:r w:rsidR="000D0646">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0B0078">
      <w:pPr>
        <w:pStyle w:val="Nagwek1"/>
      </w:pPr>
      <w:bookmarkStart w:id="3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3"/>
    </w:p>
    <w:p w:rsidR="000D0646" w:rsidRDefault="000D0646" w:rsidP="000D0646">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t>
      </w:r>
      <w:r w:rsidR="00043CE3">
        <w:rPr>
          <w:bCs/>
          <w:iCs/>
          <w:color w:val="000000"/>
          <w:lang w:eastAsia="x-none"/>
        </w:rPr>
        <w:br/>
      </w:r>
      <w:r w:rsidRPr="00335C23">
        <w:rPr>
          <w:bCs/>
          <w:iCs/>
          <w:color w:val="000000"/>
          <w:lang w:val="x-none" w:eastAsia="x-none"/>
        </w:rPr>
        <w:t xml:space="preserve">w wysokości </w:t>
      </w:r>
      <w:r w:rsidRPr="000D0646">
        <w:rPr>
          <w:b/>
          <w:bCs/>
          <w:iCs/>
          <w:color w:val="000000"/>
          <w:lang w:val="x-none" w:eastAsia="x-none"/>
        </w:rPr>
        <w:t>5</w:t>
      </w:r>
      <w:r w:rsidRPr="00335C23">
        <w:rPr>
          <w:bCs/>
          <w:iCs/>
          <w:color w:val="000000"/>
          <w:lang w:val="x-none" w:eastAsia="x-none"/>
        </w:rPr>
        <w:t> % ceny ofertowej.</w:t>
      </w:r>
    </w:p>
    <w:p w:rsidR="000D0646" w:rsidRDefault="000D0646" w:rsidP="000D0646">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0D0646" w:rsidRDefault="000D0646" w:rsidP="000D0646">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pieniądzu;</w:t>
      </w:r>
    </w:p>
    <w:p w:rsidR="000D0646" w:rsidRDefault="000D0646" w:rsidP="000D0646">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0D0646" w:rsidRDefault="000D0646" w:rsidP="000D0646">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0D0646" w:rsidRDefault="000D0646" w:rsidP="000D0646">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0D0646" w:rsidRPr="00335C23" w:rsidRDefault="000D0646" w:rsidP="000D0646">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0D0646" w:rsidRDefault="000D0646" w:rsidP="000D0646">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0D0646" w:rsidRDefault="000D0646" w:rsidP="000D0646">
      <w:pPr>
        <w:pStyle w:val="Nagwek2"/>
      </w:pPr>
      <w:r w:rsidRPr="00D30384">
        <w:t xml:space="preserve">W przypadku wniesienia wadium w pieniądzu Wykonawca może wyrazić zgodę </w:t>
      </w:r>
      <w:r w:rsidR="00043CE3">
        <w:rPr>
          <w:lang w:val="pl-PL"/>
        </w:rPr>
        <w:br/>
      </w:r>
      <w:r w:rsidRPr="00D30384">
        <w:t>na zaliczenie kwoty wadium na poczet zabezpieczenia.</w:t>
      </w:r>
    </w:p>
    <w:p w:rsidR="000D0646" w:rsidRDefault="000D0646" w:rsidP="000D0646">
      <w:pPr>
        <w:pStyle w:val="Nagwek2"/>
      </w:pPr>
    </w:p>
    <w:p w:rsidR="000D0646" w:rsidRDefault="000D0646" w:rsidP="000D0646">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 xml:space="preserve">cy przechowuje </w:t>
      </w:r>
      <w:r w:rsidR="00043CE3">
        <w:rPr>
          <w:lang w:val="pl-PL"/>
        </w:rPr>
        <w:br/>
      </w:r>
      <w:r w:rsidRPr="00D30384">
        <w:t>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 xml:space="preserve">cymi z umowy rachunku bankowego, </w:t>
      </w:r>
      <w:r w:rsidR="00043CE3">
        <w:rPr>
          <w:lang w:val="pl-PL"/>
        </w:rPr>
        <w:br/>
      </w:r>
      <w:r w:rsidRPr="00D30384">
        <w:t>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0D0646" w:rsidRDefault="000D0646" w:rsidP="000D0646">
      <w:pPr>
        <w:pStyle w:val="Nagwek2"/>
      </w:pPr>
      <w:r w:rsidRPr="00D30384">
        <w:t xml:space="preserve">W trakcie realizacji umowy Wykonawca może dokonać zmiany formy zabezpieczenia </w:t>
      </w:r>
      <w:r w:rsidR="00043CE3">
        <w:rPr>
          <w:lang w:val="pl-PL"/>
        </w:rPr>
        <w:br/>
      </w:r>
      <w:r w:rsidRPr="00D30384">
        <w:t xml:space="preserve">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0D0646" w:rsidP="000D0646">
      <w:pPr>
        <w:pStyle w:val="Nagwek2"/>
      </w:pPr>
      <w:r w:rsidRPr="00D30384">
        <w:rPr>
          <w:bCs w:val="0"/>
          <w:iCs w:val="0"/>
          <w:color w:val="auto"/>
          <w:lang w:val="pl-PL" w:eastAsia="pl-PL"/>
        </w:rPr>
        <w:t xml:space="preserve">Zamawiający zwraca zabezpieczenie w terminie 30 dni od dnia wykonania zamówienia </w:t>
      </w:r>
      <w:r w:rsidR="00043CE3">
        <w:rPr>
          <w:bCs w:val="0"/>
          <w:iCs w:val="0"/>
          <w:color w:val="auto"/>
          <w:lang w:val="pl-PL" w:eastAsia="pl-PL"/>
        </w:rPr>
        <w:br/>
      </w:r>
      <w:r w:rsidRPr="00D30384">
        <w:rPr>
          <w:bCs w:val="0"/>
          <w:iCs w:val="0"/>
          <w:color w:val="auto"/>
          <w:lang w:val="pl-PL" w:eastAsia="pl-PL"/>
        </w:rPr>
        <w:t xml:space="preserve">i uznania przez Zamawiającego za należycie wykonane. </w:t>
      </w:r>
      <w:r w:rsidRPr="00D30384">
        <w:rPr>
          <w:bCs w:val="0"/>
          <w:iCs w:val="0"/>
          <w:color w:val="auto"/>
          <w:szCs w:val="22"/>
          <w:lang w:val="pl-PL" w:eastAsia="pl-PL"/>
        </w:rPr>
        <w:t xml:space="preserve">Kwota pozostawiona </w:t>
      </w:r>
      <w:r w:rsidR="00043CE3">
        <w:rPr>
          <w:bCs w:val="0"/>
          <w:iCs w:val="0"/>
          <w:color w:val="auto"/>
          <w:szCs w:val="22"/>
          <w:lang w:val="pl-PL" w:eastAsia="pl-PL"/>
        </w:rPr>
        <w:br/>
      </w:r>
      <w:r w:rsidRPr="00D30384">
        <w:rPr>
          <w:bCs w:val="0"/>
          <w:iCs w:val="0"/>
          <w:color w:val="auto"/>
          <w:szCs w:val="22"/>
          <w:lang w:val="pl-PL" w:eastAsia="pl-PL"/>
        </w:rPr>
        <w:t>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0B0078">
      <w:pPr>
        <w:pStyle w:val="Nagwek1"/>
      </w:pPr>
      <w:bookmarkStart w:id="34"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w:t>
      </w:r>
      <w:r w:rsidR="00043CE3">
        <w:rPr>
          <w:lang w:val="pl-PL"/>
        </w:rPr>
        <w:br/>
      </w:r>
      <w:r w:rsidRPr="008D6823">
        <w:t>na takich warunkach</w:t>
      </w:r>
      <w:bookmarkEnd w:id="34"/>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0D0646" w:rsidRPr="0024673F" w:rsidRDefault="000D0646" w:rsidP="000D0646">
      <w:pPr>
        <w:pStyle w:val="Nagwek2"/>
      </w:pPr>
      <w:r w:rsidRPr="00665EF9">
        <w:t xml:space="preserve">Zamawiający dopuszcza możliwość zmian umowy w następującym zakresie </w:t>
      </w:r>
      <w:r w:rsidR="00043CE3">
        <w:rPr>
          <w:lang w:val="pl-PL"/>
        </w:rPr>
        <w:br/>
      </w:r>
      <w:r w:rsidRPr="00665EF9">
        <w:t>i na określonych poniżej warunkach:</w:t>
      </w:r>
    </w:p>
    <w:p w:rsidR="000D0646" w:rsidRPr="000D0646" w:rsidRDefault="000D0646" w:rsidP="00A43AEE">
      <w:pPr>
        <w:pStyle w:val="Nagwek2"/>
        <w:numPr>
          <w:ilvl w:val="0"/>
          <w:numId w:val="0"/>
        </w:numPr>
        <w:ind w:left="680"/>
      </w:pPr>
      <w:r w:rsidRPr="000D0646">
        <w:t>1. Zmiana postanowień umowy w stosunku do treści oferty Wykonawcy oraz w zakresie wynagrodzenia, o którym mowa w § 8 ust. 1, 1a,1b dopuszczalna jest w przypadku:</w:t>
      </w:r>
    </w:p>
    <w:p w:rsidR="000D0646" w:rsidRPr="000D0646" w:rsidRDefault="000D0646" w:rsidP="00A43AEE">
      <w:pPr>
        <w:pStyle w:val="Nagwek2"/>
        <w:numPr>
          <w:ilvl w:val="0"/>
          <w:numId w:val="0"/>
        </w:numPr>
        <w:ind w:left="680"/>
      </w:pPr>
      <w:r w:rsidRPr="000D0646">
        <w:t>1) zmiany prawa powszechnie obowiązującego istotnie wpływającej na zasady odbierania odpadów,</w:t>
      </w:r>
    </w:p>
    <w:p w:rsidR="000D0646" w:rsidRPr="000D0646" w:rsidRDefault="000D0646" w:rsidP="00A43AEE">
      <w:pPr>
        <w:pStyle w:val="Nagwek2"/>
        <w:numPr>
          <w:ilvl w:val="0"/>
          <w:numId w:val="0"/>
        </w:numPr>
        <w:ind w:left="680"/>
      </w:pPr>
      <w:r w:rsidRPr="000D0646">
        <w:lastRenderedPageBreak/>
        <w:t xml:space="preserve">2) w przypadku zmiany stawki podatku od towarów i usług - podatek VAT wynagrodzenie ulega odpowiednio zmianie, tak aby dotychczasowe wynagrodzenie netto należne Wykonawcy nie uległo zmianie, </w:t>
      </w:r>
    </w:p>
    <w:p w:rsidR="000D0646" w:rsidRPr="000D0646" w:rsidRDefault="000D0646" w:rsidP="00A43AEE">
      <w:pPr>
        <w:pStyle w:val="Nagwek2"/>
        <w:numPr>
          <w:ilvl w:val="0"/>
          <w:numId w:val="0"/>
        </w:numPr>
        <w:ind w:left="680"/>
      </w:pPr>
      <w:r w:rsidRPr="000D0646">
        <w:t>3) zmiany czasu trwania usługi, zgodnie z § 13 ust. 2 niniejszej umowy,</w:t>
      </w:r>
    </w:p>
    <w:p w:rsidR="000D0646" w:rsidRPr="000D0646" w:rsidRDefault="000D0646" w:rsidP="00A43AEE">
      <w:pPr>
        <w:pStyle w:val="Nagwek2"/>
        <w:numPr>
          <w:ilvl w:val="0"/>
          <w:numId w:val="0"/>
        </w:numPr>
        <w:ind w:left="680"/>
      </w:pPr>
      <w:r w:rsidRPr="000D0646">
        <w:t>4) wystąpienia okoliczności, których strony umowy nie były w stanie przewidzieć,  pomimo zachowania należytej staranności,</w:t>
      </w:r>
    </w:p>
    <w:p w:rsidR="000D0646" w:rsidRPr="000D0646" w:rsidRDefault="000D0646" w:rsidP="00A43AEE">
      <w:pPr>
        <w:pStyle w:val="Nagwek2"/>
        <w:numPr>
          <w:ilvl w:val="0"/>
          <w:numId w:val="0"/>
        </w:numPr>
        <w:ind w:left="680"/>
      </w:pPr>
      <w:r w:rsidRPr="000D0646">
        <w:t>5) w przypadku zmiany wysokości minimalnego wynagrodzenia za pracę. Wykonawca przedkłada Zamawiającemu wykaz zatrudnionych pracowników do realizacji umowy dla których ma zastosowanie zmiana wraz z kalkulacją kosztów wynikającą z przedmiotowej zmiany, które mają bezpośredni wpływ na zaoferowaną cenę jednostkową,</w:t>
      </w:r>
    </w:p>
    <w:p w:rsidR="000D0646" w:rsidRPr="000D0646" w:rsidRDefault="000D0646" w:rsidP="00A43AEE">
      <w:pPr>
        <w:pStyle w:val="Nagwek2"/>
        <w:numPr>
          <w:ilvl w:val="0"/>
          <w:numId w:val="0"/>
        </w:numPr>
        <w:ind w:left="680"/>
      </w:pPr>
      <w:r w:rsidRPr="000D0646">
        <w:t xml:space="preserve">6) w przypadku zmiany 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wynikająca </w:t>
      </w:r>
      <w:r w:rsidR="00043CE3">
        <w:rPr>
          <w:lang w:val="pl-PL"/>
        </w:rPr>
        <w:br/>
      </w:r>
      <w:r w:rsidRPr="000D0646">
        <w:t>z przedmiotowej zmiany, które mają bezpośredni wpływ na zaoferowana cenę jednostkową.</w:t>
      </w:r>
    </w:p>
    <w:p w:rsidR="000D0646" w:rsidRPr="000D0646" w:rsidRDefault="000D0646" w:rsidP="00A43AEE">
      <w:pPr>
        <w:pStyle w:val="Nagwek2"/>
        <w:numPr>
          <w:ilvl w:val="0"/>
          <w:numId w:val="0"/>
        </w:numPr>
        <w:ind w:left="680"/>
      </w:pPr>
      <w:r w:rsidRPr="000D0646">
        <w:t xml:space="preserve">2. W przypadku gdy w okresie trwania umowy nie zostanie osiągnięta kwota łącznej wartości umowy strony mogą przedłużyć okres obowiązywania umowy przy zachowaniu cen jednostkowych wskazanych w ofercie. </w:t>
      </w:r>
    </w:p>
    <w:p w:rsidR="000D0646" w:rsidRPr="000D0646" w:rsidRDefault="000D0646" w:rsidP="00A43AEE">
      <w:pPr>
        <w:pStyle w:val="Nagwek2"/>
        <w:numPr>
          <w:ilvl w:val="0"/>
          <w:numId w:val="0"/>
        </w:numPr>
        <w:ind w:left="680"/>
      </w:pPr>
      <w:r w:rsidRPr="000D0646">
        <w:t>3. W przypadku gdy w okresie trwania umowy zostanie osiągnięta kwota łącznej wartości umowy strony postanawiają, że umowa będzie obowiązywać do końca okresu umownego przy zachowaniu cen jednostkowych wskazanych w ofercie.</w:t>
      </w:r>
    </w:p>
    <w:p w:rsidR="000D0646" w:rsidRPr="000D0646" w:rsidRDefault="000D0646" w:rsidP="00A43AEE">
      <w:pPr>
        <w:pStyle w:val="Nagwek2"/>
        <w:numPr>
          <w:ilvl w:val="0"/>
          <w:numId w:val="0"/>
        </w:numPr>
        <w:ind w:left="680"/>
      </w:pPr>
      <w:r w:rsidRPr="000D0646">
        <w:t xml:space="preserve">4. Zmiany określone w ust. 1 pkt. 1 - 6 będą wprowadzone do umowy na pisemny, uzasadniony i należycie udokumentowany wiosek Wykonawcy. Niezależnie </w:t>
      </w:r>
      <w:r w:rsidR="00043CE3">
        <w:rPr>
          <w:lang w:val="pl-PL"/>
        </w:rPr>
        <w:br/>
      </w:r>
      <w:r w:rsidRPr="000D0646">
        <w:t xml:space="preserve">od obowiązku załączenia do wniosku szczegółowej kalkulacji o której mowa w pkt. 5 i 6, Wykonawca zobowiązany jest wykazać i udowodnić Zamawiającemu wpływ zmian </w:t>
      </w:r>
      <w:r w:rsidR="00043CE3">
        <w:rPr>
          <w:lang w:val="pl-PL"/>
        </w:rPr>
        <w:br/>
      </w:r>
      <w:r w:rsidRPr="000D0646">
        <w:t>na koszty wykonywania niniejszej umowy. Wniosek wraz z załączonymi dokumentami podlegał będzie weryfikacji Zamawiającego, który zastrzega sobie prawo odmowy dokonania zmian w wysokości wynagrodzenia umownego w przypadku gdy wniosek Wykonawcy nie będzie spełniał warunków opisanych w postanowieniach niniejszego paragrafu.</w:t>
      </w:r>
    </w:p>
    <w:p w:rsidR="000D0646" w:rsidRPr="000D0646" w:rsidRDefault="000D0646" w:rsidP="00A43AEE">
      <w:pPr>
        <w:pStyle w:val="Nagwek2"/>
        <w:numPr>
          <w:ilvl w:val="0"/>
          <w:numId w:val="0"/>
        </w:numPr>
        <w:ind w:left="680"/>
      </w:pPr>
      <w:r w:rsidRPr="000D0646">
        <w:t>5. Zamawiający przewiduje możliwość zmian w umowie określonych w § 13 ust. 1 - 6 umowy oraz innych nieistotnych postanowień umowy.</w:t>
      </w:r>
    </w:p>
    <w:p w:rsidR="00EB7871" w:rsidRPr="003209A8" w:rsidRDefault="000D0646" w:rsidP="00A43AEE">
      <w:pPr>
        <w:pStyle w:val="Nagwek2"/>
        <w:numPr>
          <w:ilvl w:val="0"/>
          <w:numId w:val="0"/>
        </w:numPr>
        <w:ind w:left="680"/>
      </w:pPr>
      <w:r w:rsidRPr="000D0646">
        <w:t>6. Wszelkie zmiany do niniejszej umowy wymagają formy pisemnej pod rygorem nieważności.</w:t>
      </w:r>
    </w:p>
    <w:p w:rsidR="00603291" w:rsidRPr="00876900" w:rsidRDefault="00603291" w:rsidP="000B0078">
      <w:pPr>
        <w:pStyle w:val="Nagwek1"/>
      </w:pPr>
      <w:bookmarkStart w:id="3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5"/>
    </w:p>
    <w:p w:rsidR="00D30384" w:rsidRDefault="00D30384" w:rsidP="00D30384">
      <w:pPr>
        <w:pStyle w:val="Nagwek2"/>
      </w:pPr>
      <w:r>
        <w:t>Środ</w:t>
      </w:r>
      <w:r w:rsidR="00E26EEE">
        <w:t>ki ochrony prawnej przysługują W</w:t>
      </w:r>
      <w:r>
        <w:t xml:space="preserve">ykonawcy, a także innemu podmiotowi, jeżeli </w:t>
      </w:r>
      <w:r w:rsidR="00043CE3">
        <w:rPr>
          <w:lang w:val="pl-PL"/>
        </w:rPr>
        <w:br/>
      </w:r>
      <w:r>
        <w:t>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lastRenderedPageBreak/>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xml:space="preserve">, zawierać zwięzłe przedstawienie zarzutów, określać żądanie oraz wskazywać okoliczności faktyczne </w:t>
      </w:r>
      <w:r w:rsidR="00043CE3">
        <w:rPr>
          <w:lang w:val="pl-PL"/>
        </w:rPr>
        <w:br/>
      </w:r>
      <w:r>
        <w:t>i prawne uzasadniające wniesienie odwołania.</w:t>
      </w:r>
    </w:p>
    <w:p w:rsidR="00D30384" w:rsidRDefault="003B7723" w:rsidP="003B7723">
      <w:pPr>
        <w:pStyle w:val="Nagwek2"/>
      </w:pPr>
      <w:r w:rsidRPr="003B7723">
        <w:t xml:space="preserve">Odwołanie wnosi się do Prezesa Krajowej Izby Odwoławczej w formie pisemnej </w:t>
      </w:r>
      <w:r w:rsidR="00043CE3">
        <w:rPr>
          <w:lang w:val="pl-PL"/>
        </w:rPr>
        <w:br/>
      </w:r>
      <w:r w:rsidRPr="003B7723">
        <w:t>w postaci papierowej albo w postaci elektronicznej, opatrzone odpowiednio własnoręcznym podpisem albo kwalifikowanym podpisem elektronicznym</w:t>
      </w:r>
      <w:r w:rsidR="00D30384">
        <w:t>.</w:t>
      </w:r>
    </w:p>
    <w:p w:rsidR="00D30384" w:rsidRDefault="00D30384" w:rsidP="00D30384">
      <w:pPr>
        <w:pStyle w:val="Nagwek2"/>
      </w:pPr>
      <w:r>
        <w:t xml:space="preserve">Odwołujący przesyła kopię odwołania Zamawiającemu przed upływem terminu </w:t>
      </w:r>
      <w:r w:rsidR="00043CE3">
        <w:rPr>
          <w:lang w:val="pl-PL"/>
        </w:rPr>
        <w:br/>
      </w:r>
      <w:r>
        <w:t>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3C725A">
      <w:pPr>
        <w:pStyle w:val="Nagwek2"/>
        <w:rPr>
          <w:color w:val="auto"/>
        </w:rPr>
      </w:pPr>
      <w:r>
        <w:t>Skargę wnosi się do sądu okręgowego właściwego dla sied</w:t>
      </w:r>
      <w:r w:rsidR="00AF1311">
        <w:t>ziby albo miejsca zamieszkania Z</w:t>
      </w:r>
      <w:r>
        <w:t xml:space="preserve">amawiającego, za pośrednictwem Prezesa Krajowej Izby Odwoławczej </w:t>
      </w:r>
      <w:r w:rsidR="00043CE3">
        <w:rPr>
          <w:lang w:val="pl-PL"/>
        </w:rPr>
        <w:br/>
      </w:r>
      <w:r>
        <w:t xml:space="preserve">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3C725A">
        <w:t>(</w:t>
      </w:r>
      <w:bookmarkStart w:id="36" w:name="_Hlk13129082"/>
      <w:proofErr w:type="spellStart"/>
      <w:r w:rsidR="004B5861">
        <w:t>t.j</w:t>
      </w:r>
      <w:proofErr w:type="spellEnd"/>
      <w:r w:rsidR="004B5861">
        <w:t>. Dz. U. z 2018r. poz. 2188</w:t>
      </w:r>
      <w:bookmarkEnd w:id="36"/>
      <w:r w:rsidR="003C725A" w:rsidRPr="003C725A">
        <w:t>)</w:t>
      </w:r>
      <w:r>
        <w:t xml:space="preserve"> jest równoznaczne z jej wniesieniem.</w:t>
      </w:r>
    </w:p>
    <w:p w:rsidR="00603291" w:rsidRPr="00C627C9" w:rsidRDefault="00603291" w:rsidP="000B0078">
      <w:pPr>
        <w:pStyle w:val="Nagwek1"/>
      </w:pPr>
      <w:r w:rsidRPr="00C627C9">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B0078">
      <w:pPr>
        <w:pStyle w:val="Nagwek1"/>
      </w:pPr>
      <w:r w:rsidRPr="00C10359">
        <w:t>Pozostałe informacje</w:t>
      </w:r>
    </w:p>
    <w:p w:rsidR="00C627C9" w:rsidRPr="00A934CD" w:rsidRDefault="00C627C9" w:rsidP="00C627C9">
      <w:pPr>
        <w:pStyle w:val="Nagwek2"/>
      </w:pPr>
      <w:bookmarkStart w:id="37" w:name="_Hlk515367328"/>
      <w:r w:rsidRPr="00A934CD">
        <w:t>Informacja o przetwarzaniu danych osobowych:</w:t>
      </w:r>
    </w:p>
    <w:p w:rsidR="00C627C9" w:rsidRPr="00670668" w:rsidRDefault="00C627C9" w:rsidP="00C627C9">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C627C9" w:rsidRPr="00670668" w:rsidRDefault="00C627C9" w:rsidP="00C627C9">
      <w:pPr>
        <w:numPr>
          <w:ilvl w:val="0"/>
          <w:numId w:val="29"/>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0D0646" w:rsidRPr="000D0646">
        <w:rPr>
          <w:rFonts w:eastAsia="Calibri"/>
          <w:b/>
          <w:bCs/>
          <w:iCs/>
          <w:color w:val="000000"/>
          <w:lang w:val="x-none" w:eastAsia="en-US"/>
        </w:rPr>
        <w:t xml:space="preserve">Odbiór </w:t>
      </w:r>
      <w:r w:rsidR="00043CE3">
        <w:rPr>
          <w:rFonts w:eastAsia="Calibri"/>
          <w:b/>
          <w:bCs/>
          <w:iCs/>
          <w:color w:val="000000"/>
          <w:lang w:eastAsia="en-US"/>
        </w:rPr>
        <w:br/>
      </w:r>
      <w:r w:rsidR="000D0646" w:rsidRPr="000D0646">
        <w:rPr>
          <w:rFonts w:eastAsia="Calibri"/>
          <w:b/>
          <w:bCs/>
          <w:iCs/>
          <w:color w:val="000000"/>
          <w:lang w:val="x-none" w:eastAsia="en-US"/>
        </w:rPr>
        <w:t>i zagospodarowanie odpadów komunalnych od właścicieli nieruchomości zamieszkałych na terenie gminy Opatówek oraz z terenów niezamieszkałych administrowanych przez Gminę Opatówek.</w:t>
      </w:r>
      <w:r w:rsidRPr="00670668">
        <w:rPr>
          <w:rFonts w:eastAsia="Calibri"/>
          <w:bCs/>
          <w:iCs/>
          <w:color w:val="000000"/>
          <w:lang w:val="x-none" w:eastAsia="en-US"/>
        </w:rPr>
        <w:t xml:space="preserve">” – znak sprawy: </w:t>
      </w:r>
      <w:r w:rsidR="000D0646" w:rsidRPr="000D0646">
        <w:rPr>
          <w:rFonts w:eastAsia="Calibri"/>
          <w:b/>
          <w:bCs/>
          <w:iCs/>
          <w:color w:val="000000"/>
          <w:lang w:val="x-none" w:eastAsia="en-US"/>
        </w:rPr>
        <w:t>Zp.In.271.2.2020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0D0646" w:rsidRPr="000D0646">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C627C9" w:rsidRPr="00670668" w:rsidRDefault="00C627C9" w:rsidP="00C627C9">
      <w:pPr>
        <w:numPr>
          <w:ilvl w:val="0"/>
          <w:numId w:val="29"/>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C627C9" w:rsidRPr="00670668" w:rsidRDefault="00043CE3" w:rsidP="00C627C9">
      <w:pPr>
        <w:spacing w:after="60"/>
        <w:ind w:left="1038"/>
        <w:outlineLvl w:val="1"/>
        <w:rPr>
          <w:b/>
          <w:bCs/>
          <w:iCs/>
          <w:color w:val="000000"/>
          <w:lang w:val="x-none" w:eastAsia="x-none"/>
        </w:rPr>
      </w:pPr>
      <w:r>
        <w:rPr>
          <w:b/>
          <w:bCs/>
          <w:iCs/>
          <w:color w:val="000000"/>
          <w:lang w:eastAsia="x-none"/>
        </w:rPr>
        <w:t xml:space="preserve">Burmistrz </w:t>
      </w:r>
      <w:r>
        <w:rPr>
          <w:b/>
          <w:bCs/>
          <w:iCs/>
          <w:color w:val="000000"/>
          <w:lang w:val="x-none" w:eastAsia="x-none"/>
        </w:rPr>
        <w:t>Gmin</w:t>
      </w:r>
      <w:r>
        <w:rPr>
          <w:b/>
          <w:bCs/>
          <w:iCs/>
          <w:color w:val="000000"/>
          <w:lang w:eastAsia="x-none"/>
        </w:rPr>
        <w:t>y</w:t>
      </w:r>
      <w:r w:rsidR="000D0646" w:rsidRPr="000D0646">
        <w:rPr>
          <w:b/>
          <w:bCs/>
          <w:iCs/>
          <w:color w:val="000000"/>
          <w:lang w:val="x-none" w:eastAsia="x-none"/>
        </w:rPr>
        <w:t xml:space="preserve"> Opatówek</w:t>
      </w:r>
    </w:p>
    <w:p w:rsidR="00C627C9" w:rsidRPr="00670668" w:rsidRDefault="000D0646" w:rsidP="00C627C9">
      <w:pPr>
        <w:spacing w:after="40"/>
        <w:ind w:left="1038"/>
        <w:outlineLvl w:val="1"/>
        <w:rPr>
          <w:bCs/>
          <w:iCs/>
          <w:color w:val="000000"/>
          <w:lang w:val="x-none" w:eastAsia="x-none"/>
        </w:rPr>
      </w:pPr>
      <w:r w:rsidRPr="000D0646">
        <w:rPr>
          <w:bCs/>
          <w:iCs/>
          <w:color w:val="000000"/>
          <w:lang w:val="x-none" w:eastAsia="x-none"/>
        </w:rPr>
        <w:t>Pl. Wolności</w:t>
      </w:r>
      <w:r w:rsidR="00C627C9" w:rsidRPr="00670668">
        <w:rPr>
          <w:bCs/>
          <w:iCs/>
          <w:color w:val="000000"/>
          <w:lang w:val="x-none" w:eastAsia="x-none"/>
        </w:rPr>
        <w:t xml:space="preserve"> </w:t>
      </w:r>
      <w:r w:rsidRPr="000D0646">
        <w:rPr>
          <w:bCs/>
          <w:iCs/>
          <w:color w:val="000000"/>
          <w:lang w:val="x-none" w:eastAsia="x-none"/>
        </w:rPr>
        <w:t>14</w:t>
      </w:r>
      <w:r w:rsidR="00C627C9" w:rsidRPr="00670668">
        <w:rPr>
          <w:bCs/>
          <w:iCs/>
          <w:color w:val="000000"/>
          <w:lang w:val="x-none" w:eastAsia="x-none"/>
        </w:rPr>
        <w:t xml:space="preserve"> </w:t>
      </w:r>
      <w:r w:rsidR="00C627C9" w:rsidRPr="00670668">
        <w:rPr>
          <w:bCs/>
          <w:iCs/>
          <w:color w:val="000000"/>
          <w:lang w:eastAsia="x-none"/>
        </w:rPr>
        <w:t xml:space="preserve"> </w:t>
      </w:r>
      <w:r w:rsidRPr="000D0646">
        <w:rPr>
          <w:bCs/>
          <w:iCs/>
          <w:color w:val="000000"/>
          <w:lang w:eastAsia="x-none"/>
        </w:rPr>
        <w:t>62-860</w:t>
      </w:r>
      <w:r w:rsidR="00C627C9" w:rsidRPr="00670668">
        <w:rPr>
          <w:bCs/>
          <w:iCs/>
          <w:color w:val="000000"/>
          <w:lang w:val="x-none" w:eastAsia="x-none"/>
        </w:rPr>
        <w:t xml:space="preserve"> </w:t>
      </w:r>
      <w:r w:rsidRPr="000D0646">
        <w:rPr>
          <w:bCs/>
          <w:iCs/>
          <w:color w:val="000000"/>
          <w:lang w:val="x-none" w:eastAsia="x-none"/>
        </w:rPr>
        <w:t>Opatówek</w:t>
      </w:r>
    </w:p>
    <w:p w:rsidR="00C627C9" w:rsidRPr="00670668" w:rsidRDefault="00C627C9" w:rsidP="00C627C9">
      <w:pPr>
        <w:spacing w:after="40"/>
        <w:ind w:left="1038"/>
        <w:outlineLvl w:val="1"/>
        <w:rPr>
          <w:bCs/>
          <w:iCs/>
          <w:color w:val="000000"/>
          <w:lang w:val="x-none" w:eastAsia="x-none"/>
        </w:rPr>
      </w:pPr>
      <w:r w:rsidRPr="00670668">
        <w:rPr>
          <w:bCs/>
          <w:iCs/>
          <w:color w:val="000000"/>
          <w:lang w:val="en-GB" w:eastAsia="x-none"/>
        </w:rPr>
        <w:lastRenderedPageBreak/>
        <w:t xml:space="preserve">Tel.: </w:t>
      </w:r>
      <w:r w:rsidR="000D0646" w:rsidRPr="000D0646">
        <w:rPr>
          <w:bCs/>
          <w:iCs/>
          <w:color w:val="000000"/>
          <w:lang w:val="en-GB" w:eastAsia="x-none"/>
        </w:rPr>
        <w:t>62</w:t>
      </w:r>
      <w:r w:rsidRPr="00670668">
        <w:rPr>
          <w:bCs/>
          <w:iCs/>
          <w:color w:val="000000"/>
          <w:lang w:val="en-GB" w:eastAsia="x-none"/>
        </w:rPr>
        <w:t xml:space="preserve"> </w:t>
      </w:r>
      <w:r w:rsidR="000D0646" w:rsidRPr="000D0646">
        <w:rPr>
          <w:bCs/>
          <w:iCs/>
          <w:color w:val="000000"/>
          <w:lang w:val="en-GB" w:eastAsia="x-none"/>
        </w:rPr>
        <w:t>7618080</w:t>
      </w:r>
    </w:p>
    <w:p w:rsidR="00C627C9" w:rsidRPr="00670668" w:rsidRDefault="00C627C9" w:rsidP="00C627C9">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0D0646" w:rsidRPr="000D0646">
        <w:rPr>
          <w:bCs/>
          <w:iCs/>
          <w:color w:val="000000"/>
          <w:lang w:val="en-GB" w:eastAsia="x-none"/>
        </w:rPr>
        <w:t>62</w:t>
      </w:r>
      <w:r w:rsidRPr="00670668">
        <w:rPr>
          <w:bCs/>
          <w:iCs/>
          <w:color w:val="000000"/>
          <w:sz w:val="18"/>
          <w:szCs w:val="18"/>
          <w:lang w:val="en-GB" w:eastAsia="x-none"/>
        </w:rPr>
        <w:t xml:space="preserve"> </w:t>
      </w:r>
    </w:p>
    <w:p w:rsidR="00C627C9" w:rsidRPr="00670668" w:rsidRDefault="00C627C9" w:rsidP="00C627C9">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0D0646" w:rsidRPr="000D0646">
        <w:rPr>
          <w:rFonts w:eastAsia="Calibri"/>
          <w:bCs/>
          <w:iCs/>
          <w:color w:val="0000FF"/>
          <w:lang w:val="en-GB" w:eastAsia="en-US"/>
        </w:rPr>
        <w:t>przetargi@opatowek.pl</w:t>
      </w:r>
      <w:r w:rsidRPr="00670668">
        <w:rPr>
          <w:rFonts w:eastAsia="Calibri"/>
          <w:bCs/>
          <w:iCs/>
          <w:color w:val="2F5496"/>
          <w:lang w:eastAsia="en-US"/>
        </w:rPr>
        <w:t>.</w:t>
      </w:r>
    </w:p>
    <w:p w:rsidR="00C627C9" w:rsidRPr="00670668" w:rsidRDefault="005053AA" w:rsidP="00C627C9">
      <w:pPr>
        <w:numPr>
          <w:ilvl w:val="0"/>
          <w:numId w:val="29"/>
        </w:numPr>
        <w:spacing w:before="120" w:after="60"/>
        <w:jc w:val="both"/>
        <w:outlineLvl w:val="1"/>
        <w:rPr>
          <w:bCs/>
          <w:iCs/>
          <w:color w:val="000000"/>
          <w:lang w:val="x-none" w:eastAsia="x-none"/>
        </w:rPr>
      </w:pPr>
      <w:bookmarkStart w:id="38" w:name="_Hlk529490733"/>
      <w:r w:rsidRPr="00F950B5">
        <w:rPr>
          <w:bCs/>
          <w:iCs/>
          <w:color w:val="000000"/>
          <w:lang w:val="x-none" w:eastAsia="x-none"/>
        </w:rPr>
        <w:t xml:space="preserve">inspektorem ochrony danych osobowych w </w:t>
      </w:r>
      <w:r w:rsidR="000D0646" w:rsidRPr="000D0646">
        <w:rPr>
          <w:bCs/>
          <w:iCs/>
          <w:color w:val="000000"/>
          <w:lang w:val="x-none" w:eastAsia="x-none"/>
        </w:rPr>
        <w:t>Gmina Opatówek</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0D0646" w:rsidRPr="000D0646">
        <w:rPr>
          <w:bCs/>
          <w:iCs/>
          <w:lang w:eastAsia="x-none"/>
        </w:rPr>
        <w:t>Katarzyna Pogorzelec</w:t>
      </w:r>
      <w:r w:rsidRPr="00F950B5">
        <w:rPr>
          <w:bCs/>
          <w:iCs/>
          <w:color w:val="000000"/>
          <w:lang w:val="x-none" w:eastAsia="x-none"/>
        </w:rPr>
        <w:t xml:space="preserve">, kontakt: </w:t>
      </w:r>
      <w:r w:rsidRPr="00F950B5">
        <w:rPr>
          <w:bCs/>
          <w:iCs/>
          <w:color w:val="000000"/>
          <w:lang w:eastAsia="x-none"/>
        </w:rPr>
        <w:t xml:space="preserve">tel.: </w:t>
      </w:r>
      <w:r w:rsidR="000D0646" w:rsidRPr="000D0646">
        <w:rPr>
          <w:bCs/>
          <w:iCs/>
          <w:lang w:eastAsia="x-none"/>
        </w:rPr>
        <w:t>62 7618080</w:t>
      </w:r>
      <w:r w:rsidRPr="00F950B5">
        <w:t>, e-mail:</w:t>
      </w:r>
      <w:r w:rsidRPr="00F950B5">
        <w:rPr>
          <w:color w:val="0070C0"/>
        </w:rPr>
        <w:t xml:space="preserve"> </w:t>
      </w:r>
      <w:bookmarkEnd w:id="38"/>
      <w:r w:rsidR="000D0646" w:rsidRPr="000D0646">
        <w:rPr>
          <w:color w:val="008080"/>
          <w:u w:val="single"/>
        </w:rPr>
        <w:t>promocja@opatowek.pl</w:t>
      </w:r>
      <w:r w:rsidR="00C627C9"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w odniesieniu do Pani/Pana danych osobowych decyzje nie będą podejmowane </w:t>
      </w:r>
      <w:r w:rsidR="00043CE3">
        <w:rPr>
          <w:bCs/>
          <w:iCs/>
          <w:color w:val="000000"/>
          <w:lang w:eastAsia="x-none"/>
        </w:rPr>
        <w:br/>
      </w:r>
      <w:r w:rsidRPr="00670668">
        <w:rPr>
          <w:bCs/>
          <w:iCs/>
          <w:color w:val="000000"/>
          <w:lang w:val="x-none" w:eastAsia="x-none"/>
        </w:rPr>
        <w:t>w sposób zautomatyzowany, stosowanie do art. 22 RODO;</w:t>
      </w:r>
    </w:p>
    <w:p w:rsidR="00C627C9" w:rsidRPr="00670668" w:rsidRDefault="00C627C9" w:rsidP="00C627C9">
      <w:pPr>
        <w:numPr>
          <w:ilvl w:val="0"/>
          <w:numId w:val="29"/>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C627C9" w:rsidRPr="00670668" w:rsidRDefault="00C627C9" w:rsidP="00C627C9">
      <w:pPr>
        <w:numPr>
          <w:ilvl w:val="0"/>
          <w:numId w:val="27"/>
        </w:numPr>
        <w:spacing w:after="150"/>
        <w:ind w:left="1418" w:hanging="294"/>
        <w:contextualSpacing/>
        <w:jc w:val="both"/>
      </w:pPr>
      <w:r w:rsidRPr="00670668">
        <w:t>na podstawie art. 15 RODO prawo dostępu do danych osobowych Pani/Pana dotyczących;</w:t>
      </w:r>
    </w:p>
    <w:p w:rsidR="00C627C9" w:rsidRPr="00670668" w:rsidRDefault="00C627C9" w:rsidP="00C627C9">
      <w:pPr>
        <w:numPr>
          <w:ilvl w:val="0"/>
          <w:numId w:val="27"/>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C627C9" w:rsidRPr="00670668" w:rsidRDefault="00C627C9" w:rsidP="00C627C9">
      <w:pPr>
        <w:numPr>
          <w:ilvl w:val="0"/>
          <w:numId w:val="27"/>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t>
      </w:r>
      <w:r w:rsidR="00043CE3">
        <w:br/>
      </w:r>
      <w:r w:rsidRPr="00670668">
        <w:t xml:space="preserve">w celu zapewnienia korzystania ze środków ochrony prawnej lub w celu ochrony praw innej osoby fizycznej lub prawnej, lub z uwagi na ważne względy interesu publicznego Unii Europejskiej lub państwa członkowskiego;  </w:t>
      </w:r>
    </w:p>
    <w:p w:rsidR="00C627C9" w:rsidRPr="00670668" w:rsidRDefault="00C627C9" w:rsidP="00C627C9">
      <w:pPr>
        <w:numPr>
          <w:ilvl w:val="0"/>
          <w:numId w:val="27"/>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C627C9" w:rsidRPr="00670668" w:rsidRDefault="00C627C9" w:rsidP="00C627C9">
      <w:pPr>
        <w:numPr>
          <w:ilvl w:val="0"/>
          <w:numId w:val="29"/>
        </w:numPr>
        <w:spacing w:before="120" w:after="120"/>
        <w:ind w:left="1037" w:hanging="357"/>
        <w:contextualSpacing/>
        <w:jc w:val="both"/>
        <w:rPr>
          <w:i/>
        </w:rPr>
      </w:pPr>
      <w:r w:rsidRPr="00670668">
        <w:t>nie przysługuje Pani/Panu:</w:t>
      </w:r>
    </w:p>
    <w:p w:rsidR="00C627C9" w:rsidRPr="00670668" w:rsidRDefault="00C627C9" w:rsidP="00C627C9">
      <w:pPr>
        <w:numPr>
          <w:ilvl w:val="0"/>
          <w:numId w:val="28"/>
        </w:numPr>
        <w:spacing w:after="150"/>
        <w:ind w:left="1418" w:hanging="284"/>
        <w:contextualSpacing/>
        <w:jc w:val="both"/>
        <w:rPr>
          <w:i/>
        </w:rPr>
      </w:pPr>
      <w:r w:rsidRPr="00670668">
        <w:t>w związku z art. 17 ust. 3 lit. b, d lub e RODO prawo do usunięcia danych osobowych;</w:t>
      </w:r>
    </w:p>
    <w:p w:rsidR="00C627C9" w:rsidRPr="00670668" w:rsidRDefault="00C627C9" w:rsidP="00C627C9">
      <w:pPr>
        <w:numPr>
          <w:ilvl w:val="0"/>
          <w:numId w:val="28"/>
        </w:numPr>
        <w:spacing w:after="150"/>
        <w:ind w:left="1418" w:hanging="284"/>
        <w:contextualSpacing/>
        <w:jc w:val="both"/>
        <w:rPr>
          <w:i/>
        </w:rPr>
      </w:pPr>
      <w:r w:rsidRPr="00670668">
        <w:t>prawo do przenoszenia danych osobowych, o którym mowa w art. 20 RODO;</w:t>
      </w:r>
    </w:p>
    <w:p w:rsidR="00C627C9" w:rsidRDefault="00C627C9" w:rsidP="00C627C9">
      <w:pPr>
        <w:numPr>
          <w:ilvl w:val="0"/>
          <w:numId w:val="28"/>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C627C9" w:rsidRDefault="00C627C9" w:rsidP="00C627C9">
      <w:pPr>
        <w:numPr>
          <w:ilvl w:val="0"/>
          <w:numId w:val="29"/>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7"/>
      <w:r>
        <w:t>.</w:t>
      </w:r>
    </w:p>
    <w:p w:rsidR="00603291" w:rsidRPr="00427C7F" w:rsidRDefault="00603291" w:rsidP="00C627C9">
      <w:pPr>
        <w:pStyle w:val="Nagwek2"/>
        <w:spacing w:after="240"/>
      </w:pPr>
      <w:r>
        <w:lastRenderedPageBreak/>
        <w:t xml:space="preserve">Do spraw nieuregulowanych w niniejszej </w:t>
      </w:r>
      <w:r w:rsidR="009F1CA7">
        <w:rPr>
          <w:lang w:val="pl-PL"/>
        </w:rPr>
        <w:t>SIWZ</w:t>
      </w:r>
      <w:r>
        <w:t xml:space="preserve"> mają zastosowanie przepisy ustawy </w:t>
      </w:r>
      <w:r w:rsidR="00043CE3">
        <w:rPr>
          <w:lang w:val="pl-PL"/>
        </w:rPr>
        <w:br/>
      </w:r>
      <w:bookmarkStart w:id="39" w:name="_GoBack"/>
      <w:bookmarkEnd w:id="39"/>
      <w:r>
        <w:t xml:space="preserve">z dnia 29 stycznia 2004 roku Prawo zamówień publicznych </w:t>
      </w:r>
      <w:r w:rsidR="000D0646" w:rsidRPr="000D0646">
        <w:t>(</w:t>
      </w:r>
      <w:proofErr w:type="spellStart"/>
      <w:r w:rsidR="000D0646" w:rsidRPr="000D0646">
        <w:t>t.j</w:t>
      </w:r>
      <w:proofErr w:type="spellEnd"/>
      <w:r w:rsidR="000D0646" w:rsidRPr="000D0646">
        <w:t xml:space="preserve">. </w:t>
      </w:r>
      <w:proofErr w:type="spellStart"/>
      <w:r w:rsidR="000D0646" w:rsidRPr="000D0646">
        <w:t>Dz.U</w:t>
      </w:r>
      <w:proofErr w:type="spellEnd"/>
      <w:r w:rsidR="000D0646" w:rsidRPr="000D0646">
        <w:t>. z 2019 r. poz. 1843)</w:t>
      </w:r>
      <w:r>
        <w:t xml:space="preserve"> oraz przepisy Kodeksu cywilnego.</w:t>
      </w:r>
    </w:p>
    <w:p w:rsidR="00603291" w:rsidRPr="00A748A2" w:rsidRDefault="00603291" w:rsidP="00603291">
      <w:pPr>
        <w:spacing w:before="60" w:after="120"/>
        <w:jc w:val="both"/>
      </w:pPr>
      <w:r w:rsidRPr="00C627C9">
        <w:rPr>
          <w:b/>
        </w:rPr>
        <w:t>Załącznik</w:t>
      </w:r>
      <w:r w:rsidR="00C627C9" w:rsidRPr="00C627C9">
        <w:rPr>
          <w:b/>
        </w:rPr>
        <w:t>i do SIWZ</w:t>
      </w:r>
      <w:r w:rsidR="00C627C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C627C9">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D0646" w:rsidRPr="006672A6" w:rsidTr="00B85DFB">
        <w:tc>
          <w:tcPr>
            <w:tcW w:w="828" w:type="dxa"/>
          </w:tcPr>
          <w:p w:rsidR="000D0646" w:rsidRPr="006672A6" w:rsidRDefault="000D0646" w:rsidP="00B85DFB">
            <w:pPr>
              <w:spacing w:before="60" w:after="120"/>
              <w:jc w:val="both"/>
              <w:rPr>
                <w:b/>
              </w:rPr>
            </w:pPr>
            <w:r w:rsidRPr="000D0646">
              <w:t>1</w:t>
            </w:r>
          </w:p>
        </w:tc>
        <w:tc>
          <w:tcPr>
            <w:tcW w:w="8636" w:type="dxa"/>
          </w:tcPr>
          <w:p w:rsidR="000D0646" w:rsidRPr="006672A6" w:rsidRDefault="000D0646" w:rsidP="00B85DFB">
            <w:pPr>
              <w:spacing w:before="60" w:after="120"/>
              <w:jc w:val="both"/>
              <w:rPr>
                <w:b/>
              </w:rPr>
            </w:pPr>
            <w:r w:rsidRPr="000D0646">
              <w:t>Jednolity europejski dokument zamówienia</w:t>
            </w:r>
          </w:p>
        </w:tc>
      </w:tr>
      <w:tr w:rsidR="000D0646" w:rsidRPr="006672A6" w:rsidTr="00B85DFB">
        <w:tc>
          <w:tcPr>
            <w:tcW w:w="828" w:type="dxa"/>
          </w:tcPr>
          <w:p w:rsidR="000D0646" w:rsidRPr="006672A6" w:rsidRDefault="000D0646" w:rsidP="00B85DFB">
            <w:pPr>
              <w:spacing w:before="60" w:after="120"/>
              <w:jc w:val="both"/>
              <w:rPr>
                <w:b/>
              </w:rPr>
            </w:pPr>
            <w:r w:rsidRPr="000D0646">
              <w:t>2</w:t>
            </w:r>
          </w:p>
        </w:tc>
        <w:tc>
          <w:tcPr>
            <w:tcW w:w="8636" w:type="dxa"/>
          </w:tcPr>
          <w:p w:rsidR="000D0646" w:rsidRPr="006672A6" w:rsidRDefault="000D0646" w:rsidP="00B85DFB">
            <w:pPr>
              <w:spacing w:before="60" w:after="120"/>
              <w:jc w:val="both"/>
              <w:rPr>
                <w:b/>
              </w:rPr>
            </w:pPr>
            <w:r w:rsidRPr="000D0646">
              <w:t>Formularz oferty</w:t>
            </w:r>
          </w:p>
        </w:tc>
      </w:tr>
      <w:tr w:rsidR="000D0646" w:rsidRPr="006672A6" w:rsidTr="00B85DFB">
        <w:tc>
          <w:tcPr>
            <w:tcW w:w="828" w:type="dxa"/>
          </w:tcPr>
          <w:p w:rsidR="000D0646" w:rsidRPr="006672A6" w:rsidRDefault="000D0646" w:rsidP="00B85DFB">
            <w:pPr>
              <w:spacing w:before="60" w:after="120"/>
              <w:jc w:val="both"/>
              <w:rPr>
                <w:b/>
              </w:rPr>
            </w:pPr>
            <w:r w:rsidRPr="000D0646">
              <w:t>3</w:t>
            </w:r>
          </w:p>
        </w:tc>
        <w:tc>
          <w:tcPr>
            <w:tcW w:w="8636" w:type="dxa"/>
          </w:tcPr>
          <w:p w:rsidR="000D0646" w:rsidRPr="006672A6" w:rsidRDefault="000D0646" w:rsidP="00B85DFB">
            <w:pPr>
              <w:spacing w:before="60" w:after="120"/>
              <w:jc w:val="both"/>
              <w:rPr>
                <w:b/>
              </w:rPr>
            </w:pPr>
            <w:r w:rsidRPr="000D0646">
              <w:t>Formularz cenowy</w:t>
            </w:r>
          </w:p>
        </w:tc>
      </w:tr>
      <w:tr w:rsidR="000D0646" w:rsidRPr="006672A6" w:rsidTr="00B85DFB">
        <w:tc>
          <w:tcPr>
            <w:tcW w:w="828" w:type="dxa"/>
          </w:tcPr>
          <w:p w:rsidR="000D0646" w:rsidRPr="006672A6" w:rsidRDefault="000D0646" w:rsidP="00B85DFB">
            <w:pPr>
              <w:spacing w:before="60" w:after="120"/>
              <w:jc w:val="both"/>
              <w:rPr>
                <w:b/>
              </w:rPr>
            </w:pPr>
            <w:r w:rsidRPr="000D0646">
              <w:t>4</w:t>
            </w:r>
          </w:p>
        </w:tc>
        <w:tc>
          <w:tcPr>
            <w:tcW w:w="8636" w:type="dxa"/>
          </w:tcPr>
          <w:p w:rsidR="000D0646" w:rsidRPr="006672A6" w:rsidRDefault="000D0646" w:rsidP="00B85DFB">
            <w:pPr>
              <w:spacing w:before="60" w:after="120"/>
              <w:jc w:val="both"/>
              <w:rPr>
                <w:b/>
              </w:rPr>
            </w:pPr>
            <w:r w:rsidRPr="000D0646">
              <w:t>Oświadczenie wykonawcy o przynależności albo braku przynależności do tej samej grupy kapitałowej.</w:t>
            </w:r>
          </w:p>
        </w:tc>
      </w:tr>
      <w:tr w:rsidR="000D0646" w:rsidRPr="006672A6" w:rsidTr="00B85DFB">
        <w:tc>
          <w:tcPr>
            <w:tcW w:w="828" w:type="dxa"/>
          </w:tcPr>
          <w:p w:rsidR="000D0646" w:rsidRPr="006672A6" w:rsidRDefault="000D0646" w:rsidP="00B85DFB">
            <w:pPr>
              <w:spacing w:before="60" w:after="120"/>
              <w:jc w:val="both"/>
              <w:rPr>
                <w:b/>
              </w:rPr>
            </w:pPr>
            <w:r w:rsidRPr="000D0646">
              <w:t>5</w:t>
            </w:r>
          </w:p>
        </w:tc>
        <w:tc>
          <w:tcPr>
            <w:tcW w:w="8636" w:type="dxa"/>
          </w:tcPr>
          <w:p w:rsidR="000D0646" w:rsidRPr="006672A6" w:rsidRDefault="000D0646" w:rsidP="00B85DFB">
            <w:pPr>
              <w:spacing w:before="60" w:after="120"/>
              <w:jc w:val="both"/>
              <w:rPr>
                <w:b/>
              </w:rPr>
            </w:pPr>
            <w:r w:rsidRPr="000D0646">
              <w:t>Wykaz dostaw lub usług</w:t>
            </w:r>
          </w:p>
        </w:tc>
      </w:tr>
      <w:tr w:rsidR="000D0646" w:rsidRPr="006672A6" w:rsidTr="00B85DFB">
        <w:tc>
          <w:tcPr>
            <w:tcW w:w="828" w:type="dxa"/>
          </w:tcPr>
          <w:p w:rsidR="000D0646" w:rsidRPr="006672A6" w:rsidRDefault="000D0646" w:rsidP="00B85DFB">
            <w:pPr>
              <w:spacing w:before="60" w:after="120"/>
              <w:jc w:val="both"/>
              <w:rPr>
                <w:b/>
              </w:rPr>
            </w:pPr>
            <w:r w:rsidRPr="000D0646">
              <w:t>6</w:t>
            </w:r>
          </w:p>
        </w:tc>
        <w:tc>
          <w:tcPr>
            <w:tcW w:w="8636" w:type="dxa"/>
          </w:tcPr>
          <w:p w:rsidR="000D0646" w:rsidRPr="006672A6" w:rsidRDefault="000D0646" w:rsidP="00B85DFB">
            <w:pPr>
              <w:spacing w:before="60" w:after="120"/>
              <w:jc w:val="both"/>
              <w:rPr>
                <w:b/>
              </w:rPr>
            </w:pPr>
            <w:r w:rsidRPr="000D0646">
              <w:t>Wykaz narzędzi, wyposażenia zakładu lub urządzeń technicznych</w:t>
            </w:r>
          </w:p>
        </w:tc>
      </w:tr>
      <w:tr w:rsidR="000D0646" w:rsidRPr="006672A6" w:rsidTr="00B85DFB">
        <w:tc>
          <w:tcPr>
            <w:tcW w:w="828" w:type="dxa"/>
          </w:tcPr>
          <w:p w:rsidR="000D0646" w:rsidRPr="006672A6" w:rsidRDefault="000D0646" w:rsidP="00B85DFB">
            <w:pPr>
              <w:spacing w:before="60" w:after="120"/>
              <w:jc w:val="both"/>
              <w:rPr>
                <w:b/>
              </w:rPr>
            </w:pPr>
            <w:r w:rsidRPr="000D0646">
              <w:t>7</w:t>
            </w:r>
          </w:p>
        </w:tc>
        <w:tc>
          <w:tcPr>
            <w:tcW w:w="8636" w:type="dxa"/>
          </w:tcPr>
          <w:p w:rsidR="000D0646" w:rsidRPr="006672A6" w:rsidRDefault="000D0646" w:rsidP="00B85DFB">
            <w:pPr>
              <w:spacing w:before="60" w:after="120"/>
              <w:jc w:val="both"/>
              <w:rPr>
                <w:b/>
              </w:rPr>
            </w:pPr>
            <w:r w:rsidRPr="000D0646">
              <w:t>Zobowiązanie podmiotów trzecich do oddania do dyspozycji niezbędnych zasobów.</w:t>
            </w:r>
          </w:p>
        </w:tc>
      </w:tr>
      <w:tr w:rsidR="000D0646" w:rsidRPr="006672A6" w:rsidTr="00B85DFB">
        <w:tc>
          <w:tcPr>
            <w:tcW w:w="828" w:type="dxa"/>
          </w:tcPr>
          <w:p w:rsidR="000D0646" w:rsidRPr="006672A6" w:rsidRDefault="000D0646" w:rsidP="00B85DFB">
            <w:pPr>
              <w:spacing w:before="60" w:after="120"/>
              <w:jc w:val="both"/>
              <w:rPr>
                <w:b/>
              </w:rPr>
            </w:pPr>
            <w:r w:rsidRPr="000D0646">
              <w:t>8</w:t>
            </w:r>
          </w:p>
        </w:tc>
        <w:tc>
          <w:tcPr>
            <w:tcW w:w="8636" w:type="dxa"/>
          </w:tcPr>
          <w:p w:rsidR="000D0646" w:rsidRPr="006672A6" w:rsidRDefault="000D0646" w:rsidP="00B85DFB">
            <w:pPr>
              <w:spacing w:before="60" w:after="120"/>
              <w:jc w:val="both"/>
              <w:rPr>
                <w:b/>
              </w:rPr>
            </w:pPr>
            <w:r w:rsidRPr="000D0646">
              <w:t>Oświadczenie o instalacjach</w:t>
            </w:r>
          </w:p>
        </w:tc>
      </w:tr>
    </w:tbl>
    <w:p w:rsidR="00603291" w:rsidRPr="00C627C9"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C627C9">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0D0646" w:rsidRPr="006672A6" w:rsidTr="00B85DFB">
        <w:tc>
          <w:tcPr>
            <w:tcW w:w="828" w:type="dxa"/>
          </w:tcPr>
          <w:p w:rsidR="000D0646" w:rsidRPr="006672A6" w:rsidRDefault="000D0646" w:rsidP="00B85DFB">
            <w:pPr>
              <w:spacing w:before="60" w:after="120"/>
              <w:jc w:val="both"/>
              <w:rPr>
                <w:b/>
              </w:rPr>
            </w:pPr>
            <w:r w:rsidRPr="000D0646">
              <w:t>1</w:t>
            </w:r>
          </w:p>
        </w:tc>
        <w:tc>
          <w:tcPr>
            <w:tcW w:w="8636" w:type="dxa"/>
          </w:tcPr>
          <w:p w:rsidR="000D0646" w:rsidRPr="006672A6" w:rsidRDefault="000D0646" w:rsidP="00B85DFB">
            <w:pPr>
              <w:spacing w:before="60" w:after="120"/>
              <w:jc w:val="both"/>
              <w:rPr>
                <w:b/>
              </w:rPr>
            </w:pPr>
            <w:r w:rsidRPr="000D0646">
              <w:t>Opis przedmiotu zamówienia.doc</w:t>
            </w:r>
          </w:p>
        </w:tc>
      </w:tr>
      <w:tr w:rsidR="000D0646" w:rsidRPr="006672A6" w:rsidTr="00B85DFB">
        <w:tc>
          <w:tcPr>
            <w:tcW w:w="828" w:type="dxa"/>
          </w:tcPr>
          <w:p w:rsidR="000D0646" w:rsidRPr="006672A6" w:rsidRDefault="000D0646" w:rsidP="00B85DFB">
            <w:pPr>
              <w:spacing w:before="60" w:after="120"/>
              <w:jc w:val="both"/>
              <w:rPr>
                <w:b/>
              </w:rPr>
            </w:pPr>
            <w:r w:rsidRPr="000D0646">
              <w:t>2</w:t>
            </w:r>
          </w:p>
        </w:tc>
        <w:tc>
          <w:tcPr>
            <w:tcW w:w="8636" w:type="dxa"/>
          </w:tcPr>
          <w:p w:rsidR="000D0646" w:rsidRPr="006672A6" w:rsidRDefault="000D0646" w:rsidP="00B85DFB">
            <w:pPr>
              <w:spacing w:before="60" w:after="120"/>
              <w:jc w:val="both"/>
              <w:rPr>
                <w:b/>
              </w:rPr>
            </w:pPr>
            <w:r w:rsidRPr="000D0646">
              <w:t>01 - Załącznik nr 1 do OPZ.pdf</w:t>
            </w:r>
          </w:p>
        </w:tc>
      </w:tr>
      <w:tr w:rsidR="000D0646" w:rsidRPr="006672A6" w:rsidTr="00B85DFB">
        <w:tc>
          <w:tcPr>
            <w:tcW w:w="828" w:type="dxa"/>
          </w:tcPr>
          <w:p w:rsidR="000D0646" w:rsidRPr="006672A6" w:rsidRDefault="000D0646" w:rsidP="00B85DFB">
            <w:pPr>
              <w:spacing w:before="60" w:after="120"/>
              <w:jc w:val="both"/>
              <w:rPr>
                <w:b/>
              </w:rPr>
            </w:pPr>
            <w:r w:rsidRPr="000D0646">
              <w:t>3</w:t>
            </w:r>
          </w:p>
        </w:tc>
        <w:tc>
          <w:tcPr>
            <w:tcW w:w="8636" w:type="dxa"/>
          </w:tcPr>
          <w:p w:rsidR="000D0646" w:rsidRPr="006672A6" w:rsidRDefault="000D0646" w:rsidP="00B85DFB">
            <w:pPr>
              <w:spacing w:before="60" w:after="120"/>
              <w:jc w:val="both"/>
              <w:rPr>
                <w:b/>
              </w:rPr>
            </w:pPr>
            <w:r w:rsidRPr="000D0646">
              <w:t xml:space="preserve">01b - </w:t>
            </w:r>
            <w:proofErr w:type="spellStart"/>
            <w:r w:rsidRPr="000D0646">
              <w:t>rozstrzygniecie_nadzorcze_do</w:t>
            </w:r>
            <w:proofErr w:type="spellEnd"/>
            <w:r w:rsidRPr="000D0646">
              <w:t xml:space="preserve"> załącznika nr 1.pdf</w:t>
            </w:r>
          </w:p>
        </w:tc>
      </w:tr>
      <w:tr w:rsidR="000D0646" w:rsidRPr="006672A6" w:rsidTr="00B85DFB">
        <w:tc>
          <w:tcPr>
            <w:tcW w:w="828" w:type="dxa"/>
          </w:tcPr>
          <w:p w:rsidR="000D0646" w:rsidRPr="006672A6" w:rsidRDefault="000D0646" w:rsidP="00B85DFB">
            <w:pPr>
              <w:spacing w:before="60" w:after="120"/>
              <w:jc w:val="both"/>
              <w:rPr>
                <w:b/>
              </w:rPr>
            </w:pPr>
            <w:r w:rsidRPr="000D0646">
              <w:t>4</w:t>
            </w:r>
          </w:p>
        </w:tc>
        <w:tc>
          <w:tcPr>
            <w:tcW w:w="8636" w:type="dxa"/>
          </w:tcPr>
          <w:p w:rsidR="000D0646" w:rsidRPr="006672A6" w:rsidRDefault="000D0646" w:rsidP="00B85DFB">
            <w:pPr>
              <w:spacing w:before="60" w:after="120"/>
              <w:jc w:val="both"/>
              <w:rPr>
                <w:b/>
              </w:rPr>
            </w:pPr>
            <w:r w:rsidRPr="000D0646">
              <w:t>01c - uchwala 40_15.pdf</w:t>
            </w:r>
          </w:p>
        </w:tc>
      </w:tr>
      <w:tr w:rsidR="000D0646" w:rsidRPr="006672A6" w:rsidTr="00B85DFB">
        <w:tc>
          <w:tcPr>
            <w:tcW w:w="828" w:type="dxa"/>
          </w:tcPr>
          <w:p w:rsidR="000D0646" w:rsidRPr="006672A6" w:rsidRDefault="000D0646" w:rsidP="00B85DFB">
            <w:pPr>
              <w:spacing w:before="60" w:after="120"/>
              <w:jc w:val="both"/>
              <w:rPr>
                <w:b/>
              </w:rPr>
            </w:pPr>
            <w:r w:rsidRPr="000D0646">
              <w:t>5</w:t>
            </w:r>
          </w:p>
        </w:tc>
        <w:tc>
          <w:tcPr>
            <w:tcW w:w="8636" w:type="dxa"/>
          </w:tcPr>
          <w:p w:rsidR="000D0646" w:rsidRPr="006672A6" w:rsidRDefault="000D0646" w:rsidP="00B85DFB">
            <w:pPr>
              <w:spacing w:before="60" w:after="120"/>
              <w:jc w:val="both"/>
              <w:rPr>
                <w:b/>
              </w:rPr>
            </w:pPr>
            <w:r w:rsidRPr="000D0646">
              <w:t>01d - wyrok sadu.pdf</w:t>
            </w:r>
          </w:p>
        </w:tc>
      </w:tr>
      <w:tr w:rsidR="000D0646" w:rsidRPr="006672A6" w:rsidTr="00B85DFB">
        <w:tc>
          <w:tcPr>
            <w:tcW w:w="828" w:type="dxa"/>
          </w:tcPr>
          <w:p w:rsidR="000D0646" w:rsidRPr="006672A6" w:rsidRDefault="000D0646" w:rsidP="00B85DFB">
            <w:pPr>
              <w:spacing w:before="60" w:after="120"/>
              <w:jc w:val="both"/>
              <w:rPr>
                <w:b/>
              </w:rPr>
            </w:pPr>
            <w:r w:rsidRPr="000D0646">
              <w:t>6</w:t>
            </w:r>
          </w:p>
        </w:tc>
        <w:tc>
          <w:tcPr>
            <w:tcW w:w="8636" w:type="dxa"/>
          </w:tcPr>
          <w:p w:rsidR="000D0646" w:rsidRPr="006672A6" w:rsidRDefault="000D0646" w:rsidP="00B85DFB">
            <w:pPr>
              <w:spacing w:before="60" w:after="120"/>
              <w:jc w:val="both"/>
              <w:rPr>
                <w:b/>
              </w:rPr>
            </w:pPr>
            <w:r w:rsidRPr="000D0646">
              <w:t>02-Załącznik nr 2 do OPZ.doc</w:t>
            </w:r>
          </w:p>
        </w:tc>
      </w:tr>
      <w:tr w:rsidR="000D0646" w:rsidRPr="006672A6" w:rsidTr="00B85DFB">
        <w:tc>
          <w:tcPr>
            <w:tcW w:w="828" w:type="dxa"/>
          </w:tcPr>
          <w:p w:rsidR="000D0646" w:rsidRPr="006672A6" w:rsidRDefault="000D0646" w:rsidP="00B85DFB">
            <w:pPr>
              <w:spacing w:before="60" w:after="120"/>
              <w:jc w:val="both"/>
              <w:rPr>
                <w:b/>
              </w:rPr>
            </w:pPr>
            <w:r w:rsidRPr="000D0646">
              <w:t>7</w:t>
            </w:r>
          </w:p>
        </w:tc>
        <w:tc>
          <w:tcPr>
            <w:tcW w:w="8636" w:type="dxa"/>
          </w:tcPr>
          <w:p w:rsidR="000D0646" w:rsidRPr="006672A6" w:rsidRDefault="000D0646" w:rsidP="00B85DFB">
            <w:pPr>
              <w:spacing w:before="60" w:after="120"/>
              <w:jc w:val="both"/>
              <w:rPr>
                <w:b/>
              </w:rPr>
            </w:pPr>
            <w:r w:rsidRPr="000D0646">
              <w:t>03-Załącznik nr 3 do OPZ.doc</w:t>
            </w:r>
          </w:p>
        </w:tc>
      </w:tr>
      <w:tr w:rsidR="000D0646" w:rsidRPr="006672A6" w:rsidTr="00B85DFB">
        <w:tc>
          <w:tcPr>
            <w:tcW w:w="828" w:type="dxa"/>
          </w:tcPr>
          <w:p w:rsidR="000D0646" w:rsidRPr="006672A6" w:rsidRDefault="000D0646" w:rsidP="00B85DFB">
            <w:pPr>
              <w:spacing w:before="60" w:after="120"/>
              <w:jc w:val="both"/>
              <w:rPr>
                <w:b/>
              </w:rPr>
            </w:pPr>
            <w:r w:rsidRPr="000D0646">
              <w:t>8</w:t>
            </w:r>
          </w:p>
        </w:tc>
        <w:tc>
          <w:tcPr>
            <w:tcW w:w="8636" w:type="dxa"/>
          </w:tcPr>
          <w:p w:rsidR="000D0646" w:rsidRPr="006672A6" w:rsidRDefault="000D0646" w:rsidP="00B85DFB">
            <w:pPr>
              <w:spacing w:before="60" w:after="120"/>
              <w:jc w:val="both"/>
              <w:rPr>
                <w:b/>
              </w:rPr>
            </w:pPr>
            <w:r w:rsidRPr="000D0646">
              <w:t>04-Załącznik nr 4 do OPZ.doc</w:t>
            </w:r>
          </w:p>
        </w:tc>
      </w:tr>
      <w:tr w:rsidR="000D0646" w:rsidRPr="006672A6" w:rsidTr="00B85DFB">
        <w:tc>
          <w:tcPr>
            <w:tcW w:w="828" w:type="dxa"/>
          </w:tcPr>
          <w:p w:rsidR="000D0646" w:rsidRPr="006672A6" w:rsidRDefault="000D0646" w:rsidP="00B85DFB">
            <w:pPr>
              <w:spacing w:before="60" w:after="120"/>
              <w:jc w:val="both"/>
              <w:rPr>
                <w:b/>
              </w:rPr>
            </w:pPr>
            <w:r w:rsidRPr="000D0646">
              <w:t>9</w:t>
            </w:r>
          </w:p>
        </w:tc>
        <w:tc>
          <w:tcPr>
            <w:tcW w:w="8636" w:type="dxa"/>
          </w:tcPr>
          <w:p w:rsidR="000D0646" w:rsidRPr="006672A6" w:rsidRDefault="000D0646" w:rsidP="00B85DFB">
            <w:pPr>
              <w:spacing w:before="60" w:after="120"/>
              <w:jc w:val="both"/>
              <w:rPr>
                <w:b/>
              </w:rPr>
            </w:pPr>
            <w:r w:rsidRPr="000D0646">
              <w:t>05-Załącznik nr 5 do OPZ.doc</w:t>
            </w:r>
          </w:p>
        </w:tc>
      </w:tr>
      <w:tr w:rsidR="000D0646" w:rsidRPr="006672A6" w:rsidTr="00B85DFB">
        <w:tc>
          <w:tcPr>
            <w:tcW w:w="828" w:type="dxa"/>
          </w:tcPr>
          <w:p w:rsidR="000D0646" w:rsidRPr="006672A6" w:rsidRDefault="000D0646" w:rsidP="00B85DFB">
            <w:pPr>
              <w:spacing w:before="60" w:after="120"/>
              <w:jc w:val="both"/>
              <w:rPr>
                <w:b/>
              </w:rPr>
            </w:pPr>
            <w:r w:rsidRPr="000D0646">
              <w:t>10</w:t>
            </w:r>
          </w:p>
        </w:tc>
        <w:tc>
          <w:tcPr>
            <w:tcW w:w="8636" w:type="dxa"/>
          </w:tcPr>
          <w:p w:rsidR="000D0646" w:rsidRPr="006672A6" w:rsidRDefault="000D0646" w:rsidP="00B85DFB">
            <w:pPr>
              <w:spacing w:before="60" w:after="120"/>
              <w:jc w:val="both"/>
              <w:rPr>
                <w:b/>
              </w:rPr>
            </w:pPr>
            <w:r w:rsidRPr="000D0646">
              <w:t>06-Załącznik nr 6 do OPZ.doc</w:t>
            </w:r>
          </w:p>
        </w:tc>
      </w:tr>
      <w:tr w:rsidR="000D0646" w:rsidRPr="006672A6" w:rsidTr="00B85DFB">
        <w:tc>
          <w:tcPr>
            <w:tcW w:w="828" w:type="dxa"/>
          </w:tcPr>
          <w:p w:rsidR="000D0646" w:rsidRPr="006672A6" w:rsidRDefault="000D0646" w:rsidP="00B85DFB">
            <w:pPr>
              <w:spacing w:before="60" w:after="120"/>
              <w:jc w:val="both"/>
              <w:rPr>
                <w:b/>
              </w:rPr>
            </w:pPr>
            <w:r w:rsidRPr="000D0646">
              <w:t>11</w:t>
            </w:r>
          </w:p>
        </w:tc>
        <w:tc>
          <w:tcPr>
            <w:tcW w:w="8636" w:type="dxa"/>
          </w:tcPr>
          <w:p w:rsidR="000D0646" w:rsidRPr="006672A6" w:rsidRDefault="000D0646" w:rsidP="00B85DFB">
            <w:pPr>
              <w:spacing w:before="60" w:after="120"/>
              <w:jc w:val="both"/>
              <w:rPr>
                <w:b/>
              </w:rPr>
            </w:pPr>
            <w:r w:rsidRPr="000D0646">
              <w:t>07-Załącznik nr 7 do OPZ.doc</w:t>
            </w:r>
          </w:p>
        </w:tc>
      </w:tr>
      <w:tr w:rsidR="000D0646" w:rsidRPr="006672A6" w:rsidTr="00B85DFB">
        <w:tc>
          <w:tcPr>
            <w:tcW w:w="828" w:type="dxa"/>
          </w:tcPr>
          <w:p w:rsidR="000D0646" w:rsidRPr="006672A6" w:rsidRDefault="000D0646" w:rsidP="00B85DFB">
            <w:pPr>
              <w:spacing w:before="60" w:after="120"/>
              <w:jc w:val="both"/>
              <w:rPr>
                <w:b/>
              </w:rPr>
            </w:pPr>
            <w:r w:rsidRPr="000D0646">
              <w:t>12</w:t>
            </w:r>
          </w:p>
        </w:tc>
        <w:tc>
          <w:tcPr>
            <w:tcW w:w="8636" w:type="dxa"/>
          </w:tcPr>
          <w:p w:rsidR="000D0646" w:rsidRPr="006672A6" w:rsidRDefault="000D0646" w:rsidP="00B85DFB">
            <w:pPr>
              <w:spacing w:before="60" w:after="120"/>
              <w:jc w:val="both"/>
              <w:rPr>
                <w:b/>
              </w:rPr>
            </w:pPr>
            <w:r w:rsidRPr="000D0646">
              <w:t>08-Załącznik nr 8 do OPZ.doc</w:t>
            </w:r>
          </w:p>
        </w:tc>
      </w:tr>
      <w:tr w:rsidR="000D0646" w:rsidRPr="006672A6" w:rsidTr="00B85DFB">
        <w:tc>
          <w:tcPr>
            <w:tcW w:w="828" w:type="dxa"/>
          </w:tcPr>
          <w:p w:rsidR="000D0646" w:rsidRPr="006672A6" w:rsidRDefault="000D0646" w:rsidP="00B85DFB">
            <w:pPr>
              <w:spacing w:before="60" w:after="120"/>
              <w:jc w:val="both"/>
              <w:rPr>
                <w:b/>
              </w:rPr>
            </w:pPr>
            <w:r w:rsidRPr="000D0646">
              <w:t>13</w:t>
            </w:r>
          </w:p>
        </w:tc>
        <w:tc>
          <w:tcPr>
            <w:tcW w:w="8636" w:type="dxa"/>
          </w:tcPr>
          <w:p w:rsidR="000D0646" w:rsidRPr="006672A6" w:rsidRDefault="000D0646" w:rsidP="00B85DFB">
            <w:pPr>
              <w:spacing w:before="60" w:after="120"/>
              <w:jc w:val="both"/>
              <w:rPr>
                <w:b/>
              </w:rPr>
            </w:pPr>
            <w:r w:rsidRPr="000D0646">
              <w:t>załącznik 9.pdf</w:t>
            </w:r>
          </w:p>
        </w:tc>
      </w:tr>
      <w:tr w:rsidR="000D0646" w:rsidRPr="006672A6" w:rsidTr="00B85DFB">
        <w:tc>
          <w:tcPr>
            <w:tcW w:w="828" w:type="dxa"/>
          </w:tcPr>
          <w:p w:rsidR="000D0646" w:rsidRPr="006672A6" w:rsidRDefault="000D0646" w:rsidP="00B85DFB">
            <w:pPr>
              <w:spacing w:before="60" w:after="120"/>
              <w:jc w:val="both"/>
              <w:rPr>
                <w:b/>
              </w:rPr>
            </w:pPr>
            <w:r w:rsidRPr="000D0646">
              <w:t>14</w:t>
            </w:r>
          </w:p>
        </w:tc>
        <w:tc>
          <w:tcPr>
            <w:tcW w:w="8636" w:type="dxa"/>
          </w:tcPr>
          <w:p w:rsidR="000D0646" w:rsidRPr="006672A6" w:rsidRDefault="000D0646" w:rsidP="00B85DFB">
            <w:pPr>
              <w:spacing w:before="60" w:after="120"/>
              <w:jc w:val="both"/>
              <w:rPr>
                <w:b/>
              </w:rPr>
            </w:pPr>
            <w:r w:rsidRPr="000D0646">
              <w:t>Projekt umowy odpady.doc</w:t>
            </w:r>
          </w:p>
        </w:tc>
      </w:tr>
    </w:tbl>
    <w:p w:rsidR="00EB7871" w:rsidRPr="003209A8" w:rsidRDefault="00EB7871" w:rsidP="000B0078">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62" w:rsidRDefault="00AE5A62">
      <w:r>
        <w:separator/>
      </w:r>
    </w:p>
  </w:endnote>
  <w:endnote w:type="continuationSeparator" w:id="0">
    <w:p w:rsidR="00AE5A62" w:rsidRDefault="00AE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46" w:rsidRDefault="000D06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43CE3">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43CE3">
      <w:rPr>
        <w:rStyle w:val="Numerstrony"/>
        <w:noProof/>
        <w:sz w:val="18"/>
        <w:szCs w:val="18"/>
      </w:rPr>
      <w:t>28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46" w:rsidRDefault="000D06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62" w:rsidRDefault="00AE5A62">
      <w:r>
        <w:separator/>
      </w:r>
    </w:p>
  </w:footnote>
  <w:footnote w:type="continuationSeparator" w:id="0">
    <w:p w:rsidR="00AE5A62" w:rsidRDefault="00AE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46" w:rsidRDefault="000D064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0D0646">
    <w:pPr>
      <w:pStyle w:val="Nagwek"/>
      <w:jc w:val="center"/>
      <w:rPr>
        <w:sz w:val="18"/>
        <w:szCs w:val="18"/>
      </w:rPr>
    </w:pPr>
    <w:r>
      <w:rPr>
        <w:sz w:val="18"/>
        <w:szCs w:val="18"/>
      </w:rPr>
      <w:t>Odbiór i zagospodarowanie odpadów komunalnych od właścicieli nieruchomości zamieszkałych na terenie gminy Opatówek oraz z terenów niezamieszkałych administrowanych przez Gminę Opatówek.</w:t>
    </w:r>
  </w:p>
  <w:p w:rsidR="00D35830" w:rsidRDefault="00D35830">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46" w:rsidRDefault="000D06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0EE1A9C"/>
    <w:multiLevelType w:val="hybridMultilevel"/>
    <w:tmpl w:val="747A097E"/>
    <w:lvl w:ilvl="0" w:tplc="F08256B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1"/>
  </w:num>
  <w:num w:numId="4">
    <w:abstractNumId w:val="15"/>
  </w:num>
  <w:num w:numId="5">
    <w:abstractNumId w:val="10"/>
  </w:num>
  <w:num w:numId="6">
    <w:abstractNumId w:val="7"/>
  </w:num>
  <w:num w:numId="7">
    <w:abstractNumId w:val="9"/>
  </w:num>
  <w:num w:numId="8">
    <w:abstractNumId w:val="28"/>
  </w:num>
  <w:num w:numId="9">
    <w:abstractNumId w:val="6"/>
  </w:num>
  <w:num w:numId="10">
    <w:abstractNumId w:val="22"/>
  </w:num>
  <w:num w:numId="11">
    <w:abstractNumId w:val="2"/>
  </w:num>
  <w:num w:numId="12">
    <w:abstractNumId w:val="25"/>
  </w:num>
  <w:num w:numId="13">
    <w:abstractNumId w:val="26"/>
  </w:num>
  <w:num w:numId="14">
    <w:abstractNumId w:val="27"/>
  </w:num>
  <w:num w:numId="15">
    <w:abstractNumId w:val="1"/>
  </w:num>
  <w:num w:numId="16">
    <w:abstractNumId w:val="18"/>
  </w:num>
  <w:num w:numId="17">
    <w:abstractNumId w:val="16"/>
  </w:num>
  <w:num w:numId="18">
    <w:abstractNumId w:val="0"/>
  </w:num>
  <w:num w:numId="19">
    <w:abstractNumId w:val="24"/>
  </w:num>
  <w:num w:numId="20">
    <w:abstractNumId w:val="13"/>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23"/>
  </w:num>
  <w:num w:numId="25">
    <w:abstractNumId w:val="4"/>
  </w:num>
  <w:num w:numId="26">
    <w:abstractNumId w:val="8"/>
  </w:num>
  <w:num w:numId="27">
    <w:abstractNumId w:val="5"/>
  </w:num>
  <w:num w:numId="28">
    <w:abstractNumId w:val="12"/>
  </w:num>
  <w:num w:numId="29">
    <w:abstractNumId w:val="20"/>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A62"/>
    <w:rsid w:val="00004D89"/>
    <w:rsid w:val="000067E5"/>
    <w:rsid w:val="00012833"/>
    <w:rsid w:val="00020FF3"/>
    <w:rsid w:val="00026453"/>
    <w:rsid w:val="00031855"/>
    <w:rsid w:val="00034D1A"/>
    <w:rsid w:val="00036DB5"/>
    <w:rsid w:val="0004094C"/>
    <w:rsid w:val="00043CE3"/>
    <w:rsid w:val="000471B4"/>
    <w:rsid w:val="00050901"/>
    <w:rsid w:val="00056B6A"/>
    <w:rsid w:val="0005779B"/>
    <w:rsid w:val="000666AF"/>
    <w:rsid w:val="00080783"/>
    <w:rsid w:val="00082134"/>
    <w:rsid w:val="000A1CDA"/>
    <w:rsid w:val="000A2E0B"/>
    <w:rsid w:val="000A3605"/>
    <w:rsid w:val="000A59AF"/>
    <w:rsid w:val="000B0078"/>
    <w:rsid w:val="000B08A9"/>
    <w:rsid w:val="000C63A2"/>
    <w:rsid w:val="000C732C"/>
    <w:rsid w:val="000D0646"/>
    <w:rsid w:val="000D3BC4"/>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95972"/>
    <w:rsid w:val="002962E0"/>
    <w:rsid w:val="002963F2"/>
    <w:rsid w:val="002A2D4A"/>
    <w:rsid w:val="002A39FA"/>
    <w:rsid w:val="002B22BF"/>
    <w:rsid w:val="002B71CB"/>
    <w:rsid w:val="002C769C"/>
    <w:rsid w:val="002D4E51"/>
    <w:rsid w:val="002E4D1B"/>
    <w:rsid w:val="002E5E36"/>
    <w:rsid w:val="002E666C"/>
    <w:rsid w:val="002E7C8B"/>
    <w:rsid w:val="002F07D4"/>
    <w:rsid w:val="0031141E"/>
    <w:rsid w:val="003200AE"/>
    <w:rsid w:val="003209A8"/>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5861"/>
    <w:rsid w:val="004B680C"/>
    <w:rsid w:val="004C3FCD"/>
    <w:rsid w:val="004C525B"/>
    <w:rsid w:val="004D10CC"/>
    <w:rsid w:val="004D1A07"/>
    <w:rsid w:val="004D67F9"/>
    <w:rsid w:val="004D7A7C"/>
    <w:rsid w:val="004E3A7E"/>
    <w:rsid w:val="004E7BF9"/>
    <w:rsid w:val="004F50A8"/>
    <w:rsid w:val="005053AA"/>
    <w:rsid w:val="005060B9"/>
    <w:rsid w:val="00510831"/>
    <w:rsid w:val="00514D20"/>
    <w:rsid w:val="00520E9D"/>
    <w:rsid w:val="0052404F"/>
    <w:rsid w:val="005241B2"/>
    <w:rsid w:val="005343B0"/>
    <w:rsid w:val="00536FAD"/>
    <w:rsid w:val="0054473A"/>
    <w:rsid w:val="00562E86"/>
    <w:rsid w:val="005631F3"/>
    <w:rsid w:val="00571EFD"/>
    <w:rsid w:val="005741F3"/>
    <w:rsid w:val="005770EC"/>
    <w:rsid w:val="005828F4"/>
    <w:rsid w:val="005905D6"/>
    <w:rsid w:val="005B1A30"/>
    <w:rsid w:val="005B4881"/>
    <w:rsid w:val="005C46D9"/>
    <w:rsid w:val="005D0A27"/>
    <w:rsid w:val="005D2148"/>
    <w:rsid w:val="005E544C"/>
    <w:rsid w:val="005E601C"/>
    <w:rsid w:val="005E73AC"/>
    <w:rsid w:val="00603291"/>
    <w:rsid w:val="006059B9"/>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C5575"/>
    <w:rsid w:val="006E2CC4"/>
    <w:rsid w:val="006F5BCD"/>
    <w:rsid w:val="006F7782"/>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5710"/>
    <w:rsid w:val="007B4C2A"/>
    <w:rsid w:val="007C00B8"/>
    <w:rsid w:val="007F35F3"/>
    <w:rsid w:val="007F3A2E"/>
    <w:rsid w:val="008056A9"/>
    <w:rsid w:val="00806197"/>
    <w:rsid w:val="00807F0F"/>
    <w:rsid w:val="00811E8A"/>
    <w:rsid w:val="008174B7"/>
    <w:rsid w:val="00820382"/>
    <w:rsid w:val="0082230A"/>
    <w:rsid w:val="00823C81"/>
    <w:rsid w:val="008431B7"/>
    <w:rsid w:val="00844250"/>
    <w:rsid w:val="0084633A"/>
    <w:rsid w:val="00855B32"/>
    <w:rsid w:val="00861B28"/>
    <w:rsid w:val="00862609"/>
    <w:rsid w:val="008634CF"/>
    <w:rsid w:val="00864E83"/>
    <w:rsid w:val="0086524E"/>
    <w:rsid w:val="00872FB2"/>
    <w:rsid w:val="00874101"/>
    <w:rsid w:val="00883670"/>
    <w:rsid w:val="00892EAD"/>
    <w:rsid w:val="00894D9B"/>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5A58"/>
    <w:rsid w:val="00916008"/>
    <w:rsid w:val="0092294D"/>
    <w:rsid w:val="00925F62"/>
    <w:rsid w:val="0093445C"/>
    <w:rsid w:val="0094461F"/>
    <w:rsid w:val="00944DA3"/>
    <w:rsid w:val="0094577F"/>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7036"/>
    <w:rsid w:val="00AC3CE1"/>
    <w:rsid w:val="00AE4E38"/>
    <w:rsid w:val="00AE5A62"/>
    <w:rsid w:val="00AF1311"/>
    <w:rsid w:val="00AF616D"/>
    <w:rsid w:val="00B05777"/>
    <w:rsid w:val="00B0712C"/>
    <w:rsid w:val="00B11855"/>
    <w:rsid w:val="00B36CE0"/>
    <w:rsid w:val="00B51D96"/>
    <w:rsid w:val="00B8343A"/>
    <w:rsid w:val="00B90CFE"/>
    <w:rsid w:val="00BA1AB5"/>
    <w:rsid w:val="00BB295E"/>
    <w:rsid w:val="00BC04D7"/>
    <w:rsid w:val="00BE7F56"/>
    <w:rsid w:val="00BF579F"/>
    <w:rsid w:val="00BF6DEC"/>
    <w:rsid w:val="00C00534"/>
    <w:rsid w:val="00C03499"/>
    <w:rsid w:val="00C06D30"/>
    <w:rsid w:val="00C16F99"/>
    <w:rsid w:val="00C20DA9"/>
    <w:rsid w:val="00C2712C"/>
    <w:rsid w:val="00C3031C"/>
    <w:rsid w:val="00C530BF"/>
    <w:rsid w:val="00C627C9"/>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17AD4"/>
    <w:rsid w:val="00D23093"/>
    <w:rsid w:val="00D25E02"/>
    <w:rsid w:val="00D30384"/>
    <w:rsid w:val="00D35830"/>
    <w:rsid w:val="00D45566"/>
    <w:rsid w:val="00D65942"/>
    <w:rsid w:val="00D67BC1"/>
    <w:rsid w:val="00D94CD8"/>
    <w:rsid w:val="00D95619"/>
    <w:rsid w:val="00DA094A"/>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29B2"/>
    <w:rsid w:val="00F65ACD"/>
    <w:rsid w:val="00F67EE3"/>
    <w:rsid w:val="00F7086B"/>
    <w:rsid w:val="00F83D72"/>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28</Pages>
  <Words>9259</Words>
  <Characters>59928</Characters>
  <Application>Microsoft Office Word</Application>
  <DocSecurity>0</DocSecurity>
  <Lines>499</Lines>
  <Paragraphs>138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69049</CharactersWithSpaces>
  <SharedDoc>false</SharedDoc>
  <HLinks>
    <vt:vector size="24" baseType="variant">
      <vt:variant>
        <vt:i4>327682</vt:i4>
      </vt:variant>
      <vt:variant>
        <vt:i4>264</vt:i4>
      </vt:variant>
      <vt:variant>
        <vt:i4>0</vt:i4>
      </vt:variant>
      <vt:variant>
        <vt:i4>5</vt:i4>
      </vt:variant>
      <vt:variant>
        <vt:lpwstr>https://e-propublico.pl/</vt:lpwstr>
      </vt:variant>
      <vt:variant>
        <vt:lpwstr/>
      </vt:variant>
      <vt:variant>
        <vt:i4>327682</vt:i4>
      </vt:variant>
      <vt:variant>
        <vt:i4>261</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dc:creator>
  <cp:keywords/>
  <cp:lastModifiedBy>admin</cp:lastModifiedBy>
  <cp:revision>2</cp:revision>
  <cp:lastPrinted>1601-01-01T00:00:00Z</cp:lastPrinted>
  <dcterms:created xsi:type="dcterms:W3CDTF">2020-01-21T11:38:00Z</dcterms:created>
  <dcterms:modified xsi:type="dcterms:W3CDTF">2020-01-21T11:38:00Z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