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F1" w:rsidRDefault="00FE0D8D">
      <w:pPr>
        <w:pStyle w:val="pkt"/>
        <w:ind w:left="0" w:firstLine="0"/>
        <w:rPr>
          <w:b/>
        </w:rPr>
      </w:pPr>
      <w:r>
        <w:rPr>
          <w:noProof/>
          <w:szCs w:val="24"/>
        </w:rPr>
        <w:drawing>
          <wp:anchor distT="0" distB="0" distL="114300" distR="114300" simplePos="0" relativeHeight="251657728" behindDoc="1" locked="0" layoutInCell="1" allowOverlap="1">
            <wp:simplePos x="0" y="0"/>
            <wp:positionH relativeFrom="column">
              <wp:posOffset>227330</wp:posOffset>
            </wp:positionH>
            <wp:positionV relativeFrom="paragraph">
              <wp:posOffset>-470535</wp:posOffset>
            </wp:positionV>
            <wp:extent cx="5443220" cy="69088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3220" cy="690880"/>
                    </a:xfrm>
                    <a:prstGeom prst="rect">
                      <a:avLst/>
                    </a:prstGeom>
                    <a:noFill/>
                  </pic:spPr>
                </pic:pic>
              </a:graphicData>
            </a:graphic>
            <wp14:sizeRelH relativeFrom="page">
              <wp14:pctWidth>0</wp14:pctWidth>
            </wp14:sizeRelH>
            <wp14:sizeRelV relativeFrom="page">
              <wp14:pctHeight>0</wp14:pctHeight>
            </wp14:sizeRelV>
          </wp:anchor>
        </w:drawing>
      </w:r>
    </w:p>
    <w:p w:rsidR="0037391E" w:rsidRPr="00726071" w:rsidRDefault="0037391E" w:rsidP="0037391E">
      <w:pPr>
        <w:pBdr>
          <w:top w:val="single" w:sz="4" w:space="1" w:color="auto"/>
          <w:left w:val="single" w:sz="4" w:space="4" w:color="auto"/>
          <w:bottom w:val="single" w:sz="4" w:space="1" w:color="auto"/>
          <w:right w:val="single" w:sz="4" w:space="4" w:color="auto"/>
        </w:pBdr>
        <w:jc w:val="center"/>
        <w:rPr>
          <w:rFonts w:ascii="Bookman Old Style" w:hAnsi="Bookman Old Style"/>
          <w:b/>
        </w:rPr>
      </w:pPr>
    </w:p>
    <w:p w:rsidR="0037391E" w:rsidRPr="00726071" w:rsidRDefault="0037391E" w:rsidP="0037391E">
      <w:pPr>
        <w:pBdr>
          <w:top w:val="single" w:sz="4" w:space="1" w:color="auto"/>
          <w:left w:val="single" w:sz="4" w:space="4" w:color="auto"/>
          <w:bottom w:val="single" w:sz="4" w:space="1" w:color="auto"/>
          <w:right w:val="single" w:sz="4" w:space="4" w:color="auto"/>
        </w:pBdr>
        <w:jc w:val="center"/>
        <w:rPr>
          <w:rFonts w:ascii="Bookman Old Style" w:hAnsi="Bookman Old Style"/>
          <w:b/>
          <w:sz w:val="28"/>
          <w:szCs w:val="28"/>
        </w:rPr>
      </w:pPr>
      <w:r w:rsidRPr="00726071">
        <w:rPr>
          <w:rFonts w:ascii="Bookman Old Style" w:hAnsi="Bookman Old Style"/>
          <w:b/>
          <w:sz w:val="28"/>
          <w:szCs w:val="28"/>
        </w:rPr>
        <w:t>SZPITAL SPECJALISTYCZNY</w:t>
      </w:r>
    </w:p>
    <w:p w:rsidR="0037391E" w:rsidRPr="00726071" w:rsidRDefault="0037391E" w:rsidP="0037391E">
      <w:pPr>
        <w:pBdr>
          <w:top w:val="single" w:sz="4" w:space="1" w:color="auto"/>
          <w:left w:val="single" w:sz="4" w:space="4" w:color="auto"/>
          <w:bottom w:val="single" w:sz="4" w:space="1" w:color="auto"/>
          <w:right w:val="single" w:sz="4" w:space="4" w:color="auto"/>
        </w:pBdr>
        <w:jc w:val="center"/>
        <w:rPr>
          <w:rFonts w:ascii="Bookman Old Style" w:hAnsi="Bookman Old Style"/>
          <w:i/>
          <w:sz w:val="28"/>
          <w:szCs w:val="28"/>
        </w:rPr>
      </w:pPr>
      <w:r w:rsidRPr="00726071">
        <w:rPr>
          <w:rFonts w:ascii="Bookman Old Style" w:hAnsi="Bookman Old Style"/>
          <w:b/>
          <w:i/>
          <w:sz w:val="28"/>
          <w:szCs w:val="28"/>
        </w:rPr>
        <w:t>im. A. Falkiewicza we Wrocławiu</w:t>
      </w:r>
    </w:p>
    <w:p w:rsidR="0037391E" w:rsidRPr="00726071" w:rsidRDefault="0037391E" w:rsidP="0037391E">
      <w:pPr>
        <w:pBdr>
          <w:top w:val="single" w:sz="4" w:space="1" w:color="auto"/>
          <w:left w:val="single" w:sz="4" w:space="4" w:color="auto"/>
          <w:bottom w:val="single" w:sz="4" w:space="1" w:color="auto"/>
          <w:right w:val="single" w:sz="4" w:space="4" w:color="auto"/>
        </w:pBdr>
        <w:tabs>
          <w:tab w:val="left" w:pos="900"/>
        </w:tabs>
        <w:rPr>
          <w:sz w:val="28"/>
          <w:szCs w:val="28"/>
        </w:rPr>
      </w:pPr>
      <w:r w:rsidRPr="00726071">
        <w:rPr>
          <w:rFonts w:ascii="Bookman Old Style" w:hAnsi="Bookman Old Style"/>
          <w:sz w:val="28"/>
          <w:szCs w:val="28"/>
        </w:rPr>
        <w:t xml:space="preserve">                            </w:t>
      </w:r>
      <w:r w:rsidRPr="00726071">
        <w:rPr>
          <w:rFonts w:ascii="Bookman Old Style" w:hAnsi="Bookman Old Style"/>
          <w:b/>
          <w:sz w:val="28"/>
          <w:szCs w:val="28"/>
        </w:rPr>
        <w:t>ul. Warszawska 2       52 – 114 Wrocław</w:t>
      </w:r>
    </w:p>
    <w:p w:rsidR="0037391E" w:rsidRPr="00726071" w:rsidRDefault="0037391E" w:rsidP="0037391E">
      <w:pPr>
        <w:pBdr>
          <w:top w:val="single" w:sz="4" w:space="1" w:color="auto"/>
          <w:left w:val="single" w:sz="4" w:space="4" w:color="auto"/>
          <w:bottom w:val="single" w:sz="4" w:space="1" w:color="auto"/>
          <w:right w:val="single" w:sz="4" w:space="4" w:color="auto"/>
        </w:pBdr>
        <w:rPr>
          <w:rFonts w:ascii="Bookman Old Style" w:hAnsi="Bookman Old Style"/>
          <w:sz w:val="22"/>
          <w:szCs w:val="22"/>
        </w:rPr>
      </w:pPr>
      <w:r w:rsidRPr="00726071">
        <w:rPr>
          <w:rFonts w:ascii="Bookman Old Style" w:hAnsi="Bookman Old Style"/>
          <w:i/>
          <w:sz w:val="22"/>
          <w:szCs w:val="22"/>
        </w:rPr>
        <w:t xml:space="preserve">              centrala: 71/377-41-00</w:t>
      </w:r>
      <w:r w:rsidRPr="00726071">
        <w:rPr>
          <w:rFonts w:ascii="Bookman Old Style" w:hAnsi="Bookman Old Style"/>
          <w:i/>
          <w:sz w:val="22"/>
          <w:szCs w:val="22"/>
        </w:rPr>
        <w:tab/>
      </w:r>
      <w:r w:rsidRPr="00726071">
        <w:rPr>
          <w:rFonts w:ascii="Bookman Old Style" w:hAnsi="Bookman Old Style"/>
          <w:i/>
        </w:rPr>
        <w:tab/>
      </w:r>
      <w:r w:rsidRPr="00726071">
        <w:rPr>
          <w:rFonts w:ascii="Bookman Old Style" w:hAnsi="Bookman Old Style"/>
          <w:i/>
        </w:rPr>
        <w:tab/>
        <w:t xml:space="preserve">                </w:t>
      </w:r>
      <w:r w:rsidRPr="00726071">
        <w:rPr>
          <w:rFonts w:ascii="Bookman Old Style" w:hAnsi="Bookman Old Style"/>
          <w:i/>
          <w:sz w:val="22"/>
          <w:szCs w:val="22"/>
        </w:rPr>
        <w:t>fax: 71/346-51-72</w:t>
      </w:r>
    </w:p>
    <w:p w:rsidR="0037391E" w:rsidRPr="00726071" w:rsidRDefault="0037391E" w:rsidP="0037391E">
      <w:pPr>
        <w:pBdr>
          <w:top w:val="single" w:sz="4" w:space="1" w:color="auto"/>
          <w:left w:val="single" w:sz="4" w:space="4" w:color="auto"/>
          <w:bottom w:val="single" w:sz="4" w:space="1" w:color="auto"/>
          <w:right w:val="single" w:sz="4" w:space="4" w:color="auto"/>
        </w:pBdr>
        <w:rPr>
          <w:rFonts w:ascii="Bookman Old Style" w:hAnsi="Bookman Old Style"/>
          <w:sz w:val="22"/>
          <w:szCs w:val="22"/>
        </w:rPr>
      </w:pPr>
      <w:r w:rsidRPr="00726071">
        <w:rPr>
          <w:rFonts w:ascii="Bookman Old Style" w:hAnsi="Bookman Old Style"/>
          <w:sz w:val="22"/>
          <w:szCs w:val="22"/>
        </w:rPr>
        <w:t xml:space="preserve">             </w:t>
      </w:r>
      <w:hyperlink r:id="rId8" w:history="1">
        <w:r w:rsidR="001415E9" w:rsidRPr="00A0460A">
          <w:rPr>
            <w:rStyle w:val="Hipercze"/>
            <w:rFonts w:ascii="Bookman Old Style" w:hAnsi="Bookman Old Style"/>
            <w:sz w:val="22"/>
            <w:szCs w:val="22"/>
          </w:rPr>
          <w:t>www.falkiewicza.pl</w:t>
        </w:r>
      </w:hyperlink>
      <w:r w:rsidRPr="00726071">
        <w:rPr>
          <w:rFonts w:ascii="Bookman Old Style" w:hAnsi="Bookman Old Style"/>
        </w:rPr>
        <w:t xml:space="preserve">             </w:t>
      </w:r>
      <w:r w:rsidR="007762FF">
        <w:rPr>
          <w:rFonts w:ascii="Bookman Old Style" w:hAnsi="Bookman Old Style"/>
        </w:rPr>
        <w:t xml:space="preserve">        </w:t>
      </w:r>
      <w:hyperlink r:id="rId9" w:history="1">
        <w:r w:rsidR="00F734FB" w:rsidRPr="00CF2131">
          <w:rPr>
            <w:rStyle w:val="Hipercze"/>
            <w:rFonts w:ascii="Bookman Old Style" w:hAnsi="Bookman Old Style"/>
            <w:sz w:val="22"/>
            <w:szCs w:val="22"/>
          </w:rPr>
          <w:t>przetargi@falkiewicza.pl</w:t>
        </w:r>
      </w:hyperlink>
    </w:p>
    <w:p w:rsidR="0037391E" w:rsidRPr="00726071" w:rsidRDefault="0037391E" w:rsidP="0037391E">
      <w:pPr>
        <w:pBdr>
          <w:top w:val="single" w:sz="4" w:space="1" w:color="auto"/>
          <w:left w:val="single" w:sz="4" w:space="4" w:color="auto"/>
          <w:bottom w:val="single" w:sz="4" w:space="1" w:color="auto"/>
          <w:right w:val="single" w:sz="4" w:space="4" w:color="auto"/>
        </w:pBdr>
        <w:rPr>
          <w:rFonts w:ascii="Bookman Old Style" w:hAnsi="Bookman Old Style"/>
          <w:sz w:val="22"/>
          <w:szCs w:val="22"/>
        </w:rPr>
      </w:pPr>
    </w:p>
    <w:p w:rsidR="0037391E" w:rsidRPr="00726071" w:rsidRDefault="0037391E" w:rsidP="0037391E">
      <w:pPr>
        <w:pBdr>
          <w:top w:val="single" w:sz="4" w:space="1" w:color="auto"/>
          <w:left w:val="single" w:sz="4" w:space="4" w:color="auto"/>
          <w:bottom w:val="single" w:sz="4" w:space="1" w:color="auto"/>
          <w:right w:val="single" w:sz="4" w:space="4" w:color="auto"/>
        </w:pBdr>
        <w:rPr>
          <w:rFonts w:ascii="Bookman Old Style" w:hAnsi="Bookman Old Style"/>
          <w:i/>
          <w:sz w:val="22"/>
          <w:szCs w:val="22"/>
        </w:rPr>
      </w:pPr>
      <w:r w:rsidRPr="00726071">
        <w:rPr>
          <w:rFonts w:ascii="Bookman Old Style" w:hAnsi="Bookman Old Style"/>
          <w:i/>
          <w:sz w:val="22"/>
          <w:szCs w:val="22"/>
        </w:rPr>
        <w:t xml:space="preserve">      </w:t>
      </w:r>
    </w:p>
    <w:p w:rsidR="0037391E" w:rsidRPr="00726071" w:rsidRDefault="0037391E" w:rsidP="0037391E">
      <w:pPr>
        <w:pBdr>
          <w:top w:val="single" w:sz="4" w:space="1" w:color="auto"/>
          <w:left w:val="single" w:sz="4" w:space="4" w:color="auto"/>
          <w:bottom w:val="single" w:sz="4" w:space="1" w:color="auto"/>
          <w:right w:val="single" w:sz="4" w:space="4" w:color="auto"/>
        </w:pBdr>
        <w:rPr>
          <w:rFonts w:ascii="Bookman Old Style" w:hAnsi="Bookman Old Style"/>
          <w:i/>
          <w:sz w:val="22"/>
          <w:szCs w:val="22"/>
        </w:rPr>
      </w:pPr>
      <w:r w:rsidRPr="00726071">
        <w:rPr>
          <w:rFonts w:ascii="Bookman Old Style" w:hAnsi="Bookman Old Style"/>
          <w:i/>
          <w:sz w:val="22"/>
          <w:szCs w:val="22"/>
        </w:rPr>
        <w:t xml:space="preserve">                       Regon 931082610                                   </w:t>
      </w:r>
      <w:r w:rsidRPr="00726071">
        <w:rPr>
          <w:rFonts w:ascii="Bookman Old Style" w:hAnsi="Bookman Old Style"/>
        </w:rPr>
        <w:t xml:space="preserve"> </w:t>
      </w:r>
      <w:r w:rsidRPr="00726071">
        <w:rPr>
          <w:rFonts w:ascii="Bookman Old Style" w:hAnsi="Bookman Old Style"/>
          <w:i/>
          <w:sz w:val="22"/>
          <w:szCs w:val="22"/>
        </w:rPr>
        <w:t>NIP 899-222-79-39</w:t>
      </w:r>
    </w:p>
    <w:p w:rsidR="0037391E" w:rsidRPr="00726071" w:rsidRDefault="0037391E" w:rsidP="0037391E">
      <w:pPr>
        <w:pBdr>
          <w:top w:val="single" w:sz="4" w:space="1" w:color="auto"/>
          <w:left w:val="single" w:sz="4" w:space="4" w:color="auto"/>
          <w:bottom w:val="single" w:sz="4" w:space="1" w:color="auto"/>
          <w:right w:val="single" w:sz="4" w:space="4" w:color="auto"/>
        </w:pBdr>
        <w:rPr>
          <w:rFonts w:ascii="Bookman Old Style" w:hAnsi="Bookman Old Style"/>
          <w:sz w:val="22"/>
          <w:szCs w:val="22"/>
        </w:rPr>
      </w:pPr>
    </w:p>
    <w:p w:rsidR="0037391E" w:rsidRPr="00DC689F" w:rsidRDefault="0037391E">
      <w:pPr>
        <w:pStyle w:val="pkt"/>
        <w:tabs>
          <w:tab w:val="right" w:pos="9000"/>
        </w:tabs>
        <w:ind w:left="0" w:firstLine="0"/>
        <w:rPr>
          <w:rFonts w:ascii="Calibri" w:hAnsi="Calibri" w:cs="Calibri"/>
          <w:bCs/>
          <w:szCs w:val="24"/>
        </w:rPr>
      </w:pPr>
    </w:p>
    <w:p w:rsidR="00EB7871" w:rsidRPr="00DC689F" w:rsidRDefault="00EB7871">
      <w:pPr>
        <w:pStyle w:val="pkt"/>
        <w:tabs>
          <w:tab w:val="right" w:pos="9000"/>
        </w:tabs>
        <w:ind w:left="0" w:firstLine="0"/>
        <w:rPr>
          <w:rFonts w:ascii="Calibri" w:hAnsi="Calibri" w:cs="Calibri"/>
          <w:szCs w:val="24"/>
        </w:rPr>
      </w:pPr>
      <w:r w:rsidRPr="00DC689F">
        <w:rPr>
          <w:rFonts w:ascii="Calibri" w:hAnsi="Calibri" w:cs="Calibri"/>
          <w:bCs/>
          <w:szCs w:val="24"/>
        </w:rPr>
        <w:t>Znak sprawy:</w:t>
      </w:r>
      <w:r w:rsidRPr="00DC689F">
        <w:rPr>
          <w:rFonts w:ascii="Calibri" w:hAnsi="Calibri" w:cs="Calibri"/>
          <w:b/>
          <w:szCs w:val="24"/>
        </w:rPr>
        <w:t xml:space="preserve"> </w:t>
      </w:r>
      <w:r w:rsidR="00E4037C" w:rsidRPr="00DC689F">
        <w:rPr>
          <w:rFonts w:ascii="Calibri" w:hAnsi="Calibri" w:cs="Calibri"/>
          <w:b/>
          <w:szCs w:val="24"/>
        </w:rPr>
        <w:t>ZP/PN-10/2020</w:t>
      </w:r>
      <w:r w:rsidRPr="00DC689F">
        <w:rPr>
          <w:rFonts w:ascii="Calibri" w:hAnsi="Calibri" w:cs="Calibri"/>
          <w:szCs w:val="24"/>
        </w:rPr>
        <w:tab/>
      </w:r>
      <w:r w:rsidR="00E4037C" w:rsidRPr="00DC689F">
        <w:rPr>
          <w:rFonts w:ascii="Calibri" w:hAnsi="Calibri" w:cs="Calibri"/>
          <w:szCs w:val="24"/>
        </w:rPr>
        <w:t>Wrocław</w:t>
      </w:r>
      <w:r w:rsidRPr="00DC689F">
        <w:rPr>
          <w:rFonts w:ascii="Calibri" w:hAnsi="Calibri" w:cs="Calibri"/>
          <w:szCs w:val="24"/>
        </w:rPr>
        <w:t xml:space="preserve">, </w:t>
      </w:r>
      <w:r w:rsidR="00E4037C" w:rsidRPr="00DC689F">
        <w:rPr>
          <w:rFonts w:ascii="Calibri" w:hAnsi="Calibri" w:cs="Calibri"/>
          <w:szCs w:val="24"/>
        </w:rPr>
        <w:t>2020-09-2</w:t>
      </w:r>
      <w:r w:rsidR="00465FAF" w:rsidRPr="00DC689F">
        <w:rPr>
          <w:rFonts w:ascii="Calibri" w:hAnsi="Calibri" w:cs="Calibri"/>
          <w:szCs w:val="24"/>
        </w:rPr>
        <w:t>5</w:t>
      </w:r>
    </w:p>
    <w:p w:rsidR="00EB7871" w:rsidRPr="00DC689F" w:rsidRDefault="00EB7871" w:rsidP="008B13A8">
      <w:pPr>
        <w:pStyle w:val="Tytu"/>
        <w:rPr>
          <w:rFonts w:ascii="Calibri" w:hAnsi="Calibri" w:cs="Calibri"/>
          <w:sz w:val="24"/>
          <w:szCs w:val="24"/>
        </w:rPr>
      </w:pPr>
    </w:p>
    <w:p w:rsidR="00EB7871" w:rsidRPr="00DC689F" w:rsidRDefault="00EB7871" w:rsidP="008B13A8">
      <w:pPr>
        <w:pStyle w:val="Tytu"/>
        <w:rPr>
          <w:rFonts w:ascii="Calibri" w:hAnsi="Calibri" w:cs="Calibri"/>
          <w:sz w:val="24"/>
          <w:szCs w:val="24"/>
        </w:rPr>
      </w:pPr>
      <w:r w:rsidRPr="00DC689F">
        <w:rPr>
          <w:rFonts w:ascii="Calibri" w:hAnsi="Calibri" w:cs="Calibri"/>
          <w:sz w:val="24"/>
          <w:szCs w:val="24"/>
        </w:rPr>
        <w:t>SPECYFIKACJA ISTOTNYCH WARUNKÓW ZAMÓWIENIA</w:t>
      </w:r>
    </w:p>
    <w:p w:rsidR="00DD574A" w:rsidRPr="00DC689F" w:rsidRDefault="00DD574A" w:rsidP="00DD574A">
      <w:pPr>
        <w:keepNext/>
        <w:suppressAutoHyphens/>
        <w:spacing w:after="120"/>
        <w:jc w:val="center"/>
        <w:outlineLvl w:val="1"/>
        <w:rPr>
          <w:rFonts w:ascii="Calibri" w:hAnsi="Calibri" w:cs="Calibri"/>
          <w:b/>
          <w:lang w:eastAsia="ar-SA"/>
        </w:rPr>
      </w:pPr>
      <w:r w:rsidRPr="00DC689F">
        <w:rPr>
          <w:rFonts w:ascii="Calibri" w:hAnsi="Calibri" w:cs="Calibri"/>
          <w:lang w:eastAsia="ar-SA"/>
        </w:rPr>
        <w:t>zwana dalej</w:t>
      </w:r>
      <w:r w:rsidRPr="00DC689F">
        <w:rPr>
          <w:rFonts w:ascii="Calibri" w:hAnsi="Calibri" w:cs="Calibri"/>
          <w:b/>
          <w:lang w:eastAsia="ar-SA"/>
        </w:rPr>
        <w:t xml:space="preserve"> (SIWZ)</w:t>
      </w:r>
    </w:p>
    <w:p w:rsidR="006B281B" w:rsidRPr="00DC689F" w:rsidRDefault="006B281B">
      <w:pPr>
        <w:jc w:val="center"/>
        <w:rPr>
          <w:rFonts w:ascii="Calibri" w:hAnsi="Calibri" w:cs="Calibri"/>
          <w:b/>
        </w:rPr>
      </w:pPr>
      <w:r w:rsidRPr="00DC689F">
        <w:rPr>
          <w:rFonts w:ascii="Calibri" w:hAnsi="Calibri" w:cs="Calibri"/>
          <w:b/>
        </w:rPr>
        <w:t>n</w:t>
      </w:r>
      <w:r w:rsidR="00EB7871" w:rsidRPr="00DC689F">
        <w:rPr>
          <w:rFonts w:ascii="Calibri" w:hAnsi="Calibri" w:cs="Calibri"/>
          <w:b/>
        </w:rPr>
        <w:t>a</w:t>
      </w:r>
    </w:p>
    <w:p w:rsidR="00E4037C" w:rsidRPr="00DC689F" w:rsidRDefault="00E4037C" w:rsidP="00ED28C7">
      <w:pPr>
        <w:jc w:val="both"/>
        <w:rPr>
          <w:rFonts w:ascii="Calibri" w:hAnsi="Calibri" w:cs="Calibri"/>
          <w:b/>
        </w:rPr>
      </w:pPr>
      <w:r w:rsidRPr="00DC689F">
        <w:rPr>
          <w:rFonts w:ascii="Calibri" w:hAnsi="Calibri" w:cs="Calibri"/>
          <w:b/>
        </w:rPr>
        <w:t>Zakup, dostawa oraz serwis aparatury medycznej, diagnostycznej i laboratoryjnej służącej zapobieganiu, przeciwdziałaniu oraz zwalczaniu  COVID- 19 na potrzeby Szpitala Specjalistycznego  im. A.</w:t>
      </w:r>
      <w:r w:rsidR="007D18B2" w:rsidRPr="00DC689F">
        <w:rPr>
          <w:rFonts w:ascii="Calibri" w:hAnsi="Calibri" w:cs="Calibri"/>
          <w:b/>
        </w:rPr>
        <w:t xml:space="preserve"> </w:t>
      </w:r>
      <w:r w:rsidRPr="00DC689F">
        <w:rPr>
          <w:rFonts w:ascii="Calibri" w:hAnsi="Calibri" w:cs="Calibri"/>
          <w:b/>
        </w:rPr>
        <w:t>Falkiewicza we Wrocławiu</w:t>
      </w:r>
      <w:r w:rsidR="008B0B22" w:rsidRPr="00DC689F">
        <w:rPr>
          <w:rFonts w:ascii="Calibri" w:hAnsi="Calibri" w:cs="Calibri"/>
          <w:b/>
        </w:rPr>
        <w:t xml:space="preserve"> (24 zadania)</w:t>
      </w:r>
      <w:r w:rsidRPr="00DC689F">
        <w:rPr>
          <w:rFonts w:ascii="Calibri" w:hAnsi="Calibri" w:cs="Calibri"/>
          <w:b/>
        </w:rPr>
        <w:t xml:space="preserve">. </w:t>
      </w:r>
    </w:p>
    <w:p w:rsidR="00E4037C" w:rsidRPr="00DC689F" w:rsidRDefault="00E4037C" w:rsidP="00ED28C7">
      <w:pPr>
        <w:jc w:val="both"/>
        <w:rPr>
          <w:rFonts w:ascii="Calibri" w:hAnsi="Calibri" w:cs="Calibri"/>
          <w:b/>
        </w:rPr>
      </w:pPr>
    </w:p>
    <w:p w:rsidR="00EB7871" w:rsidRPr="00DC689F" w:rsidRDefault="007E7660">
      <w:pPr>
        <w:jc w:val="center"/>
        <w:rPr>
          <w:rFonts w:ascii="Calibri" w:hAnsi="Calibri" w:cs="Calibri"/>
          <w:i/>
          <w:sz w:val="22"/>
          <w:szCs w:val="22"/>
        </w:rPr>
      </w:pPr>
      <w:r w:rsidRPr="00DC689F">
        <w:rPr>
          <w:rFonts w:ascii="Calibri" w:hAnsi="Calibri" w:cs="Calibri"/>
          <w:i/>
          <w:sz w:val="22"/>
          <w:szCs w:val="22"/>
        </w:rPr>
        <w:t>Zamówienie publiczne realizowane</w:t>
      </w:r>
      <w:r w:rsidR="00E4037C" w:rsidRPr="00DC689F">
        <w:rPr>
          <w:rFonts w:ascii="Calibri" w:hAnsi="Calibri" w:cs="Calibri"/>
          <w:i/>
          <w:sz w:val="22"/>
          <w:szCs w:val="22"/>
        </w:rPr>
        <w:t xml:space="preserve"> w ramach projektu nr RPDS.06.02.00-02-0001/20</w:t>
      </w:r>
      <w:r w:rsidR="00ED28C7" w:rsidRPr="00DC689F">
        <w:rPr>
          <w:rFonts w:ascii="Calibri" w:hAnsi="Calibri" w:cs="Calibri"/>
          <w:i/>
          <w:sz w:val="22"/>
          <w:szCs w:val="22"/>
        </w:rPr>
        <w:t>,</w:t>
      </w:r>
      <w:r w:rsidR="00E4037C" w:rsidRPr="00DC689F">
        <w:rPr>
          <w:rFonts w:ascii="Calibri" w:hAnsi="Calibri" w:cs="Calibri"/>
          <w:i/>
          <w:sz w:val="22"/>
          <w:szCs w:val="22"/>
        </w:rPr>
        <w:t xml:space="preserve"> pt.</w:t>
      </w:r>
      <w:r w:rsidR="00ED28C7" w:rsidRPr="00DC689F">
        <w:rPr>
          <w:rFonts w:ascii="Calibri" w:hAnsi="Calibri" w:cs="Calibri"/>
          <w:i/>
          <w:sz w:val="22"/>
          <w:szCs w:val="22"/>
        </w:rPr>
        <w:t xml:space="preserve"> </w:t>
      </w:r>
      <w:r w:rsidR="00E4037C" w:rsidRPr="00DC689F">
        <w:rPr>
          <w:rFonts w:ascii="Calibri" w:hAnsi="Calibri" w:cs="Calibri"/>
          <w:i/>
          <w:sz w:val="22"/>
          <w:szCs w:val="22"/>
        </w:rPr>
        <w:t>"Poprawa dostępności i podniesienie jakości świadczeń zdrowotnych na rzecz ograniczenia zachorowalności mieszkańców regionu w związku z pojawieniem się COVID -19"</w:t>
      </w:r>
    </w:p>
    <w:p w:rsidR="00EB7871" w:rsidRPr="00DC689F" w:rsidRDefault="00EB7871">
      <w:pPr>
        <w:jc w:val="center"/>
        <w:rPr>
          <w:rFonts w:ascii="Calibri" w:hAnsi="Calibri" w:cs="Calibri"/>
          <w:b/>
        </w:rPr>
      </w:pPr>
    </w:p>
    <w:p w:rsidR="00020FF3" w:rsidRPr="00DC689F" w:rsidRDefault="00627ED2" w:rsidP="009838C7">
      <w:pPr>
        <w:jc w:val="both"/>
        <w:rPr>
          <w:rFonts w:ascii="Calibri" w:hAnsi="Calibri" w:cs="Calibri"/>
        </w:rPr>
      </w:pPr>
      <w:r w:rsidRPr="00DC689F">
        <w:rPr>
          <w:rFonts w:ascii="Calibri" w:hAnsi="Calibri" w:cs="Calibri"/>
        </w:rPr>
        <w:t xml:space="preserve">Postępowanie o udzielenie zamówienia prowadzone jest na podstawie ustawy z dnia 29 stycznia 2004 roku Prawo zamówień publicznych </w:t>
      </w:r>
      <w:r w:rsidR="00E4037C" w:rsidRPr="00DC689F">
        <w:rPr>
          <w:rFonts w:ascii="Calibri" w:hAnsi="Calibri" w:cs="Calibri"/>
        </w:rPr>
        <w:t>(</w:t>
      </w:r>
      <w:proofErr w:type="spellStart"/>
      <w:r w:rsidR="00E4037C" w:rsidRPr="00DC689F">
        <w:rPr>
          <w:rFonts w:ascii="Calibri" w:hAnsi="Calibri" w:cs="Calibri"/>
        </w:rPr>
        <w:t>t.j</w:t>
      </w:r>
      <w:proofErr w:type="spellEnd"/>
      <w:r w:rsidR="00E4037C" w:rsidRPr="00DC689F">
        <w:rPr>
          <w:rFonts w:ascii="Calibri" w:hAnsi="Calibri" w:cs="Calibri"/>
        </w:rPr>
        <w:t>. Dz.U. z 2019 r. poz. 1843)</w:t>
      </w:r>
      <w:r w:rsidRPr="00DC689F">
        <w:rPr>
          <w:rFonts w:ascii="Calibri" w:hAnsi="Calibri" w:cs="Calibri"/>
        </w:rPr>
        <w:t xml:space="preserve">, zwanej dalej „ustawą </w:t>
      </w:r>
      <w:proofErr w:type="spellStart"/>
      <w:r w:rsidRPr="00DC689F">
        <w:rPr>
          <w:rFonts w:ascii="Calibri" w:hAnsi="Calibri" w:cs="Calibri"/>
        </w:rPr>
        <w:t>Pzp</w:t>
      </w:r>
      <w:proofErr w:type="spellEnd"/>
      <w:r w:rsidRPr="00DC689F">
        <w:rPr>
          <w:rFonts w:ascii="Calibri" w:hAnsi="Calibri" w:cs="Calibri"/>
        </w:rPr>
        <w:t>”, o wartości szacunkowej przekraczającej kwoty określone w przepisach wydanych na podstawie art. 11 ust. 8 ustawy.</w:t>
      </w:r>
    </w:p>
    <w:p w:rsidR="00EB7871" w:rsidRPr="00DC689F" w:rsidRDefault="00EB7871">
      <w:pPr>
        <w:jc w:val="both"/>
        <w:rPr>
          <w:rFonts w:ascii="Calibri" w:hAnsi="Calibri" w:cs="Calibri"/>
        </w:rPr>
      </w:pPr>
    </w:p>
    <w:p w:rsidR="008B13A8" w:rsidRPr="00DC689F" w:rsidRDefault="008B13A8">
      <w:pPr>
        <w:jc w:val="both"/>
        <w:rPr>
          <w:rFonts w:ascii="Calibri" w:hAnsi="Calibri" w:cs="Calibri"/>
        </w:rPr>
      </w:pPr>
    </w:p>
    <w:p w:rsidR="00EB7871" w:rsidRPr="00DC689F" w:rsidRDefault="00EB7871">
      <w:pPr>
        <w:jc w:val="both"/>
        <w:rPr>
          <w:rFonts w:ascii="Calibri" w:hAnsi="Calibri" w:cs="Calibri"/>
        </w:rPr>
      </w:pPr>
    </w:p>
    <w:p w:rsidR="00EB7871" w:rsidRPr="00DC689F" w:rsidRDefault="00EB7871">
      <w:pPr>
        <w:ind w:left="5940"/>
        <w:rPr>
          <w:rFonts w:ascii="Calibri" w:hAnsi="Calibri" w:cs="Calibri"/>
        </w:rPr>
      </w:pPr>
      <w:r w:rsidRPr="00DC689F">
        <w:rPr>
          <w:rFonts w:ascii="Calibri" w:hAnsi="Calibri" w:cs="Calibri"/>
        </w:rPr>
        <w:t>Zatwierdzono w dniu:</w:t>
      </w:r>
    </w:p>
    <w:p w:rsidR="00EB7871" w:rsidRPr="00DC689F" w:rsidRDefault="00E4037C">
      <w:pPr>
        <w:ind w:left="5940"/>
        <w:rPr>
          <w:rFonts w:ascii="Calibri" w:hAnsi="Calibri" w:cs="Calibri"/>
        </w:rPr>
      </w:pPr>
      <w:r w:rsidRPr="00DC689F">
        <w:rPr>
          <w:rFonts w:ascii="Calibri" w:hAnsi="Calibri" w:cs="Calibri"/>
        </w:rPr>
        <w:t>2020-09-</w:t>
      </w:r>
      <w:r w:rsidR="00C7592C">
        <w:rPr>
          <w:rFonts w:ascii="Calibri" w:hAnsi="Calibri" w:cs="Calibri"/>
        </w:rPr>
        <w:t>30</w:t>
      </w:r>
    </w:p>
    <w:p w:rsidR="005602E0" w:rsidRDefault="005602E0">
      <w:pPr>
        <w:ind w:left="5940"/>
        <w:rPr>
          <w:rFonts w:ascii="Calibri" w:hAnsi="Calibri" w:cs="Calibri"/>
          <w:sz w:val="28"/>
          <w:szCs w:val="28"/>
        </w:rPr>
      </w:pPr>
    </w:p>
    <w:p w:rsidR="005602E0" w:rsidRDefault="005602E0">
      <w:pPr>
        <w:ind w:left="5940"/>
        <w:rPr>
          <w:rFonts w:ascii="Calibri" w:hAnsi="Calibri" w:cs="Calibri"/>
          <w:sz w:val="28"/>
          <w:szCs w:val="28"/>
        </w:rPr>
      </w:pPr>
    </w:p>
    <w:p w:rsidR="005602E0" w:rsidRDefault="005602E0">
      <w:pPr>
        <w:ind w:left="5940"/>
        <w:rPr>
          <w:rFonts w:ascii="Calibri" w:hAnsi="Calibri" w:cs="Calibri"/>
          <w:sz w:val="28"/>
          <w:szCs w:val="28"/>
        </w:rPr>
      </w:pPr>
    </w:p>
    <w:p w:rsidR="00EB7871" w:rsidRPr="00DC689F" w:rsidRDefault="009328AE">
      <w:pPr>
        <w:ind w:left="5940"/>
        <w:rPr>
          <w:rFonts w:ascii="Calibri" w:hAnsi="Calibri" w:cs="Calibri"/>
          <w:sz w:val="28"/>
          <w:szCs w:val="28"/>
        </w:rPr>
      </w:pPr>
      <w:r w:rsidRPr="00DC689F">
        <w:rPr>
          <w:rFonts w:ascii="Calibri" w:hAnsi="Calibri" w:cs="Calibri"/>
          <w:sz w:val="28"/>
          <w:szCs w:val="28"/>
        </w:rPr>
        <w:t>……………………………………</w:t>
      </w:r>
    </w:p>
    <w:p w:rsidR="009838C7" w:rsidRPr="00ED28C7" w:rsidRDefault="00EB7871" w:rsidP="00A24201">
      <w:pPr>
        <w:pStyle w:val="Nagwek1"/>
      </w:pPr>
      <w:r w:rsidRPr="009328AE">
        <w:br w:type="page"/>
      </w:r>
      <w:bookmarkStart w:id="0" w:name="_Toc258314242"/>
      <w:r w:rsidR="009838C7" w:rsidRPr="00ED28C7">
        <w:lastRenderedPageBreak/>
        <w:t>Nazwa (firma) oraz adres Zamawiającego</w:t>
      </w:r>
      <w:bookmarkEnd w:id="0"/>
    </w:p>
    <w:p w:rsidR="00E4037C" w:rsidRPr="00DC689F" w:rsidRDefault="009838C7" w:rsidP="001644FA">
      <w:pPr>
        <w:pStyle w:val="Tekstpodstawowy"/>
        <w:spacing w:after="0" w:line="276" w:lineRule="auto"/>
        <w:ind w:left="360"/>
        <w:rPr>
          <w:rFonts w:ascii="Calibri" w:hAnsi="Calibri" w:cs="Calibri"/>
          <w:sz w:val="22"/>
          <w:szCs w:val="22"/>
        </w:rPr>
      </w:pPr>
      <w:r w:rsidRPr="00DC689F">
        <w:rPr>
          <w:rFonts w:ascii="Calibri" w:hAnsi="Calibri" w:cs="Calibri"/>
          <w:sz w:val="22"/>
          <w:szCs w:val="22"/>
        </w:rPr>
        <w:t xml:space="preserve"> </w:t>
      </w:r>
      <w:r w:rsidR="00E4037C" w:rsidRPr="00DC689F">
        <w:rPr>
          <w:rFonts w:ascii="Calibri" w:hAnsi="Calibri" w:cs="Calibri"/>
          <w:sz w:val="22"/>
          <w:szCs w:val="22"/>
        </w:rPr>
        <w:t>Szpital Specjalistyczny</w:t>
      </w:r>
    </w:p>
    <w:p w:rsidR="009838C7" w:rsidRPr="00DC689F" w:rsidRDefault="00E4037C" w:rsidP="001644FA">
      <w:pPr>
        <w:pStyle w:val="Tekstpodstawowy"/>
        <w:spacing w:after="0" w:line="276" w:lineRule="auto"/>
        <w:ind w:left="360"/>
        <w:rPr>
          <w:rFonts w:ascii="Calibri" w:hAnsi="Calibri" w:cs="Calibri"/>
          <w:sz w:val="22"/>
          <w:szCs w:val="22"/>
        </w:rPr>
      </w:pPr>
      <w:r w:rsidRPr="00DC689F">
        <w:rPr>
          <w:rFonts w:ascii="Calibri" w:hAnsi="Calibri" w:cs="Calibri"/>
          <w:sz w:val="22"/>
          <w:szCs w:val="22"/>
        </w:rPr>
        <w:t>im. A. Falkiewicza we Wrocławiu</w:t>
      </w:r>
    </w:p>
    <w:p w:rsidR="009838C7" w:rsidRPr="00DC689F" w:rsidRDefault="009838C7" w:rsidP="001644FA">
      <w:pPr>
        <w:pStyle w:val="Tekstpodstawowy"/>
        <w:spacing w:after="0" w:line="276" w:lineRule="auto"/>
        <w:ind w:left="360"/>
        <w:rPr>
          <w:rFonts w:ascii="Calibri" w:hAnsi="Calibri" w:cs="Calibri"/>
          <w:sz w:val="22"/>
          <w:szCs w:val="22"/>
        </w:rPr>
      </w:pPr>
      <w:r w:rsidRPr="00DC689F">
        <w:rPr>
          <w:rFonts w:ascii="Calibri" w:hAnsi="Calibri" w:cs="Calibri"/>
          <w:sz w:val="22"/>
          <w:szCs w:val="22"/>
        </w:rPr>
        <w:t xml:space="preserve"> </w:t>
      </w:r>
      <w:r w:rsidR="00E4037C" w:rsidRPr="00DC689F">
        <w:rPr>
          <w:rFonts w:ascii="Calibri" w:hAnsi="Calibri" w:cs="Calibri"/>
          <w:sz w:val="22"/>
          <w:szCs w:val="22"/>
        </w:rPr>
        <w:t>Warszawska</w:t>
      </w:r>
      <w:r w:rsidRPr="00DC689F">
        <w:rPr>
          <w:rFonts w:ascii="Calibri" w:hAnsi="Calibri" w:cs="Calibri"/>
          <w:sz w:val="22"/>
          <w:szCs w:val="22"/>
        </w:rPr>
        <w:t xml:space="preserve"> </w:t>
      </w:r>
      <w:r w:rsidR="00E4037C" w:rsidRPr="00DC689F">
        <w:rPr>
          <w:rFonts w:ascii="Calibri" w:hAnsi="Calibri" w:cs="Calibri"/>
          <w:sz w:val="22"/>
          <w:szCs w:val="22"/>
        </w:rPr>
        <w:t>2</w:t>
      </w:r>
      <w:r w:rsidRPr="00DC689F">
        <w:rPr>
          <w:rFonts w:ascii="Calibri" w:hAnsi="Calibri" w:cs="Calibri"/>
          <w:sz w:val="22"/>
          <w:szCs w:val="22"/>
        </w:rPr>
        <w:t xml:space="preserve"> </w:t>
      </w:r>
    </w:p>
    <w:p w:rsidR="008B60B4" w:rsidRPr="00DC689F" w:rsidRDefault="009838C7" w:rsidP="008B60B4">
      <w:pPr>
        <w:pStyle w:val="Tekstpodstawowy"/>
        <w:spacing w:after="0" w:line="276" w:lineRule="auto"/>
        <w:ind w:left="360"/>
        <w:rPr>
          <w:rFonts w:ascii="Calibri" w:hAnsi="Calibri" w:cs="Calibri"/>
          <w:sz w:val="22"/>
          <w:szCs w:val="22"/>
        </w:rPr>
      </w:pPr>
      <w:r w:rsidRPr="00DC689F">
        <w:rPr>
          <w:rFonts w:ascii="Calibri" w:hAnsi="Calibri" w:cs="Calibri"/>
          <w:sz w:val="22"/>
          <w:szCs w:val="22"/>
        </w:rPr>
        <w:t xml:space="preserve"> </w:t>
      </w:r>
      <w:r w:rsidR="00E4037C" w:rsidRPr="00DC689F">
        <w:rPr>
          <w:rFonts w:ascii="Calibri" w:hAnsi="Calibri" w:cs="Calibri"/>
          <w:sz w:val="22"/>
          <w:szCs w:val="22"/>
        </w:rPr>
        <w:t>52-114</w:t>
      </w:r>
      <w:r w:rsidRPr="00DC689F">
        <w:rPr>
          <w:rFonts w:ascii="Calibri" w:hAnsi="Calibri" w:cs="Calibri"/>
          <w:sz w:val="22"/>
          <w:szCs w:val="22"/>
        </w:rPr>
        <w:t xml:space="preserve"> </w:t>
      </w:r>
      <w:r w:rsidR="00E4037C" w:rsidRPr="00DC689F">
        <w:rPr>
          <w:rFonts w:ascii="Calibri" w:hAnsi="Calibri" w:cs="Calibri"/>
          <w:sz w:val="22"/>
          <w:szCs w:val="22"/>
        </w:rPr>
        <w:t>Wrocław</w:t>
      </w:r>
    </w:p>
    <w:p w:rsidR="008B60B4" w:rsidRPr="00DC689F" w:rsidRDefault="008B60B4" w:rsidP="008B60B4">
      <w:pPr>
        <w:pStyle w:val="Tekstpodstawowy"/>
        <w:spacing w:after="0" w:line="276" w:lineRule="auto"/>
        <w:ind w:left="360"/>
        <w:rPr>
          <w:rFonts w:ascii="Calibri" w:hAnsi="Calibri" w:cs="Calibri"/>
          <w:sz w:val="22"/>
          <w:szCs w:val="22"/>
          <w:lang w:val="en-GB"/>
        </w:rPr>
      </w:pPr>
      <w:r w:rsidRPr="00DC689F">
        <w:rPr>
          <w:rFonts w:ascii="Calibri" w:hAnsi="Calibri" w:cs="Calibri"/>
          <w:sz w:val="22"/>
          <w:szCs w:val="22"/>
        </w:rPr>
        <w:t xml:space="preserve"> </w:t>
      </w:r>
      <w:r w:rsidRPr="00DC689F">
        <w:rPr>
          <w:rFonts w:ascii="Calibri" w:hAnsi="Calibri" w:cs="Calibri"/>
          <w:sz w:val="22"/>
          <w:szCs w:val="22"/>
          <w:lang w:val="en-GB"/>
        </w:rPr>
        <w:t xml:space="preserve">Tel.: </w:t>
      </w:r>
      <w:r w:rsidR="00E4037C" w:rsidRPr="00DC689F">
        <w:rPr>
          <w:rFonts w:ascii="Calibri" w:hAnsi="Calibri" w:cs="Calibri"/>
          <w:sz w:val="22"/>
          <w:szCs w:val="22"/>
          <w:lang w:val="en-GB"/>
        </w:rPr>
        <w:t>71</w:t>
      </w:r>
      <w:r w:rsidRPr="00DC689F">
        <w:rPr>
          <w:rFonts w:ascii="Calibri" w:hAnsi="Calibri" w:cs="Calibri"/>
          <w:sz w:val="22"/>
          <w:szCs w:val="22"/>
          <w:lang w:val="en-GB"/>
        </w:rPr>
        <w:t xml:space="preserve"> </w:t>
      </w:r>
      <w:r w:rsidR="00E4037C" w:rsidRPr="00DC689F">
        <w:rPr>
          <w:rFonts w:ascii="Calibri" w:hAnsi="Calibri" w:cs="Calibri"/>
          <w:sz w:val="22"/>
          <w:szCs w:val="22"/>
          <w:lang w:val="en-GB"/>
        </w:rPr>
        <w:t>34 74 100</w:t>
      </w:r>
    </w:p>
    <w:p w:rsidR="008B60B4" w:rsidRPr="00DC689F" w:rsidRDefault="008B60B4" w:rsidP="008B60B4">
      <w:pPr>
        <w:pStyle w:val="Tekstpodstawowy"/>
        <w:spacing w:after="0" w:line="276" w:lineRule="auto"/>
        <w:ind w:left="360"/>
        <w:rPr>
          <w:rFonts w:ascii="Calibri" w:hAnsi="Calibri" w:cs="Calibri"/>
          <w:sz w:val="22"/>
          <w:szCs w:val="22"/>
          <w:lang w:val="en-GB"/>
        </w:rPr>
      </w:pPr>
      <w:r w:rsidRPr="00DC689F">
        <w:rPr>
          <w:rFonts w:ascii="Calibri" w:hAnsi="Calibri" w:cs="Calibri"/>
          <w:sz w:val="22"/>
          <w:szCs w:val="22"/>
          <w:lang w:val="en-GB"/>
        </w:rPr>
        <w:t xml:space="preserve"> </w:t>
      </w:r>
      <w:proofErr w:type="spellStart"/>
      <w:r w:rsidRPr="00DC689F">
        <w:rPr>
          <w:rFonts w:ascii="Calibri" w:hAnsi="Calibri" w:cs="Calibri"/>
          <w:sz w:val="22"/>
          <w:szCs w:val="22"/>
          <w:lang w:val="en-GB"/>
        </w:rPr>
        <w:t>Faks</w:t>
      </w:r>
      <w:proofErr w:type="spellEnd"/>
      <w:r w:rsidRPr="00DC689F">
        <w:rPr>
          <w:rFonts w:ascii="Calibri" w:hAnsi="Calibri" w:cs="Calibri"/>
          <w:sz w:val="22"/>
          <w:szCs w:val="22"/>
          <w:lang w:val="en-GB"/>
        </w:rPr>
        <w:t xml:space="preserve">: </w:t>
      </w:r>
      <w:r w:rsidR="00E4037C" w:rsidRPr="00DC689F">
        <w:rPr>
          <w:rFonts w:ascii="Calibri" w:hAnsi="Calibri" w:cs="Calibri"/>
          <w:sz w:val="22"/>
          <w:szCs w:val="22"/>
          <w:lang w:val="en-GB"/>
        </w:rPr>
        <w:t>71</w:t>
      </w:r>
      <w:r w:rsidRPr="00DC689F">
        <w:rPr>
          <w:rFonts w:ascii="Calibri" w:hAnsi="Calibri" w:cs="Calibri"/>
          <w:sz w:val="22"/>
          <w:szCs w:val="22"/>
          <w:lang w:val="en-GB"/>
        </w:rPr>
        <w:t xml:space="preserve"> </w:t>
      </w:r>
      <w:r w:rsidR="00E4037C" w:rsidRPr="00DC689F">
        <w:rPr>
          <w:rFonts w:ascii="Calibri" w:hAnsi="Calibri" w:cs="Calibri"/>
          <w:sz w:val="22"/>
          <w:szCs w:val="22"/>
          <w:lang w:val="en-GB"/>
        </w:rPr>
        <w:t>34 65 172</w:t>
      </w:r>
    </w:p>
    <w:p w:rsidR="000E7443" w:rsidRPr="00DC689F" w:rsidRDefault="000E7443" w:rsidP="001644FA">
      <w:pPr>
        <w:pStyle w:val="Tekstpodstawowy"/>
        <w:spacing w:after="0" w:line="276" w:lineRule="auto"/>
        <w:ind w:left="360"/>
        <w:rPr>
          <w:rFonts w:ascii="Calibri" w:hAnsi="Calibri" w:cs="Calibri"/>
          <w:sz w:val="22"/>
          <w:szCs w:val="22"/>
          <w:lang w:val="en-GB"/>
        </w:rPr>
      </w:pPr>
      <w:r w:rsidRPr="00DC689F">
        <w:rPr>
          <w:rFonts w:ascii="Calibri" w:hAnsi="Calibri" w:cs="Calibri"/>
          <w:sz w:val="22"/>
          <w:szCs w:val="22"/>
          <w:lang w:val="en-GB"/>
        </w:rPr>
        <w:t xml:space="preserve"> e-mail: </w:t>
      </w:r>
      <w:r w:rsidR="00E4037C" w:rsidRPr="00DC689F">
        <w:rPr>
          <w:rFonts w:ascii="Calibri" w:hAnsi="Calibri" w:cs="Calibri"/>
          <w:color w:val="0000FF"/>
          <w:sz w:val="22"/>
          <w:szCs w:val="22"/>
          <w:lang w:val="en-GB"/>
        </w:rPr>
        <w:t>przetargi@falkiewicza.pl</w:t>
      </w:r>
    </w:p>
    <w:p w:rsidR="000E7443" w:rsidRPr="00DC689F" w:rsidRDefault="000E7443" w:rsidP="001644FA">
      <w:pPr>
        <w:pStyle w:val="Tekstpodstawowy"/>
        <w:spacing w:after="0" w:line="276" w:lineRule="auto"/>
        <w:ind w:left="360"/>
        <w:rPr>
          <w:rFonts w:ascii="Calibri" w:hAnsi="Calibri" w:cs="Calibri"/>
          <w:sz w:val="22"/>
          <w:szCs w:val="22"/>
        </w:rPr>
      </w:pPr>
      <w:r w:rsidRPr="00DC689F">
        <w:rPr>
          <w:rFonts w:ascii="Calibri" w:hAnsi="Calibri" w:cs="Calibri"/>
          <w:sz w:val="22"/>
          <w:szCs w:val="22"/>
          <w:lang w:val="en-GB"/>
        </w:rPr>
        <w:t xml:space="preserve"> </w:t>
      </w:r>
      <w:r w:rsidRPr="00DC689F">
        <w:rPr>
          <w:rFonts w:ascii="Calibri" w:hAnsi="Calibri" w:cs="Calibri"/>
          <w:sz w:val="22"/>
          <w:szCs w:val="22"/>
        </w:rPr>
        <w:t xml:space="preserve">adres strony internetowej: </w:t>
      </w:r>
      <w:r w:rsidR="00E4037C" w:rsidRPr="00DC689F">
        <w:rPr>
          <w:rFonts w:ascii="Calibri" w:hAnsi="Calibri" w:cs="Calibri"/>
          <w:sz w:val="22"/>
          <w:szCs w:val="22"/>
        </w:rPr>
        <w:t>http://falkiewicza.pl/</w:t>
      </w:r>
    </w:p>
    <w:p w:rsidR="009838C7" w:rsidRPr="00ED28C7" w:rsidRDefault="009838C7" w:rsidP="00A24201">
      <w:pPr>
        <w:pStyle w:val="Nagwek1"/>
      </w:pPr>
      <w:bookmarkStart w:id="1" w:name="_Toc258314243"/>
      <w:r w:rsidRPr="00ED28C7">
        <w:t>Tryb udzielenia zamówienia</w:t>
      </w:r>
      <w:bookmarkEnd w:id="1"/>
    </w:p>
    <w:p w:rsidR="00EB7871" w:rsidRPr="00DC689F" w:rsidRDefault="009838C7" w:rsidP="009838C7">
      <w:pPr>
        <w:pStyle w:val="Tekstpodstawowywcity"/>
        <w:ind w:left="360" w:firstLine="71"/>
        <w:rPr>
          <w:rFonts w:ascii="Calibri" w:hAnsi="Calibri" w:cs="Calibri"/>
          <w:sz w:val="22"/>
          <w:szCs w:val="22"/>
        </w:rPr>
      </w:pPr>
      <w:r w:rsidRPr="00DC689F">
        <w:rPr>
          <w:rFonts w:ascii="Calibri" w:hAnsi="Calibri" w:cs="Calibri"/>
          <w:sz w:val="22"/>
          <w:szCs w:val="22"/>
        </w:rPr>
        <w:t xml:space="preserve">Postępowanie prowadzone będzie w trybie: </w:t>
      </w:r>
      <w:r w:rsidR="00E4037C" w:rsidRPr="00DC689F">
        <w:rPr>
          <w:rFonts w:ascii="Calibri" w:hAnsi="Calibri" w:cs="Calibri"/>
          <w:b/>
          <w:sz w:val="22"/>
          <w:szCs w:val="22"/>
        </w:rPr>
        <w:t>przetarg nieograniczony</w:t>
      </w:r>
      <w:r w:rsidR="001644FA" w:rsidRPr="00DC689F">
        <w:rPr>
          <w:rFonts w:ascii="Calibri" w:hAnsi="Calibri" w:cs="Calibri"/>
          <w:sz w:val="22"/>
          <w:szCs w:val="22"/>
        </w:rPr>
        <w:t>.</w:t>
      </w:r>
    </w:p>
    <w:p w:rsidR="00EB7871" w:rsidRPr="00ED28C7" w:rsidRDefault="00F23594" w:rsidP="00A24201">
      <w:pPr>
        <w:pStyle w:val="Nagwek1"/>
      </w:pPr>
      <w:bookmarkStart w:id="2" w:name="_Toc258314244"/>
      <w:r w:rsidRPr="00ED28C7">
        <w:t>Opis przedmiotu zamówienia</w:t>
      </w:r>
      <w:bookmarkEnd w:id="2"/>
    </w:p>
    <w:p w:rsidR="00E4037C" w:rsidRPr="00ED28C7" w:rsidRDefault="008F7292" w:rsidP="00EC75BA">
      <w:pPr>
        <w:pStyle w:val="Nagwek2"/>
      </w:pPr>
      <w:r w:rsidRPr="00ED28C7">
        <w:t xml:space="preserve">Przedmiotem zamówienia jest </w:t>
      </w:r>
      <w:r w:rsidR="002E4B3B" w:rsidRPr="000E59B3">
        <w:rPr>
          <w:b/>
        </w:rPr>
        <w:t>„Z</w:t>
      </w:r>
      <w:r w:rsidR="00E4037C" w:rsidRPr="000E59B3">
        <w:rPr>
          <w:b/>
        </w:rPr>
        <w:t>akup, dostawa oraz serwis aparatury medycznej, diagnostycznej i laboratoryjnej służącej zapobieganiu, przeciwdziałaniu oraz zwalczaniu  COVID- 19 na potrzeby Szpitala Specjalistycznego  im. A.</w:t>
      </w:r>
      <w:r w:rsidR="002E4B3B" w:rsidRPr="000E59B3">
        <w:rPr>
          <w:b/>
        </w:rPr>
        <w:t xml:space="preserve"> </w:t>
      </w:r>
      <w:r w:rsidR="00E4037C" w:rsidRPr="000E59B3">
        <w:rPr>
          <w:b/>
        </w:rPr>
        <w:t>Falkiewicza we Wrocławiu</w:t>
      </w:r>
      <w:r w:rsidR="009D50E6" w:rsidRPr="000E59B3">
        <w:rPr>
          <w:b/>
        </w:rPr>
        <w:t xml:space="preserve"> (24 zadania)</w:t>
      </w:r>
      <w:r w:rsidR="002E4B3B" w:rsidRPr="000E59B3">
        <w:rPr>
          <w:b/>
        </w:rPr>
        <w:t>”</w:t>
      </w:r>
      <w:r w:rsidR="00E4037C" w:rsidRPr="002E4B3B">
        <w:t>.</w:t>
      </w:r>
      <w:r w:rsidR="00E4037C" w:rsidRPr="00ED28C7">
        <w:t xml:space="preserve"> </w:t>
      </w:r>
      <w:r w:rsidR="002E4B3B">
        <w:t>Przedmiot zamówienia podzielono na 24 zadania.</w:t>
      </w:r>
    </w:p>
    <w:p w:rsidR="00ED28C7" w:rsidRDefault="007762FF" w:rsidP="00EC75BA">
      <w:pPr>
        <w:pStyle w:val="Nagwek2"/>
      </w:pPr>
      <w:r>
        <w:t>Zamówienie publiczne realizowane</w:t>
      </w:r>
      <w:r w:rsidR="00E4037C" w:rsidRPr="00ED28C7">
        <w:t xml:space="preserve"> </w:t>
      </w:r>
      <w:r>
        <w:t xml:space="preserve">jest </w:t>
      </w:r>
      <w:r w:rsidR="00E4037C" w:rsidRPr="00ED28C7">
        <w:t>w ramach projektu nr RPDS.06.02.00-02-0001/20 pt.</w:t>
      </w:r>
      <w:r>
        <w:t xml:space="preserve"> </w:t>
      </w:r>
      <w:r w:rsidR="00E4037C" w:rsidRPr="00ED28C7">
        <w:t>"Poprawa dostępności i podniesienie jakości świadczeń zdrowotnych na rzecz ograniczenia zachorowalności mieszkańców regionu w związku z pojawieniem się COVID -19"</w:t>
      </w:r>
      <w:r w:rsidR="008F7292" w:rsidRPr="00ED28C7">
        <w:t>.</w:t>
      </w:r>
      <w:r w:rsidR="00ED28C7" w:rsidRPr="00ED28C7">
        <w:t xml:space="preserve"> </w:t>
      </w:r>
    </w:p>
    <w:p w:rsidR="00EC75BA" w:rsidRPr="008F209E" w:rsidRDefault="00EC75BA" w:rsidP="00E26930">
      <w:pPr>
        <w:pStyle w:val="Nagwek2"/>
        <w:spacing w:after="80"/>
      </w:pPr>
      <w:r w:rsidRPr="008F209E">
        <w:t xml:space="preserve">Celem projektu jest zwiększenie możliwości diagnostycznych, ratowniczych i medycznych na terenie województwa dolnośląskiego w związku z epidemią spowodowaną </w:t>
      </w:r>
      <w:proofErr w:type="spellStart"/>
      <w:r w:rsidRPr="008F209E">
        <w:t>koronawirusem</w:t>
      </w:r>
      <w:proofErr w:type="spellEnd"/>
      <w:r w:rsidRPr="008F209E">
        <w:t xml:space="preserve"> SARS-CoV-2 oraz  stworzenie odpowiedniej bazy sprzętowej przeznaczonej do wykorzystanych w czasie przyszłych zdarzeń epidemiologicznych w zakresie chorób zakaźnych jak i zakresie normalnego funkcjonowania podmiotów leczniczych po pandemii.</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D28C7" w:rsidRPr="00ED28C7" w:rsidTr="00ED28C7">
        <w:tc>
          <w:tcPr>
            <w:tcW w:w="8820" w:type="dxa"/>
            <w:tcBorders>
              <w:top w:val="single" w:sz="4" w:space="0" w:color="auto"/>
              <w:left w:val="single" w:sz="4" w:space="0" w:color="auto"/>
              <w:bottom w:val="single" w:sz="4" w:space="0" w:color="auto"/>
              <w:right w:val="single" w:sz="4" w:space="0" w:color="auto"/>
            </w:tcBorders>
            <w:hideMark/>
          </w:tcPr>
          <w:p w:rsidR="00ED28C7" w:rsidRPr="00DC689F" w:rsidRDefault="00ED28C7" w:rsidP="00EC75BA">
            <w:pPr>
              <w:pStyle w:val="Nagwek2"/>
              <w:numPr>
                <w:ilvl w:val="0"/>
                <w:numId w:val="0"/>
              </w:numPr>
              <w:ind w:left="680" w:hanging="680"/>
            </w:pPr>
            <w:r w:rsidRPr="00DC689F">
              <w:t xml:space="preserve">1. </w:t>
            </w:r>
            <w:r w:rsidRPr="00DC689F">
              <w:rPr>
                <w:b/>
              </w:rPr>
              <w:t>Przedmiot zamówienia obejmuje:</w:t>
            </w:r>
            <w:r w:rsidRPr="00DC689F">
              <w:t xml:space="preserve">        </w:t>
            </w:r>
          </w:p>
          <w:p w:rsidR="00130F13" w:rsidRPr="00DC689F" w:rsidRDefault="00ED28C7" w:rsidP="00130F13">
            <w:pPr>
              <w:spacing w:line="360" w:lineRule="auto"/>
              <w:rPr>
                <w:rFonts w:ascii="Calibri" w:hAnsi="Calibri" w:cs="Calibri"/>
                <w:b/>
                <w:color w:val="2E74B5"/>
                <w:sz w:val="22"/>
                <w:szCs w:val="22"/>
                <w:lang w:eastAsia="ar-SA"/>
              </w:rPr>
            </w:pPr>
            <w:r w:rsidRPr="00DC689F">
              <w:rPr>
                <w:rFonts w:ascii="Calibri" w:hAnsi="Calibri" w:cs="Calibri"/>
                <w:b/>
                <w:sz w:val="22"/>
                <w:szCs w:val="22"/>
              </w:rPr>
              <w:t xml:space="preserve">Zadanie nr 1: </w:t>
            </w:r>
            <w:r w:rsidR="00130F13" w:rsidRPr="00DC689F">
              <w:rPr>
                <w:rFonts w:ascii="Calibri" w:hAnsi="Calibri" w:cs="Calibri"/>
                <w:b/>
                <w:bCs/>
                <w:color w:val="2E74B5"/>
                <w:sz w:val="22"/>
                <w:szCs w:val="22"/>
                <w:lang w:eastAsia="ar-SA"/>
              </w:rPr>
              <w:t xml:space="preserve">Aparaty EKG </w:t>
            </w:r>
            <w:r w:rsidR="00130F13" w:rsidRPr="00DC689F">
              <w:rPr>
                <w:rFonts w:ascii="Calibri" w:hAnsi="Calibri" w:cs="Calibri"/>
                <w:color w:val="2E74B5"/>
                <w:sz w:val="22"/>
                <w:szCs w:val="22"/>
                <w:lang w:eastAsia="ar-SA"/>
              </w:rPr>
              <w:t>–</w:t>
            </w:r>
            <w:r w:rsidR="00130F13" w:rsidRPr="00DC689F">
              <w:rPr>
                <w:rFonts w:ascii="Calibri" w:hAnsi="Calibri" w:cs="Calibri"/>
                <w:b/>
                <w:color w:val="2E74B5"/>
                <w:sz w:val="22"/>
                <w:szCs w:val="22"/>
                <w:lang w:eastAsia="ar-SA"/>
              </w:rPr>
              <w:t xml:space="preserve"> 3 szt.</w:t>
            </w:r>
            <w:r w:rsidR="00D03A1C" w:rsidRPr="00DC689F">
              <w:rPr>
                <w:rFonts w:ascii="Calibri" w:hAnsi="Calibri" w:cs="Calibri"/>
                <w:b/>
                <w:color w:val="2E74B5"/>
                <w:sz w:val="22"/>
                <w:szCs w:val="22"/>
                <w:lang w:eastAsia="ar-SA"/>
              </w:rPr>
              <w:t>,</w:t>
            </w:r>
            <w:r w:rsidR="00130F13" w:rsidRPr="00DC689F">
              <w:rPr>
                <w:rFonts w:ascii="Calibri" w:hAnsi="Calibri" w:cs="Calibri"/>
                <w:b/>
                <w:color w:val="2E74B5"/>
                <w:sz w:val="22"/>
                <w:szCs w:val="22"/>
                <w:lang w:eastAsia="ar-SA"/>
              </w:rPr>
              <w:t xml:space="preserve"> </w:t>
            </w:r>
          </w:p>
          <w:p w:rsidR="004A046D" w:rsidRPr="00DC689F" w:rsidRDefault="00ED28C7" w:rsidP="004A046D">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2</w:t>
            </w:r>
            <w:r w:rsidRPr="00F734FB">
              <w:t xml:space="preserve">: </w:t>
            </w:r>
            <w:r w:rsidR="004A046D" w:rsidRPr="00DC689F">
              <w:rPr>
                <w:rFonts w:ascii="Calibri" w:hAnsi="Calibri" w:cs="Calibri"/>
                <w:b/>
                <w:bCs/>
                <w:color w:val="2E74B5"/>
                <w:sz w:val="22"/>
                <w:szCs w:val="22"/>
                <w:lang w:eastAsia="ar-SA"/>
              </w:rPr>
              <w:t xml:space="preserve">Aparaty do elektronicznego mierzenia ciśnienia krwi </w:t>
            </w:r>
            <w:r w:rsidR="004A046D" w:rsidRPr="00DC689F">
              <w:rPr>
                <w:rFonts w:ascii="Calibri" w:hAnsi="Calibri" w:cs="Calibri"/>
                <w:color w:val="2E74B5"/>
                <w:sz w:val="22"/>
                <w:szCs w:val="22"/>
                <w:lang w:eastAsia="ar-SA"/>
              </w:rPr>
              <w:t>–</w:t>
            </w:r>
            <w:r w:rsidR="00D03A1C" w:rsidRPr="00DC689F">
              <w:rPr>
                <w:rFonts w:ascii="Calibri" w:hAnsi="Calibri" w:cs="Calibri"/>
                <w:b/>
                <w:color w:val="2E74B5"/>
                <w:sz w:val="22"/>
                <w:szCs w:val="22"/>
                <w:lang w:eastAsia="ar-SA"/>
              </w:rPr>
              <w:t xml:space="preserve"> 5 szt.,</w:t>
            </w:r>
          </w:p>
          <w:p w:rsidR="004A046D" w:rsidRPr="004A046D" w:rsidRDefault="00ED28C7" w:rsidP="004A046D">
            <w:pPr>
              <w:spacing w:line="360" w:lineRule="auto"/>
              <w:rPr>
                <w:b/>
                <w:lang w:eastAsia="ar-SA"/>
              </w:rPr>
            </w:pPr>
            <w:r w:rsidRPr="00DC689F">
              <w:rPr>
                <w:rFonts w:ascii="Calibri" w:hAnsi="Calibri" w:cs="Calibri"/>
                <w:b/>
                <w:sz w:val="22"/>
                <w:szCs w:val="22"/>
              </w:rPr>
              <w:t>Zadanie nr 3</w:t>
            </w:r>
            <w:r w:rsidRPr="00F734FB">
              <w:t xml:space="preserve">: </w:t>
            </w:r>
            <w:r w:rsidR="004A046D" w:rsidRPr="00DC689F">
              <w:rPr>
                <w:rFonts w:ascii="Calibri" w:hAnsi="Calibri" w:cs="Calibri"/>
                <w:b/>
                <w:bCs/>
                <w:color w:val="2E74B5"/>
                <w:sz w:val="22"/>
                <w:szCs w:val="22"/>
                <w:lang w:eastAsia="ar-SA"/>
              </w:rPr>
              <w:t xml:space="preserve">Aparaty do ręcznego mierzenia ciśnienia krwi </w:t>
            </w:r>
            <w:r w:rsidR="004A046D" w:rsidRPr="00DC689F">
              <w:rPr>
                <w:rFonts w:ascii="Calibri" w:hAnsi="Calibri" w:cs="Calibri"/>
                <w:color w:val="2E74B5"/>
                <w:sz w:val="22"/>
                <w:szCs w:val="22"/>
                <w:lang w:eastAsia="ar-SA"/>
              </w:rPr>
              <w:t>–</w:t>
            </w:r>
            <w:r w:rsidR="004A046D" w:rsidRPr="00DC689F">
              <w:rPr>
                <w:rFonts w:ascii="Calibri" w:hAnsi="Calibri" w:cs="Calibri"/>
                <w:b/>
                <w:color w:val="2E74B5"/>
                <w:sz w:val="22"/>
                <w:szCs w:val="22"/>
                <w:lang w:eastAsia="ar-SA"/>
              </w:rPr>
              <w:t xml:space="preserve"> 56 szt.</w:t>
            </w:r>
            <w:r w:rsidR="00D03A1C">
              <w:rPr>
                <w:b/>
                <w:sz w:val="28"/>
                <w:lang w:eastAsia="ar-SA"/>
              </w:rPr>
              <w:t>,</w:t>
            </w:r>
          </w:p>
          <w:p w:rsidR="00ED28C7" w:rsidRPr="00DC689F" w:rsidRDefault="00ED28C7" w:rsidP="00EC75BA">
            <w:pPr>
              <w:pStyle w:val="Nagwek2"/>
              <w:numPr>
                <w:ilvl w:val="0"/>
                <w:numId w:val="0"/>
              </w:numPr>
              <w:ind w:left="680" w:hanging="680"/>
            </w:pPr>
            <w:r w:rsidRPr="00DC689F">
              <w:rPr>
                <w:b/>
              </w:rPr>
              <w:t>Zadanie nr 4:</w:t>
            </w:r>
            <w:r w:rsidRPr="00DC689F">
              <w:t xml:space="preserve"> </w:t>
            </w:r>
            <w:r w:rsidR="004A046D" w:rsidRPr="00DC689F">
              <w:rPr>
                <w:b/>
                <w:color w:val="2E74B5"/>
              </w:rPr>
              <w:t>APARAT DO SZYBKIEGO PRZETACZANIA PŁYNÓW – 7</w:t>
            </w:r>
            <w:r w:rsidR="008F209E" w:rsidRPr="00DC689F">
              <w:rPr>
                <w:b/>
                <w:color w:val="2E74B5"/>
              </w:rPr>
              <w:t xml:space="preserve"> szt</w:t>
            </w:r>
            <w:r w:rsidR="008F209E" w:rsidRPr="00DC689F">
              <w:t>.</w:t>
            </w:r>
            <w:r w:rsidR="00D03A1C" w:rsidRPr="00DC689F">
              <w:t>,</w:t>
            </w:r>
          </w:p>
          <w:p w:rsidR="004A046D" w:rsidRPr="00DC689F" w:rsidRDefault="00ED28C7" w:rsidP="004A046D">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5:</w:t>
            </w:r>
            <w:r w:rsidRPr="00DC689F">
              <w:rPr>
                <w:rFonts w:ascii="Calibri" w:hAnsi="Calibri" w:cs="Calibri"/>
                <w:sz w:val="22"/>
                <w:szCs w:val="22"/>
              </w:rPr>
              <w:t xml:space="preserve"> </w:t>
            </w:r>
            <w:r w:rsidR="004A046D" w:rsidRPr="00DC689F">
              <w:rPr>
                <w:rFonts w:ascii="Calibri" w:hAnsi="Calibri" w:cs="Calibri"/>
                <w:b/>
                <w:color w:val="2E74B5"/>
                <w:sz w:val="22"/>
                <w:szCs w:val="22"/>
                <w:lang w:eastAsia="ar-SA"/>
              </w:rPr>
              <w:t xml:space="preserve">Aparat do znieczulania ogólnego </w:t>
            </w:r>
            <w:r w:rsidR="004A046D" w:rsidRPr="00DC689F">
              <w:rPr>
                <w:rFonts w:ascii="Calibri" w:hAnsi="Calibri" w:cs="Calibri"/>
                <w:color w:val="2E74B5"/>
                <w:sz w:val="22"/>
                <w:szCs w:val="22"/>
                <w:lang w:eastAsia="ar-SA"/>
              </w:rPr>
              <w:t>–</w:t>
            </w:r>
            <w:r w:rsidR="004A046D" w:rsidRPr="00DC689F">
              <w:rPr>
                <w:rFonts w:ascii="Calibri" w:hAnsi="Calibri" w:cs="Calibri"/>
                <w:b/>
                <w:color w:val="2E74B5"/>
                <w:sz w:val="22"/>
                <w:szCs w:val="22"/>
                <w:lang w:eastAsia="ar-SA"/>
              </w:rPr>
              <w:t xml:space="preserve"> 1 szt.</w:t>
            </w:r>
            <w:r w:rsidR="00D03A1C" w:rsidRPr="00DC689F">
              <w:rPr>
                <w:rFonts w:ascii="Calibri" w:hAnsi="Calibri" w:cs="Calibri"/>
                <w:b/>
                <w:color w:val="2E74B5"/>
                <w:sz w:val="22"/>
                <w:szCs w:val="22"/>
                <w:lang w:eastAsia="ar-SA"/>
              </w:rPr>
              <w:t>,</w:t>
            </w:r>
            <w:r w:rsidR="004A046D" w:rsidRPr="00DC689F">
              <w:rPr>
                <w:rFonts w:ascii="Calibri" w:hAnsi="Calibri" w:cs="Calibri"/>
                <w:b/>
                <w:color w:val="2E74B5"/>
                <w:sz w:val="22"/>
                <w:szCs w:val="22"/>
                <w:lang w:eastAsia="ar-SA"/>
              </w:rPr>
              <w:t xml:space="preserve"> </w:t>
            </w:r>
          </w:p>
          <w:p w:rsidR="00E84089" w:rsidRPr="00DC689F" w:rsidRDefault="00ED28C7" w:rsidP="00E84089">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6:</w:t>
            </w:r>
            <w:r w:rsidR="00F734FB" w:rsidRPr="00DC689F">
              <w:rPr>
                <w:rFonts w:ascii="Calibri" w:hAnsi="Calibri" w:cs="Calibri"/>
                <w:color w:val="2E74B5"/>
                <w:sz w:val="22"/>
                <w:szCs w:val="22"/>
              </w:rPr>
              <w:t xml:space="preserve"> </w:t>
            </w:r>
            <w:r w:rsidR="00E84089" w:rsidRPr="00DC689F">
              <w:rPr>
                <w:rFonts w:ascii="Calibri" w:hAnsi="Calibri" w:cs="Calibri"/>
                <w:b/>
                <w:color w:val="2E74B5"/>
                <w:sz w:val="22"/>
                <w:szCs w:val="22"/>
                <w:lang w:eastAsia="ar-SA"/>
              </w:rPr>
              <w:t>Aparat USG</w:t>
            </w:r>
            <w:r w:rsidR="00E84089" w:rsidRPr="00DC689F">
              <w:rPr>
                <w:rFonts w:ascii="Calibri" w:hAnsi="Calibri" w:cs="Calibri"/>
                <w:color w:val="2E74B5"/>
                <w:sz w:val="22"/>
                <w:szCs w:val="22"/>
                <w:lang w:eastAsia="ar-SA"/>
              </w:rPr>
              <w:t>–</w:t>
            </w:r>
            <w:r w:rsidR="00E84089" w:rsidRPr="00DC689F">
              <w:rPr>
                <w:rFonts w:ascii="Calibri" w:hAnsi="Calibri" w:cs="Calibri"/>
                <w:b/>
                <w:color w:val="2E74B5"/>
                <w:sz w:val="22"/>
                <w:szCs w:val="22"/>
                <w:lang w:eastAsia="ar-SA"/>
              </w:rPr>
              <w:t xml:space="preserve"> 1 szt.</w:t>
            </w:r>
            <w:r w:rsidR="00D03A1C" w:rsidRPr="00DC689F">
              <w:rPr>
                <w:rFonts w:ascii="Calibri" w:hAnsi="Calibri" w:cs="Calibri"/>
                <w:b/>
                <w:color w:val="2E74B5"/>
                <w:sz w:val="22"/>
                <w:szCs w:val="22"/>
                <w:lang w:eastAsia="ar-SA"/>
              </w:rPr>
              <w:t>,</w:t>
            </w:r>
          </w:p>
          <w:p w:rsidR="00F734FB" w:rsidRPr="00DC689F" w:rsidRDefault="00F734FB" w:rsidP="00EC75BA">
            <w:pPr>
              <w:pStyle w:val="Nagwek2"/>
              <w:numPr>
                <w:ilvl w:val="0"/>
                <w:numId w:val="0"/>
              </w:numPr>
              <w:ind w:left="680" w:hanging="680"/>
              <w:rPr>
                <w:b/>
                <w:color w:val="2E74B5"/>
              </w:rPr>
            </w:pPr>
            <w:r w:rsidRPr="00DC689F">
              <w:rPr>
                <w:b/>
              </w:rPr>
              <w:t>Zadanie nr 7</w:t>
            </w:r>
            <w:r w:rsidRPr="00DC689F">
              <w:t xml:space="preserve">: </w:t>
            </w:r>
            <w:r w:rsidR="00E84089" w:rsidRPr="00DC689F">
              <w:rPr>
                <w:b/>
                <w:color w:val="2E74B5"/>
              </w:rPr>
              <w:t>Defibrylatory z wyposażeniem – 2 szt.</w:t>
            </w:r>
            <w:r w:rsidR="00D03A1C" w:rsidRPr="00DC689F">
              <w:rPr>
                <w:b/>
                <w:color w:val="2E74B5"/>
              </w:rPr>
              <w:t>,</w:t>
            </w:r>
          </w:p>
          <w:p w:rsidR="00E84089" w:rsidRPr="00DC689F" w:rsidRDefault="00F734FB" w:rsidP="00E84089">
            <w:pPr>
              <w:spacing w:line="360" w:lineRule="auto"/>
              <w:rPr>
                <w:rFonts w:ascii="Calibri" w:hAnsi="Calibri" w:cs="Calibri"/>
                <w:b/>
                <w:color w:val="2E74B5"/>
                <w:sz w:val="22"/>
                <w:szCs w:val="22"/>
                <w:lang w:eastAsia="ar-SA"/>
              </w:rPr>
            </w:pPr>
            <w:r w:rsidRPr="00DC689F">
              <w:rPr>
                <w:rFonts w:ascii="Calibri" w:hAnsi="Calibri" w:cs="Calibri"/>
                <w:b/>
                <w:sz w:val="22"/>
                <w:szCs w:val="22"/>
              </w:rPr>
              <w:t xml:space="preserve">Zadanie nr </w:t>
            </w:r>
            <w:r w:rsidR="00130F13" w:rsidRPr="00DC689F">
              <w:rPr>
                <w:rFonts w:ascii="Calibri" w:hAnsi="Calibri" w:cs="Calibri"/>
                <w:b/>
                <w:sz w:val="22"/>
                <w:szCs w:val="22"/>
              </w:rPr>
              <w:t>8</w:t>
            </w:r>
            <w:r w:rsidRPr="00DC689F">
              <w:rPr>
                <w:rFonts w:ascii="Calibri" w:hAnsi="Calibri" w:cs="Calibri"/>
                <w:sz w:val="22"/>
                <w:szCs w:val="22"/>
              </w:rPr>
              <w:t xml:space="preserve">: </w:t>
            </w:r>
            <w:r w:rsidR="00E84089" w:rsidRPr="00DC689F">
              <w:rPr>
                <w:rFonts w:ascii="Calibri" w:hAnsi="Calibri" w:cs="Calibri"/>
                <w:b/>
                <w:color w:val="2E74B5"/>
                <w:sz w:val="22"/>
                <w:szCs w:val="22"/>
                <w:lang w:eastAsia="ar-SA"/>
              </w:rPr>
              <w:t>Diatermia chirurgiczna – 2 szt.</w:t>
            </w:r>
            <w:r w:rsidR="00D03A1C" w:rsidRPr="00DC689F">
              <w:rPr>
                <w:rFonts w:ascii="Calibri" w:hAnsi="Calibri" w:cs="Calibri"/>
                <w:b/>
                <w:color w:val="2E74B5"/>
                <w:sz w:val="22"/>
                <w:szCs w:val="22"/>
                <w:lang w:eastAsia="ar-SA"/>
              </w:rPr>
              <w:t>,</w:t>
            </w:r>
          </w:p>
          <w:p w:rsidR="00F734FB" w:rsidRPr="00DC689F" w:rsidRDefault="00F734FB" w:rsidP="00EC75BA">
            <w:pPr>
              <w:pStyle w:val="Nagwek2"/>
              <w:numPr>
                <w:ilvl w:val="0"/>
                <w:numId w:val="0"/>
              </w:numPr>
              <w:ind w:left="680" w:hanging="680"/>
            </w:pPr>
            <w:r w:rsidRPr="00DC689F">
              <w:rPr>
                <w:b/>
              </w:rPr>
              <w:t xml:space="preserve">Zadanie nr </w:t>
            </w:r>
            <w:r w:rsidR="00130F13" w:rsidRPr="00DC689F">
              <w:rPr>
                <w:b/>
              </w:rPr>
              <w:t>9</w:t>
            </w:r>
            <w:r w:rsidRPr="00DC689F">
              <w:t xml:space="preserve">: </w:t>
            </w:r>
            <w:r w:rsidR="007E6EA7" w:rsidRPr="00DC689F">
              <w:rPr>
                <w:b/>
                <w:color w:val="2E74B5"/>
              </w:rPr>
              <w:t>Dozownik tlenowy – 81 szt</w:t>
            </w:r>
            <w:r w:rsidR="007E6EA7" w:rsidRPr="00DC689F">
              <w:t>.</w:t>
            </w:r>
            <w:r w:rsidR="00D03A1C" w:rsidRPr="00DC689F">
              <w:t>,</w:t>
            </w:r>
          </w:p>
          <w:p w:rsidR="007E6EA7" w:rsidRPr="00DC689F" w:rsidRDefault="00130F13" w:rsidP="007E6EA7">
            <w:pPr>
              <w:spacing w:line="360" w:lineRule="auto"/>
              <w:rPr>
                <w:rFonts w:ascii="Calibri" w:hAnsi="Calibri" w:cs="Calibri"/>
                <w:b/>
                <w:sz w:val="22"/>
                <w:szCs w:val="22"/>
                <w:lang w:eastAsia="ar-SA"/>
              </w:rPr>
            </w:pPr>
            <w:r w:rsidRPr="00DC689F">
              <w:rPr>
                <w:rFonts w:ascii="Calibri" w:hAnsi="Calibri" w:cs="Calibri"/>
                <w:b/>
                <w:sz w:val="22"/>
                <w:szCs w:val="22"/>
              </w:rPr>
              <w:t>Zadanie nr 10</w:t>
            </w:r>
            <w:r w:rsidR="00F734FB" w:rsidRPr="00DC689F">
              <w:rPr>
                <w:rFonts w:ascii="Calibri" w:hAnsi="Calibri" w:cs="Calibri"/>
                <w:b/>
                <w:sz w:val="22"/>
                <w:szCs w:val="22"/>
              </w:rPr>
              <w:t>:</w:t>
            </w:r>
            <w:r w:rsidR="00F734FB" w:rsidRPr="00DC689F">
              <w:rPr>
                <w:rFonts w:ascii="Calibri" w:hAnsi="Calibri" w:cs="Calibri"/>
                <w:sz w:val="22"/>
                <w:szCs w:val="22"/>
              </w:rPr>
              <w:t xml:space="preserve"> </w:t>
            </w:r>
            <w:proofErr w:type="spellStart"/>
            <w:r w:rsidR="007E6EA7" w:rsidRPr="00DC689F">
              <w:rPr>
                <w:rFonts w:ascii="Calibri" w:hAnsi="Calibri" w:cs="Calibri"/>
                <w:b/>
                <w:bCs/>
                <w:color w:val="2E74B5"/>
                <w:sz w:val="22"/>
                <w:szCs w:val="22"/>
                <w:lang w:eastAsia="ar-SA"/>
              </w:rPr>
              <w:t>Kapnometry</w:t>
            </w:r>
            <w:proofErr w:type="spellEnd"/>
            <w:r w:rsidR="007E6EA7" w:rsidRPr="00DC689F">
              <w:rPr>
                <w:rFonts w:ascii="Calibri" w:hAnsi="Calibri" w:cs="Calibri"/>
                <w:b/>
                <w:bCs/>
                <w:color w:val="2E74B5"/>
                <w:sz w:val="22"/>
                <w:szCs w:val="22"/>
                <w:lang w:eastAsia="ar-SA"/>
              </w:rPr>
              <w:t xml:space="preserve"> z wyposażeniem </w:t>
            </w:r>
            <w:r w:rsidR="007E6EA7" w:rsidRPr="00DC689F">
              <w:rPr>
                <w:rFonts w:ascii="Calibri" w:hAnsi="Calibri" w:cs="Calibri"/>
                <w:color w:val="2E74B5"/>
                <w:sz w:val="22"/>
                <w:szCs w:val="22"/>
                <w:lang w:eastAsia="ar-SA"/>
              </w:rPr>
              <w:t>–</w:t>
            </w:r>
            <w:r w:rsidR="007E6EA7" w:rsidRPr="00DC689F">
              <w:rPr>
                <w:rFonts w:ascii="Calibri" w:hAnsi="Calibri" w:cs="Calibri"/>
                <w:b/>
                <w:color w:val="2E74B5"/>
                <w:sz w:val="22"/>
                <w:szCs w:val="22"/>
                <w:lang w:eastAsia="ar-SA"/>
              </w:rPr>
              <w:t xml:space="preserve"> 2 szt.</w:t>
            </w:r>
            <w:r w:rsidR="00D03A1C" w:rsidRPr="00DC689F">
              <w:rPr>
                <w:rFonts w:ascii="Calibri" w:hAnsi="Calibri" w:cs="Calibri"/>
                <w:b/>
                <w:sz w:val="22"/>
                <w:szCs w:val="22"/>
                <w:lang w:eastAsia="ar-SA"/>
              </w:rPr>
              <w:t>,</w:t>
            </w:r>
          </w:p>
          <w:p w:rsidR="00F734FB" w:rsidRPr="00DC689F" w:rsidRDefault="00F734FB" w:rsidP="00EC75BA">
            <w:pPr>
              <w:pStyle w:val="Nagwek2"/>
              <w:numPr>
                <w:ilvl w:val="0"/>
                <w:numId w:val="0"/>
              </w:numPr>
              <w:ind w:left="680" w:hanging="680"/>
            </w:pPr>
            <w:r w:rsidRPr="00DC689F">
              <w:rPr>
                <w:b/>
              </w:rPr>
              <w:t xml:space="preserve">Zadanie nr </w:t>
            </w:r>
            <w:r w:rsidR="00130F13" w:rsidRPr="00DC689F">
              <w:rPr>
                <w:b/>
              </w:rPr>
              <w:t>11</w:t>
            </w:r>
            <w:r w:rsidRPr="00DC689F">
              <w:t xml:space="preserve">: </w:t>
            </w:r>
            <w:r w:rsidR="007E6EA7" w:rsidRPr="00DC689F">
              <w:rPr>
                <w:b/>
                <w:color w:val="2E74B5"/>
              </w:rPr>
              <w:t>Kardiomonitory – 4 szt.</w:t>
            </w:r>
            <w:r w:rsidR="00D03A1C" w:rsidRPr="00DC689F">
              <w:t>,</w:t>
            </w:r>
          </w:p>
          <w:p w:rsidR="00FF62AB" w:rsidRPr="00DC689F" w:rsidRDefault="00130F13" w:rsidP="00FF62AB">
            <w:pPr>
              <w:spacing w:line="360" w:lineRule="auto"/>
              <w:rPr>
                <w:rFonts w:ascii="Calibri" w:hAnsi="Calibri" w:cs="Calibri"/>
                <w:b/>
                <w:sz w:val="22"/>
                <w:szCs w:val="22"/>
                <w:lang w:eastAsia="ar-SA"/>
              </w:rPr>
            </w:pPr>
            <w:r w:rsidRPr="00DC689F">
              <w:rPr>
                <w:rFonts w:ascii="Calibri" w:hAnsi="Calibri" w:cs="Calibri"/>
                <w:b/>
                <w:sz w:val="22"/>
                <w:szCs w:val="22"/>
              </w:rPr>
              <w:lastRenderedPageBreak/>
              <w:t>Zadanie nr 12:</w:t>
            </w:r>
            <w:r w:rsidRPr="00DC689F">
              <w:rPr>
                <w:rFonts w:ascii="Calibri" w:hAnsi="Calibri" w:cs="Calibri"/>
                <w:sz w:val="22"/>
                <w:szCs w:val="22"/>
              </w:rPr>
              <w:t xml:space="preserve"> </w:t>
            </w:r>
            <w:r w:rsidR="00FF62AB" w:rsidRPr="00DC689F">
              <w:rPr>
                <w:rFonts w:ascii="Calibri" w:hAnsi="Calibri" w:cs="Calibri"/>
                <w:b/>
                <w:color w:val="2E74B5"/>
                <w:sz w:val="22"/>
                <w:szCs w:val="22"/>
                <w:lang w:eastAsia="ar-SA"/>
              </w:rPr>
              <w:t>L</w:t>
            </w:r>
            <w:r w:rsidR="00FF62AB" w:rsidRPr="00DC689F">
              <w:rPr>
                <w:rFonts w:ascii="Calibri" w:hAnsi="Calibri" w:cs="Calibri"/>
                <w:b/>
                <w:bCs/>
                <w:color w:val="2E74B5"/>
                <w:sz w:val="22"/>
                <w:szCs w:val="22"/>
                <w:lang w:eastAsia="ar-SA"/>
              </w:rPr>
              <w:t>ampy przepływowe UV</w:t>
            </w:r>
            <w:r w:rsidR="00FF62AB" w:rsidRPr="00DC689F">
              <w:rPr>
                <w:rFonts w:ascii="Calibri" w:hAnsi="Calibri" w:cs="Calibri"/>
                <w:b/>
                <w:color w:val="2E74B5"/>
                <w:sz w:val="22"/>
                <w:szCs w:val="22"/>
                <w:lang w:eastAsia="ar-SA"/>
              </w:rPr>
              <w:t xml:space="preserve"> </w:t>
            </w:r>
            <w:r w:rsidR="00FF62AB" w:rsidRPr="00DC689F">
              <w:rPr>
                <w:rFonts w:ascii="Calibri" w:hAnsi="Calibri" w:cs="Calibri"/>
                <w:color w:val="2E74B5"/>
                <w:sz w:val="22"/>
                <w:szCs w:val="22"/>
                <w:lang w:eastAsia="ar-SA"/>
              </w:rPr>
              <w:t>–</w:t>
            </w:r>
            <w:r w:rsidR="00FF62AB" w:rsidRPr="00DC689F">
              <w:rPr>
                <w:rFonts w:ascii="Calibri" w:hAnsi="Calibri" w:cs="Calibri"/>
                <w:b/>
                <w:color w:val="2E74B5"/>
                <w:sz w:val="22"/>
                <w:szCs w:val="22"/>
                <w:lang w:eastAsia="ar-SA"/>
              </w:rPr>
              <w:t xml:space="preserve"> </w:t>
            </w:r>
            <w:r w:rsidR="00FF62AB" w:rsidRPr="008E0CFB">
              <w:rPr>
                <w:rFonts w:ascii="Calibri" w:hAnsi="Calibri" w:cs="Calibri"/>
                <w:b/>
                <w:color w:val="FF0000"/>
                <w:sz w:val="22"/>
                <w:szCs w:val="22"/>
                <w:lang w:eastAsia="ar-SA"/>
              </w:rPr>
              <w:t>2</w:t>
            </w:r>
            <w:r w:rsidR="008E0CFB" w:rsidRPr="008E0CFB">
              <w:rPr>
                <w:rFonts w:ascii="Calibri" w:hAnsi="Calibri" w:cs="Calibri"/>
                <w:b/>
                <w:color w:val="FF0000"/>
                <w:sz w:val="22"/>
                <w:szCs w:val="22"/>
                <w:lang w:eastAsia="ar-SA"/>
              </w:rPr>
              <w:t>5</w:t>
            </w:r>
            <w:r w:rsidR="00FF62AB" w:rsidRPr="008E0CFB">
              <w:rPr>
                <w:rFonts w:ascii="Calibri" w:hAnsi="Calibri" w:cs="Calibri"/>
                <w:b/>
                <w:color w:val="FF0000"/>
                <w:sz w:val="22"/>
                <w:szCs w:val="22"/>
                <w:lang w:eastAsia="ar-SA"/>
              </w:rPr>
              <w:t xml:space="preserve"> szt.</w:t>
            </w:r>
            <w:r w:rsidR="00D03A1C" w:rsidRPr="008E0CFB">
              <w:rPr>
                <w:rFonts w:ascii="Calibri" w:hAnsi="Calibri" w:cs="Calibri"/>
                <w:b/>
                <w:color w:val="FF0000"/>
                <w:sz w:val="22"/>
                <w:szCs w:val="22"/>
                <w:lang w:eastAsia="ar-SA"/>
              </w:rPr>
              <w:t>,</w:t>
            </w:r>
          </w:p>
          <w:p w:rsidR="00130F13" w:rsidRPr="00DC689F" w:rsidRDefault="00130F13" w:rsidP="00EC75BA">
            <w:pPr>
              <w:pStyle w:val="Nagwek2"/>
              <w:numPr>
                <w:ilvl w:val="0"/>
                <w:numId w:val="0"/>
              </w:numPr>
              <w:ind w:left="680" w:hanging="680"/>
            </w:pPr>
            <w:r w:rsidRPr="00DC689F">
              <w:rPr>
                <w:b/>
              </w:rPr>
              <w:t>Zadanie nr 13</w:t>
            </w:r>
            <w:r w:rsidRPr="00DC689F">
              <w:t xml:space="preserve">: </w:t>
            </w:r>
            <w:r w:rsidR="00FF62AB" w:rsidRPr="00DC689F">
              <w:rPr>
                <w:b/>
                <w:color w:val="2E74B5"/>
              </w:rPr>
              <w:t>Laryngoskopy – 9 szt.</w:t>
            </w:r>
            <w:r w:rsidR="00D03A1C" w:rsidRPr="00DC689F">
              <w:rPr>
                <w:b/>
                <w:color w:val="2E74B5"/>
              </w:rPr>
              <w:t>,</w:t>
            </w:r>
          </w:p>
          <w:p w:rsidR="00130F13" w:rsidRPr="00DC689F" w:rsidRDefault="00130F13" w:rsidP="00EC75BA">
            <w:pPr>
              <w:pStyle w:val="Nagwek2"/>
              <w:numPr>
                <w:ilvl w:val="0"/>
                <w:numId w:val="0"/>
              </w:numPr>
              <w:ind w:left="680" w:hanging="680"/>
            </w:pPr>
            <w:r w:rsidRPr="00DC689F">
              <w:rPr>
                <w:b/>
              </w:rPr>
              <w:t>Zadanie nr 14:</w:t>
            </w:r>
            <w:r w:rsidRPr="00DC689F">
              <w:t xml:space="preserve"> </w:t>
            </w:r>
            <w:r w:rsidR="00FF62AB" w:rsidRPr="00DC689F">
              <w:rPr>
                <w:b/>
                <w:color w:val="2E74B5"/>
              </w:rPr>
              <w:t>Łóżko do intensywnej opieki z materacem – 2 szt.</w:t>
            </w:r>
            <w:r w:rsidR="00D03A1C" w:rsidRPr="00DC689F">
              <w:rPr>
                <w:b/>
                <w:color w:val="2E74B5"/>
              </w:rPr>
              <w:t>,</w:t>
            </w:r>
          </w:p>
          <w:p w:rsidR="00D03A1C" w:rsidRPr="00DC689F" w:rsidRDefault="00130F13" w:rsidP="00D03A1C">
            <w:pPr>
              <w:spacing w:line="360" w:lineRule="auto"/>
              <w:rPr>
                <w:rFonts w:ascii="Calibri" w:hAnsi="Calibri" w:cs="Calibri"/>
                <w:b/>
                <w:sz w:val="22"/>
                <w:szCs w:val="22"/>
                <w:lang w:eastAsia="ar-SA"/>
              </w:rPr>
            </w:pPr>
            <w:r w:rsidRPr="00DC689F">
              <w:rPr>
                <w:rFonts w:ascii="Calibri" w:hAnsi="Calibri" w:cs="Calibri"/>
                <w:b/>
                <w:sz w:val="22"/>
                <w:szCs w:val="22"/>
              </w:rPr>
              <w:t>Zadanie nr 15:</w:t>
            </w:r>
            <w:r w:rsidRPr="00DC689F">
              <w:rPr>
                <w:rFonts w:ascii="Calibri" w:hAnsi="Calibri" w:cs="Calibri"/>
                <w:sz w:val="22"/>
                <w:szCs w:val="22"/>
              </w:rPr>
              <w:t xml:space="preserve"> </w:t>
            </w:r>
            <w:r w:rsidR="00D03A1C" w:rsidRPr="00DC689F">
              <w:rPr>
                <w:rFonts w:ascii="Calibri" w:hAnsi="Calibri" w:cs="Calibri"/>
                <w:b/>
                <w:color w:val="2E74B5"/>
                <w:sz w:val="22"/>
                <w:szCs w:val="22"/>
                <w:lang w:eastAsia="ar-SA"/>
              </w:rPr>
              <w:t xml:space="preserve">Mobilne urządzenie do </w:t>
            </w:r>
            <w:proofErr w:type="spellStart"/>
            <w:r w:rsidR="00D03A1C" w:rsidRPr="00DC689F">
              <w:rPr>
                <w:rFonts w:ascii="Calibri" w:hAnsi="Calibri" w:cs="Calibri"/>
                <w:b/>
                <w:color w:val="2E74B5"/>
                <w:sz w:val="22"/>
                <w:szCs w:val="22"/>
                <w:lang w:eastAsia="ar-SA"/>
              </w:rPr>
              <w:t>biodekontaminacji</w:t>
            </w:r>
            <w:proofErr w:type="spellEnd"/>
            <w:r w:rsidR="00D03A1C" w:rsidRPr="00DC689F">
              <w:rPr>
                <w:rFonts w:ascii="Calibri" w:hAnsi="Calibri" w:cs="Calibri"/>
                <w:b/>
                <w:color w:val="2E74B5"/>
                <w:sz w:val="22"/>
                <w:szCs w:val="22"/>
                <w:lang w:eastAsia="ar-SA"/>
              </w:rPr>
              <w:t xml:space="preserve"> – 2 szt.</w:t>
            </w:r>
            <w:r w:rsidR="00D03A1C" w:rsidRPr="00DC689F">
              <w:rPr>
                <w:rFonts w:ascii="Calibri" w:hAnsi="Calibri" w:cs="Calibri"/>
                <w:b/>
                <w:sz w:val="22"/>
                <w:szCs w:val="22"/>
                <w:lang w:eastAsia="ar-SA"/>
              </w:rPr>
              <w:t>,</w:t>
            </w:r>
          </w:p>
          <w:p w:rsidR="00130F13" w:rsidRPr="00DC689F" w:rsidRDefault="00130F13" w:rsidP="00EC75BA">
            <w:pPr>
              <w:pStyle w:val="Nagwek2"/>
              <w:numPr>
                <w:ilvl w:val="0"/>
                <w:numId w:val="0"/>
              </w:numPr>
              <w:ind w:left="680" w:hanging="680"/>
            </w:pPr>
            <w:r w:rsidRPr="00DC689F">
              <w:rPr>
                <w:b/>
              </w:rPr>
              <w:t>Zadanie nr 16</w:t>
            </w:r>
            <w:r w:rsidRPr="00DC689F">
              <w:t xml:space="preserve">: </w:t>
            </w:r>
            <w:r w:rsidR="00D03A1C" w:rsidRPr="00DC689F">
              <w:rPr>
                <w:b/>
                <w:color w:val="2E74B5"/>
              </w:rPr>
              <w:t>Nebulizatory – 28 szt</w:t>
            </w:r>
            <w:r w:rsidR="00D03A1C" w:rsidRPr="00DC689F">
              <w:t>.</w:t>
            </w:r>
          </w:p>
          <w:p w:rsidR="00D03A1C" w:rsidRPr="00DC689F" w:rsidRDefault="00130F13" w:rsidP="00D03A1C">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17:</w:t>
            </w:r>
            <w:r w:rsidRPr="00DC689F">
              <w:rPr>
                <w:rFonts w:ascii="Calibri" w:hAnsi="Calibri" w:cs="Calibri"/>
                <w:sz w:val="22"/>
                <w:szCs w:val="22"/>
              </w:rPr>
              <w:t xml:space="preserve"> </w:t>
            </w:r>
            <w:r w:rsidR="00D03A1C" w:rsidRPr="00DC689F">
              <w:rPr>
                <w:rFonts w:ascii="Calibri" w:hAnsi="Calibri" w:cs="Calibri"/>
                <w:b/>
                <w:bCs/>
                <w:color w:val="2E74B5"/>
                <w:sz w:val="22"/>
                <w:szCs w:val="22"/>
                <w:lang w:eastAsia="ar-SA"/>
              </w:rPr>
              <w:t xml:space="preserve">Pompy infuzyjne </w:t>
            </w:r>
            <w:r w:rsidR="00D03A1C" w:rsidRPr="00DC689F">
              <w:rPr>
                <w:rFonts w:ascii="Calibri" w:hAnsi="Calibri" w:cs="Calibri"/>
                <w:color w:val="2E74B5"/>
                <w:sz w:val="22"/>
                <w:szCs w:val="22"/>
                <w:lang w:eastAsia="ar-SA"/>
              </w:rPr>
              <w:t>–</w:t>
            </w:r>
            <w:r w:rsidR="00D03A1C" w:rsidRPr="00DC689F">
              <w:rPr>
                <w:rFonts w:ascii="Calibri" w:hAnsi="Calibri" w:cs="Calibri"/>
                <w:b/>
                <w:color w:val="2E74B5"/>
                <w:sz w:val="22"/>
                <w:szCs w:val="22"/>
                <w:lang w:eastAsia="ar-SA"/>
              </w:rPr>
              <w:t xml:space="preserve"> 19 szt. </w:t>
            </w:r>
          </w:p>
          <w:p w:rsidR="00130F13" w:rsidRPr="00DC689F" w:rsidRDefault="00130F13" w:rsidP="00EC75BA">
            <w:pPr>
              <w:pStyle w:val="Nagwek2"/>
              <w:numPr>
                <w:ilvl w:val="0"/>
                <w:numId w:val="0"/>
              </w:numPr>
              <w:ind w:left="680" w:hanging="680"/>
            </w:pPr>
            <w:r w:rsidRPr="00DC689F">
              <w:rPr>
                <w:b/>
              </w:rPr>
              <w:t>Zadanie nr 18:</w:t>
            </w:r>
            <w:r w:rsidRPr="00DC689F">
              <w:t xml:space="preserve"> </w:t>
            </w:r>
            <w:proofErr w:type="spellStart"/>
            <w:r w:rsidR="00A067FF" w:rsidRPr="00DC689F">
              <w:rPr>
                <w:b/>
                <w:color w:val="2E74B5"/>
              </w:rPr>
              <w:t>Pulsoksymetry</w:t>
            </w:r>
            <w:proofErr w:type="spellEnd"/>
            <w:r w:rsidR="00A067FF" w:rsidRPr="00DC689F">
              <w:rPr>
                <w:b/>
                <w:color w:val="2E74B5"/>
              </w:rPr>
              <w:t xml:space="preserve"> – 13 szt.</w:t>
            </w:r>
          </w:p>
          <w:p w:rsidR="009D50E6" w:rsidRPr="00DC689F" w:rsidRDefault="00130F13" w:rsidP="009D50E6">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19</w:t>
            </w:r>
            <w:r w:rsidRPr="00DC689F">
              <w:rPr>
                <w:rFonts w:ascii="Calibri" w:hAnsi="Calibri" w:cs="Calibri"/>
                <w:sz w:val="22"/>
                <w:szCs w:val="22"/>
              </w:rPr>
              <w:t xml:space="preserve">: </w:t>
            </w:r>
            <w:r w:rsidR="009D50E6" w:rsidRPr="00DC689F">
              <w:rPr>
                <w:rFonts w:ascii="Calibri" w:hAnsi="Calibri" w:cs="Calibri"/>
                <w:b/>
                <w:color w:val="2E74B5"/>
                <w:sz w:val="22"/>
                <w:szCs w:val="22"/>
                <w:lang w:eastAsia="ar-SA"/>
              </w:rPr>
              <w:t xml:space="preserve">Respiratory stacjonarne dla dorosłych – 5 szt. </w:t>
            </w:r>
          </w:p>
          <w:p w:rsidR="009D50E6" w:rsidRPr="00DC689F" w:rsidRDefault="00130F13" w:rsidP="009D50E6">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20:</w:t>
            </w:r>
            <w:r w:rsidRPr="00DC689F">
              <w:rPr>
                <w:rFonts w:ascii="Calibri" w:hAnsi="Calibri" w:cs="Calibri"/>
                <w:sz w:val="22"/>
                <w:szCs w:val="22"/>
              </w:rPr>
              <w:t xml:space="preserve"> </w:t>
            </w:r>
            <w:r w:rsidR="009D50E6" w:rsidRPr="00DC689F">
              <w:rPr>
                <w:rFonts w:ascii="Calibri" w:hAnsi="Calibri" w:cs="Calibri"/>
                <w:b/>
                <w:bCs/>
                <w:color w:val="2E74B5"/>
                <w:sz w:val="22"/>
                <w:szCs w:val="22"/>
                <w:lang w:eastAsia="ar-SA"/>
              </w:rPr>
              <w:t xml:space="preserve">Ssak </w:t>
            </w:r>
            <w:proofErr w:type="spellStart"/>
            <w:r w:rsidR="009D50E6" w:rsidRPr="00DC689F">
              <w:rPr>
                <w:rFonts w:ascii="Calibri" w:hAnsi="Calibri" w:cs="Calibri"/>
                <w:b/>
                <w:bCs/>
                <w:color w:val="2E74B5"/>
                <w:sz w:val="22"/>
                <w:szCs w:val="22"/>
                <w:lang w:eastAsia="ar-SA"/>
              </w:rPr>
              <w:t>elektryczny-mobilny</w:t>
            </w:r>
            <w:proofErr w:type="spellEnd"/>
            <w:r w:rsidR="009D50E6" w:rsidRPr="00DC689F">
              <w:rPr>
                <w:rFonts w:ascii="Calibri" w:hAnsi="Calibri" w:cs="Calibri"/>
                <w:b/>
                <w:bCs/>
                <w:color w:val="2E74B5"/>
                <w:sz w:val="22"/>
                <w:szCs w:val="22"/>
                <w:lang w:eastAsia="ar-SA"/>
              </w:rPr>
              <w:t xml:space="preserve"> </w:t>
            </w:r>
            <w:r w:rsidR="009D50E6" w:rsidRPr="00DC689F">
              <w:rPr>
                <w:rFonts w:ascii="Calibri" w:hAnsi="Calibri" w:cs="Calibri"/>
                <w:color w:val="2E74B5"/>
                <w:sz w:val="22"/>
                <w:szCs w:val="22"/>
                <w:lang w:eastAsia="ar-SA"/>
              </w:rPr>
              <w:t>–</w:t>
            </w:r>
            <w:r w:rsidR="009D50E6" w:rsidRPr="00DC689F">
              <w:rPr>
                <w:rFonts w:ascii="Calibri" w:hAnsi="Calibri" w:cs="Calibri"/>
                <w:b/>
                <w:color w:val="2E74B5"/>
                <w:sz w:val="22"/>
                <w:szCs w:val="22"/>
                <w:lang w:eastAsia="ar-SA"/>
              </w:rPr>
              <w:t xml:space="preserve"> 7 szt. </w:t>
            </w:r>
          </w:p>
          <w:p w:rsidR="009D50E6" w:rsidRPr="00DC689F" w:rsidRDefault="00130F13" w:rsidP="009D50E6">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21:</w:t>
            </w:r>
            <w:r w:rsidRPr="00DC689F">
              <w:rPr>
                <w:rFonts w:ascii="Calibri" w:hAnsi="Calibri" w:cs="Calibri"/>
                <w:sz w:val="22"/>
                <w:szCs w:val="22"/>
              </w:rPr>
              <w:t xml:space="preserve"> </w:t>
            </w:r>
            <w:proofErr w:type="spellStart"/>
            <w:r w:rsidR="009D50E6" w:rsidRPr="00DC689F">
              <w:rPr>
                <w:rFonts w:ascii="Calibri" w:hAnsi="Calibri" w:cs="Calibri"/>
                <w:b/>
                <w:bCs/>
                <w:color w:val="2E74B5"/>
                <w:sz w:val="22"/>
                <w:szCs w:val="22"/>
                <w:lang w:eastAsia="ar-SA"/>
              </w:rPr>
              <w:t>Termomerty</w:t>
            </w:r>
            <w:proofErr w:type="spellEnd"/>
            <w:r w:rsidR="009D50E6" w:rsidRPr="00DC689F">
              <w:rPr>
                <w:rFonts w:ascii="Calibri" w:hAnsi="Calibri" w:cs="Calibri"/>
                <w:b/>
                <w:bCs/>
                <w:color w:val="2E74B5"/>
                <w:sz w:val="22"/>
                <w:szCs w:val="22"/>
                <w:lang w:eastAsia="ar-SA"/>
              </w:rPr>
              <w:t xml:space="preserve"> </w:t>
            </w:r>
            <w:proofErr w:type="spellStart"/>
            <w:r w:rsidR="009D50E6" w:rsidRPr="00DC689F">
              <w:rPr>
                <w:rFonts w:ascii="Calibri" w:hAnsi="Calibri" w:cs="Calibri"/>
                <w:b/>
                <w:bCs/>
                <w:color w:val="2E74B5"/>
                <w:sz w:val="22"/>
                <w:szCs w:val="22"/>
                <w:lang w:eastAsia="ar-SA"/>
              </w:rPr>
              <w:t>bezkontaktowe-elektroniczne</w:t>
            </w:r>
            <w:proofErr w:type="spellEnd"/>
            <w:r w:rsidR="009D50E6" w:rsidRPr="00DC689F">
              <w:rPr>
                <w:rFonts w:ascii="Calibri" w:hAnsi="Calibri" w:cs="Calibri"/>
                <w:b/>
                <w:bCs/>
                <w:color w:val="2E74B5"/>
                <w:sz w:val="22"/>
                <w:szCs w:val="22"/>
                <w:lang w:eastAsia="ar-SA"/>
              </w:rPr>
              <w:t xml:space="preserve"> </w:t>
            </w:r>
            <w:r w:rsidR="009D50E6" w:rsidRPr="00DC689F">
              <w:rPr>
                <w:rFonts w:ascii="Calibri" w:hAnsi="Calibri" w:cs="Calibri"/>
                <w:color w:val="2E74B5"/>
                <w:sz w:val="22"/>
                <w:szCs w:val="22"/>
                <w:lang w:eastAsia="ar-SA"/>
              </w:rPr>
              <w:t>–</w:t>
            </w:r>
            <w:r w:rsidR="009D50E6" w:rsidRPr="00DC689F">
              <w:rPr>
                <w:rFonts w:ascii="Calibri" w:hAnsi="Calibri" w:cs="Calibri"/>
                <w:b/>
                <w:color w:val="2E74B5"/>
                <w:sz w:val="22"/>
                <w:szCs w:val="22"/>
                <w:lang w:eastAsia="ar-SA"/>
              </w:rPr>
              <w:t xml:space="preserve"> 55 szt. </w:t>
            </w:r>
          </w:p>
          <w:p w:rsidR="00130F13" w:rsidRPr="00DC689F" w:rsidRDefault="00130F13" w:rsidP="00EC75BA">
            <w:pPr>
              <w:pStyle w:val="Nagwek2"/>
              <w:numPr>
                <w:ilvl w:val="0"/>
                <w:numId w:val="0"/>
              </w:numPr>
              <w:ind w:left="680" w:hanging="680"/>
            </w:pPr>
            <w:r w:rsidRPr="00DC689F">
              <w:rPr>
                <w:b/>
              </w:rPr>
              <w:t>Zadanie nr 22:</w:t>
            </w:r>
            <w:r w:rsidRPr="00DC689F">
              <w:t xml:space="preserve"> </w:t>
            </w:r>
            <w:r w:rsidR="009D50E6" w:rsidRPr="00DC689F">
              <w:rPr>
                <w:b/>
                <w:color w:val="2E74B5"/>
              </w:rPr>
              <w:t>Aparaty do resuscytacji ręcznej typu AMBU – 18 szt</w:t>
            </w:r>
            <w:r w:rsidR="009D50E6" w:rsidRPr="00DC689F">
              <w:t>.</w:t>
            </w:r>
          </w:p>
          <w:p w:rsidR="009D50E6" w:rsidRPr="00DC689F" w:rsidRDefault="00130F13" w:rsidP="009D50E6">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23:</w:t>
            </w:r>
            <w:r w:rsidRPr="00DC689F">
              <w:rPr>
                <w:rFonts w:ascii="Calibri" w:hAnsi="Calibri" w:cs="Calibri"/>
                <w:sz w:val="22"/>
                <w:szCs w:val="22"/>
              </w:rPr>
              <w:t xml:space="preserve"> </w:t>
            </w:r>
            <w:r w:rsidR="009D50E6" w:rsidRPr="00DC689F">
              <w:rPr>
                <w:rFonts w:ascii="Calibri" w:hAnsi="Calibri" w:cs="Calibri"/>
                <w:b/>
                <w:bCs/>
                <w:color w:val="2E74B5"/>
                <w:sz w:val="22"/>
                <w:szCs w:val="22"/>
                <w:lang w:eastAsia="ar-SA"/>
              </w:rPr>
              <w:t xml:space="preserve">Wózki anestezjologiczne </w:t>
            </w:r>
            <w:r w:rsidR="009D50E6" w:rsidRPr="00DC689F">
              <w:rPr>
                <w:rFonts w:ascii="Calibri" w:hAnsi="Calibri" w:cs="Calibri"/>
                <w:color w:val="2E74B5"/>
                <w:sz w:val="22"/>
                <w:szCs w:val="22"/>
                <w:lang w:eastAsia="ar-SA"/>
              </w:rPr>
              <w:t>–</w:t>
            </w:r>
            <w:r w:rsidR="009D50E6" w:rsidRPr="00DC689F">
              <w:rPr>
                <w:rFonts w:ascii="Calibri" w:hAnsi="Calibri" w:cs="Calibri"/>
                <w:b/>
                <w:color w:val="2E74B5"/>
                <w:sz w:val="22"/>
                <w:szCs w:val="22"/>
                <w:lang w:eastAsia="ar-SA"/>
              </w:rPr>
              <w:t xml:space="preserve"> 7 szt. </w:t>
            </w:r>
          </w:p>
          <w:p w:rsidR="00F83B8B" w:rsidRPr="00DC689F" w:rsidRDefault="00130F13" w:rsidP="00F83B8B">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24:</w:t>
            </w:r>
            <w:r w:rsidRPr="00DC689F">
              <w:rPr>
                <w:rFonts w:ascii="Calibri" w:hAnsi="Calibri" w:cs="Calibri"/>
                <w:sz w:val="22"/>
                <w:szCs w:val="22"/>
              </w:rPr>
              <w:t xml:space="preserve"> </w:t>
            </w:r>
            <w:r w:rsidR="00F83B8B" w:rsidRPr="00DC689F">
              <w:rPr>
                <w:rFonts w:ascii="Calibri" w:hAnsi="Calibri" w:cs="Calibri"/>
                <w:b/>
                <w:bCs/>
                <w:color w:val="2E74B5"/>
                <w:sz w:val="22"/>
                <w:szCs w:val="22"/>
                <w:lang w:eastAsia="ar-SA"/>
              </w:rPr>
              <w:t xml:space="preserve">Wózki do transportu pacjenta </w:t>
            </w:r>
            <w:r w:rsidR="00F83B8B" w:rsidRPr="00DC689F">
              <w:rPr>
                <w:rFonts w:ascii="Calibri" w:hAnsi="Calibri" w:cs="Calibri"/>
                <w:color w:val="2E74B5"/>
                <w:sz w:val="22"/>
                <w:szCs w:val="22"/>
                <w:lang w:eastAsia="ar-SA"/>
              </w:rPr>
              <w:t>–</w:t>
            </w:r>
            <w:r w:rsidR="00F83B8B" w:rsidRPr="00DC689F">
              <w:rPr>
                <w:rFonts w:ascii="Calibri" w:hAnsi="Calibri" w:cs="Calibri"/>
                <w:b/>
                <w:color w:val="2E74B5"/>
                <w:sz w:val="22"/>
                <w:szCs w:val="22"/>
                <w:lang w:eastAsia="ar-SA"/>
              </w:rPr>
              <w:t xml:space="preserve"> 8 szt. </w:t>
            </w:r>
          </w:p>
          <w:p w:rsidR="00F2262D" w:rsidRPr="00DC689F" w:rsidRDefault="00ED28C7" w:rsidP="00F2262D">
            <w:pPr>
              <w:spacing w:after="120"/>
              <w:jc w:val="both"/>
              <w:rPr>
                <w:rFonts w:ascii="Calibri" w:hAnsi="Calibri" w:cs="Calibri"/>
                <w:b/>
                <w:lang w:eastAsia="ar-SA"/>
              </w:rPr>
            </w:pPr>
            <w:r w:rsidRPr="00DC689F">
              <w:rPr>
                <w:rFonts w:ascii="Calibri" w:hAnsi="Calibri" w:cs="Calibri"/>
                <w:sz w:val="22"/>
                <w:szCs w:val="22"/>
              </w:rPr>
              <w:t xml:space="preserve">2. Szczegółowe parametry techniczne opisano </w:t>
            </w:r>
            <w:r w:rsidR="00F2262D" w:rsidRPr="00DC689F">
              <w:rPr>
                <w:rFonts w:ascii="Calibri" w:hAnsi="Calibri" w:cs="Calibri"/>
                <w:b/>
                <w:sz w:val="22"/>
                <w:szCs w:val="22"/>
              </w:rPr>
              <w:t xml:space="preserve">w </w:t>
            </w:r>
            <w:r w:rsidRPr="00DC689F">
              <w:rPr>
                <w:rFonts w:ascii="Calibri" w:hAnsi="Calibri" w:cs="Calibri"/>
                <w:b/>
                <w:sz w:val="22"/>
                <w:szCs w:val="22"/>
              </w:rPr>
              <w:t>załącznik</w:t>
            </w:r>
            <w:r w:rsidR="00F2262D" w:rsidRPr="00DC689F">
              <w:rPr>
                <w:rFonts w:ascii="Calibri" w:hAnsi="Calibri" w:cs="Calibri"/>
                <w:b/>
                <w:sz w:val="22"/>
                <w:szCs w:val="22"/>
              </w:rPr>
              <w:t xml:space="preserve">u nr 1 do SIWZ- </w:t>
            </w:r>
            <w:r w:rsidR="00F2262D" w:rsidRPr="00DC689F">
              <w:rPr>
                <w:rFonts w:ascii="Calibri" w:hAnsi="Calibri" w:cs="Calibri"/>
                <w:b/>
                <w:sz w:val="22"/>
                <w:szCs w:val="22"/>
                <w:lang w:eastAsia="ar-SA"/>
              </w:rPr>
              <w:t xml:space="preserve">Zestawienie wymaganych minimalnych parametrów </w:t>
            </w:r>
            <w:proofErr w:type="spellStart"/>
            <w:r w:rsidR="00F2262D" w:rsidRPr="00DC689F">
              <w:rPr>
                <w:rFonts w:ascii="Calibri" w:hAnsi="Calibri" w:cs="Calibri"/>
                <w:b/>
                <w:sz w:val="22"/>
                <w:szCs w:val="22"/>
                <w:lang w:eastAsia="ar-SA"/>
              </w:rPr>
              <w:t>techniczno</w:t>
            </w:r>
            <w:proofErr w:type="spellEnd"/>
            <w:r w:rsidR="00F2262D" w:rsidRPr="00DC689F">
              <w:rPr>
                <w:rFonts w:ascii="Calibri" w:hAnsi="Calibri" w:cs="Calibri"/>
                <w:b/>
                <w:sz w:val="22"/>
                <w:szCs w:val="22"/>
                <w:lang w:eastAsia="ar-SA"/>
              </w:rPr>
              <w:t xml:space="preserve"> – użytkowych (dalej: OPZ).</w:t>
            </w:r>
            <w:r w:rsidR="00F2262D" w:rsidRPr="00DC689F">
              <w:rPr>
                <w:rFonts w:ascii="Calibri" w:hAnsi="Calibri" w:cs="Calibri"/>
                <w:b/>
                <w:lang w:eastAsia="ar-SA"/>
              </w:rPr>
              <w:t xml:space="preserve"> </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 xml:space="preserve">3.Parametry podane w załączniku nr 1 do SIWZ w kolumnie nr 2 </w:t>
            </w:r>
            <w:r w:rsidRPr="00DC689F">
              <w:rPr>
                <w:rFonts w:ascii="Calibri" w:hAnsi="Calibri" w:cs="Calibri"/>
                <w:b/>
                <w:sz w:val="22"/>
                <w:szCs w:val="22"/>
              </w:rPr>
              <w:t>"Parametry wymagane - wymóg graniczny"</w:t>
            </w:r>
            <w:r w:rsidRPr="00DC689F">
              <w:rPr>
                <w:rFonts w:ascii="Calibri" w:hAnsi="Calibri" w:cs="Calibri"/>
                <w:sz w:val="22"/>
                <w:szCs w:val="22"/>
              </w:rPr>
              <w:t xml:space="preserve"> stanowią wymagania, których niespełnienie spowoduje odrzucenie oferty. Brak dokonania przez Wykonawcę wpisu w rubryce </w:t>
            </w:r>
            <w:r w:rsidRPr="00DC689F">
              <w:rPr>
                <w:rFonts w:ascii="Calibri" w:hAnsi="Calibri" w:cs="Calibri"/>
                <w:b/>
                <w:sz w:val="22"/>
                <w:szCs w:val="22"/>
              </w:rPr>
              <w:t>"Parametr oferowany"</w:t>
            </w:r>
            <w:r w:rsidRPr="00DC689F">
              <w:rPr>
                <w:rFonts w:ascii="Calibri" w:hAnsi="Calibri" w:cs="Calibri"/>
                <w:sz w:val="22"/>
                <w:szCs w:val="22"/>
              </w:rPr>
              <w:t xml:space="preserve"> zostanie potraktowany jako niespełnienie parametru.</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4.Zamawiający wskazuje, że przedmiotem zamówienia jest dostawa. Dostawę należy rozumieć jako sprzedaż urządzenia w myśl art. 2 pkt. 2 ustawy Prawo zamówień publicznych.</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5.Zamawiający poprzez bezpłatny serwis gwarancyjny rozumie wykonanie napraw i przeglądów okresowych w okresie gwarancji. Wykonawca zapewnia serwis techniczny, pokrycie kosztów dojazdu inżyniera serwisu, kosztów roboczogodziny, koszty użytych materiałów i części zamiennych wykorzystanych do naprawy lub przeglądu urządzenia.</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6. Dostarczony sprzęt szpitalny musi być fabrycznie nowy, wyprodukowane po 01.01.20</w:t>
            </w:r>
            <w:r w:rsidR="00F83B8B" w:rsidRPr="00DC689F">
              <w:rPr>
                <w:rFonts w:ascii="Calibri" w:hAnsi="Calibri" w:cs="Calibri"/>
                <w:sz w:val="22"/>
                <w:szCs w:val="22"/>
              </w:rPr>
              <w:t>20</w:t>
            </w:r>
            <w:r w:rsidRPr="00DC689F">
              <w:rPr>
                <w:rFonts w:ascii="Calibri" w:hAnsi="Calibri" w:cs="Calibri"/>
                <w:sz w:val="22"/>
                <w:szCs w:val="22"/>
              </w:rPr>
              <w:t>r. a poszczególne ich elementy muszą współdziałać ze sobą w sposób kompatybilny.</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 xml:space="preserve">7. Dostarczany asortyment  nie może być przedmiotem wcześniejszych prezentacji, pokazów, próbnych testów, itp. </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 xml:space="preserve">8. Oferowany sprzęt szpitalny  musi być kompletny i gotowy do użytkowania bez żadnych dodatkowych zakupów i kosztów. </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9. Do oferty należy dołączyć materiały firmowe np. foldery, broszury, katalogi, ulotki zawierające opis parametrów technicznych oferowanego asortymentu.</w:t>
            </w:r>
            <w:r w:rsidR="00DF51DF" w:rsidRPr="00DC689F">
              <w:rPr>
                <w:rFonts w:ascii="Calibri" w:hAnsi="Calibri" w:cs="Calibri"/>
                <w:sz w:val="22"/>
                <w:szCs w:val="22"/>
              </w:rPr>
              <w:t xml:space="preserve"> </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10. Zamawiający zastrzega sobie prawo do sprawdzenia wiarygodności podanych przez Wykonawcę parametrów technicznych we wszystkich dostępnych źródłach, a także poprzez zwrócenie się do Wykonawcy o złożenie dodatkowych wyjaśnień.</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lastRenderedPageBreak/>
              <w:t>11.Oferowany przedmiot zamówienia musi być zgodny z wymaganiami Zamawiającego opisanymi w niniejszej specyfikacji istotnych warunków zamówienia oraz obowiązującymi w Polsce przepisami prawa, ponadto musi posiadać wymagane deklaracje zgodności, atesty, certyfikaty, świadectwa rejestracji, świadectwa dopuszczenia do obrotu i użytku w polskich placówkach opieki zdrowotnej.</w:t>
            </w:r>
          </w:p>
          <w:p w:rsidR="00ED28C7" w:rsidRPr="00DC689F" w:rsidRDefault="00ED28C7">
            <w:pPr>
              <w:spacing w:after="120"/>
              <w:jc w:val="both"/>
              <w:rPr>
                <w:rFonts w:ascii="Calibri" w:hAnsi="Calibri" w:cs="Calibri"/>
                <w:b/>
                <w:sz w:val="22"/>
                <w:szCs w:val="22"/>
              </w:rPr>
            </w:pPr>
            <w:r w:rsidRPr="00DC689F">
              <w:rPr>
                <w:rFonts w:ascii="Calibri" w:hAnsi="Calibri" w:cs="Calibri"/>
                <w:sz w:val="22"/>
                <w:szCs w:val="22"/>
              </w:rPr>
              <w:t>12.</w:t>
            </w:r>
            <w:r w:rsidRPr="00DC689F">
              <w:rPr>
                <w:rFonts w:ascii="Calibri" w:hAnsi="Calibri" w:cs="Calibri"/>
                <w:b/>
                <w:sz w:val="22"/>
                <w:szCs w:val="22"/>
              </w:rPr>
              <w:t>Wykonawca w ramach dostawy przedmiotu zamówienia zobowiązany będzie do:</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a) Montażu, instalacji, pierwszego uruchomienia sprzętu szpitalnego w terminie do 5 dni od dnia dostarczenia przedmiotu umowy;</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b)  Przeprowadzenia na wniosek Zamawiającego szkolenia personelu medycznego w terminie do 7 dni od dnia złożenia wniosku;</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 xml:space="preserve">c) Udzielenia pełnej gwarancji określonej w załączniku nr 1 do SIWZ, liczonej od dnia uruchomienia urządzenia. </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 xml:space="preserve">d) Przeprowadzenia w ramach gwarancji bezpłatnych przeglądów okresowych z częstotliwością zalecaną przez producenta urządzenia, lecz nie rzadziej niż  jeden przegląd  w roku. </w:t>
            </w:r>
          </w:p>
          <w:p w:rsidR="00ED28C7" w:rsidRPr="00DC689F" w:rsidRDefault="00ED28C7">
            <w:pPr>
              <w:spacing w:after="120"/>
              <w:jc w:val="both"/>
              <w:rPr>
                <w:rFonts w:ascii="Calibri" w:hAnsi="Calibri" w:cs="Calibri"/>
                <w:b/>
                <w:sz w:val="22"/>
                <w:szCs w:val="22"/>
              </w:rPr>
            </w:pPr>
            <w:r w:rsidRPr="00DC689F">
              <w:rPr>
                <w:rFonts w:ascii="Calibri" w:hAnsi="Calibri" w:cs="Calibri"/>
                <w:sz w:val="22"/>
                <w:szCs w:val="22"/>
              </w:rPr>
              <w:t xml:space="preserve">e) </w:t>
            </w:r>
            <w:r w:rsidRPr="00DC689F">
              <w:rPr>
                <w:rFonts w:ascii="Calibri" w:hAnsi="Calibri" w:cs="Calibri"/>
                <w:b/>
                <w:sz w:val="22"/>
                <w:szCs w:val="22"/>
              </w:rPr>
              <w:t>Dołączenia</w:t>
            </w:r>
            <w:r w:rsidRPr="00DC689F">
              <w:rPr>
                <w:rFonts w:ascii="Calibri" w:hAnsi="Calibri" w:cs="Calibri"/>
                <w:sz w:val="22"/>
                <w:szCs w:val="22"/>
              </w:rPr>
              <w:t xml:space="preserve"> </w:t>
            </w:r>
            <w:r w:rsidRPr="00DC689F">
              <w:rPr>
                <w:rFonts w:ascii="Calibri" w:hAnsi="Calibri" w:cs="Calibri"/>
                <w:b/>
                <w:sz w:val="22"/>
                <w:szCs w:val="22"/>
              </w:rPr>
              <w:t>instrukcji użytkowania każdego z urządzeń w języku polskim</w:t>
            </w:r>
            <w:r w:rsidRPr="00DC689F">
              <w:rPr>
                <w:rFonts w:ascii="Calibri" w:hAnsi="Calibri" w:cs="Calibri"/>
                <w:sz w:val="22"/>
                <w:szCs w:val="22"/>
              </w:rPr>
              <w:t xml:space="preserve"> oraz </w:t>
            </w:r>
            <w:r w:rsidRPr="00DC689F">
              <w:rPr>
                <w:rFonts w:ascii="Calibri" w:hAnsi="Calibri" w:cs="Calibri"/>
                <w:b/>
                <w:sz w:val="22"/>
                <w:szCs w:val="22"/>
              </w:rPr>
              <w:t xml:space="preserve">dokumentacji </w:t>
            </w:r>
            <w:proofErr w:type="spellStart"/>
            <w:r w:rsidRPr="00DC689F">
              <w:rPr>
                <w:rFonts w:ascii="Calibri" w:hAnsi="Calibri" w:cs="Calibri"/>
                <w:b/>
                <w:sz w:val="22"/>
                <w:szCs w:val="22"/>
              </w:rPr>
              <w:t>techniczno</w:t>
            </w:r>
            <w:proofErr w:type="spellEnd"/>
            <w:r w:rsidRPr="00DC689F">
              <w:rPr>
                <w:rFonts w:ascii="Calibri" w:hAnsi="Calibri" w:cs="Calibri"/>
                <w:b/>
                <w:sz w:val="22"/>
                <w:szCs w:val="22"/>
              </w:rPr>
              <w:t xml:space="preserve"> - serwisowej w języku polskim wraz z kartami gwarancyjnymi.</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13. Wykonawca będzie zobowiązany dostarczyć własnym środkiem transportu i na swój koszt oraz  zamontować i uruchomić oferowany sprzęt szpitalny .</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14. Wykonawca będzie zobowiązany zapewnić na terenie kraju autoryzowany przez producenta serwis gwarancyjny dostarczonego sprzętu szpitalnego przez cały okres trwania gwarancji.</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 xml:space="preserve">15. Serwis w ramach gwarancji obejmujący naprawy i przeglądy okresowe będzie wykonany w siedzibie Zamawiającego. </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16. Oferowany sprzęt szpitalny nie może stwarzać zagrożenia dla bezpieczeństwa i zdrowia pacjentów, użytkowników i osób trzecich.</w:t>
            </w:r>
          </w:p>
          <w:p w:rsidR="00ED28C7" w:rsidRPr="00DC689F" w:rsidRDefault="00ED28C7">
            <w:pPr>
              <w:spacing w:after="120"/>
              <w:jc w:val="both"/>
              <w:rPr>
                <w:rFonts w:ascii="Calibri" w:hAnsi="Calibri" w:cs="Calibri"/>
                <w:b/>
                <w:sz w:val="22"/>
                <w:szCs w:val="22"/>
              </w:rPr>
            </w:pPr>
            <w:r w:rsidRPr="00DC689F">
              <w:rPr>
                <w:rFonts w:ascii="Calibri" w:hAnsi="Calibri" w:cs="Calibri"/>
                <w:sz w:val="22"/>
                <w:szCs w:val="22"/>
              </w:rPr>
              <w:t xml:space="preserve">17. Wykonawca będzie zobowiązany do zachowania poufności danych wrażliwych osób postronnych </w:t>
            </w:r>
            <w:r w:rsidRPr="00DC689F">
              <w:rPr>
                <w:rFonts w:ascii="Calibri" w:hAnsi="Calibri" w:cs="Calibri"/>
                <w:bCs/>
                <w:iCs/>
                <w:color w:val="000000"/>
                <w:sz w:val="22"/>
                <w:szCs w:val="22"/>
                <w:lang w:val="x-none" w:eastAsia="x-none"/>
              </w:rPr>
              <w:t xml:space="preserve">zgodnie z art. 13 ust. 1 i 2 </w:t>
            </w:r>
            <w:r w:rsidRPr="00DC689F">
              <w:rPr>
                <w:rFonts w:ascii="Calibri" w:eastAsia="Calibri" w:hAnsi="Calibri" w:cs="Calibri"/>
                <w:bCs/>
                <w:iCs/>
                <w:color w:val="000000"/>
                <w:sz w:val="22"/>
                <w:szCs w:val="22"/>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C689F">
              <w:rPr>
                <w:rFonts w:ascii="Calibri" w:hAnsi="Calibri" w:cs="Calibri"/>
                <w:bCs/>
                <w:iCs/>
                <w:color w:val="000000"/>
                <w:sz w:val="22"/>
                <w:szCs w:val="22"/>
                <w:lang w:val="x-none" w:eastAsia="x-none"/>
              </w:rPr>
              <w:t>dalej „RODO”</w:t>
            </w:r>
            <w:r w:rsidRPr="00DC689F">
              <w:rPr>
                <w:rFonts w:ascii="Calibri" w:hAnsi="Calibri" w:cs="Calibri"/>
                <w:sz w:val="22"/>
                <w:szCs w:val="22"/>
              </w:rPr>
              <w:t xml:space="preserve">, do których uzyska dostęp w ramach świadczonych usług serwisowych.  </w:t>
            </w:r>
          </w:p>
        </w:tc>
      </w:tr>
    </w:tbl>
    <w:p w:rsidR="00B45275" w:rsidRPr="00ED28C7" w:rsidRDefault="00B45275" w:rsidP="00EC75BA">
      <w:pPr>
        <w:pStyle w:val="Nagwek2"/>
      </w:pPr>
      <w:r w:rsidRPr="00ED28C7">
        <w:lastRenderedPageBreak/>
        <w:t>Zamawiający dopuszcza składanie ofert częściowych, gdzie część (zadanie) stanowi</w:t>
      </w:r>
      <w:r w:rsidR="00176F08">
        <w:t xml:space="preserve"> , nr</w:t>
      </w:r>
      <w:r w:rsidRPr="00ED28C7">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5"/>
      </w:tblGrid>
      <w:tr w:rsidR="00E4037C" w:rsidRPr="00ED28C7" w:rsidTr="00F734FB">
        <w:tc>
          <w:tcPr>
            <w:tcW w:w="992" w:type="dxa"/>
            <w:shd w:val="clear" w:color="auto" w:fill="auto"/>
          </w:tcPr>
          <w:p w:rsidR="00E4037C" w:rsidRPr="00DC689F" w:rsidRDefault="00E4037C" w:rsidP="00EC75BA">
            <w:pPr>
              <w:pStyle w:val="Nagwek2"/>
              <w:numPr>
                <w:ilvl w:val="0"/>
                <w:numId w:val="0"/>
              </w:numPr>
              <w:ind w:left="680"/>
            </w:pPr>
            <w:r w:rsidRPr="00DC689F">
              <w:t>1</w:t>
            </w:r>
          </w:p>
        </w:tc>
        <w:tc>
          <w:tcPr>
            <w:tcW w:w="7655" w:type="dxa"/>
            <w:shd w:val="clear" w:color="auto" w:fill="auto"/>
          </w:tcPr>
          <w:p w:rsidR="00E4037C" w:rsidRPr="00DC689F" w:rsidRDefault="00E4037C" w:rsidP="00F734FB">
            <w:pPr>
              <w:pStyle w:val="Tekstpodstawowy"/>
              <w:spacing w:before="40"/>
              <w:rPr>
                <w:rFonts w:ascii="Calibri" w:hAnsi="Calibri" w:cs="Calibri"/>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Aparaty EKG - 3 szt.</w:t>
            </w:r>
            <w:r w:rsidRPr="00DC689F">
              <w:rPr>
                <w:rFonts w:ascii="Calibri" w:hAnsi="Calibri" w:cs="Calibri"/>
                <w:sz w:val="22"/>
                <w:szCs w:val="22"/>
              </w:rPr>
              <w:t xml:space="preserve">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920D7A" w:rsidRPr="00DC689F" w:rsidRDefault="00920D7A" w:rsidP="000B1317">
            <w:pPr>
              <w:pStyle w:val="Tekstpodstawowy"/>
              <w:jc w:val="both"/>
              <w:rPr>
                <w:rFonts w:ascii="Calibri" w:hAnsi="Calibri" w:cs="Calibri"/>
                <w:i/>
                <w:sz w:val="22"/>
                <w:szCs w:val="22"/>
              </w:rPr>
            </w:pPr>
            <w:r w:rsidRPr="00DC689F">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lastRenderedPageBreak/>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EC75BA">
            <w:pPr>
              <w:pStyle w:val="Nagwek2"/>
              <w:numPr>
                <w:ilvl w:val="0"/>
                <w:numId w:val="0"/>
              </w:numPr>
              <w:ind w:left="680"/>
            </w:pPr>
            <w:r w:rsidRPr="00DC689F">
              <w:lastRenderedPageBreak/>
              <w:t>2</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Aparaty do ręcznego mierzenia </w:t>
            </w:r>
            <w:proofErr w:type="spellStart"/>
            <w:r w:rsidRPr="00DC689F">
              <w:rPr>
                <w:rFonts w:ascii="Calibri" w:hAnsi="Calibri" w:cs="Calibri"/>
                <w:b/>
                <w:color w:val="0070C0"/>
                <w:sz w:val="22"/>
                <w:szCs w:val="22"/>
              </w:rPr>
              <w:t>cisnienia</w:t>
            </w:r>
            <w:proofErr w:type="spellEnd"/>
            <w:r w:rsidRPr="00DC689F">
              <w:rPr>
                <w:rFonts w:ascii="Calibri" w:hAnsi="Calibri" w:cs="Calibri"/>
                <w:b/>
                <w:color w:val="0070C0"/>
                <w:sz w:val="22"/>
                <w:szCs w:val="22"/>
              </w:rPr>
              <w:t xml:space="preserve"> krwi - 7 szt. </w:t>
            </w:r>
          </w:p>
          <w:p w:rsidR="00E4037C" w:rsidRPr="00DC689F" w:rsidRDefault="00E4037C" w:rsidP="00F734FB">
            <w:pPr>
              <w:pStyle w:val="Tekstpodstawowy"/>
              <w:rPr>
                <w:rFonts w:ascii="Calibri" w:hAnsi="Calibri" w:cs="Calibri"/>
                <w:b/>
                <w:color w:val="0070C0"/>
                <w:sz w:val="22"/>
                <w:szCs w:val="22"/>
              </w:rPr>
            </w:pPr>
            <w:r w:rsidRPr="00DC689F">
              <w:rPr>
                <w:rFonts w:ascii="Calibri" w:hAnsi="Calibri" w:cs="Calibri"/>
                <w:b/>
                <w:sz w:val="22"/>
                <w:szCs w:val="22"/>
              </w:rPr>
              <w:t xml:space="preserve">Wspólny Słownik Zamówień: </w:t>
            </w:r>
            <w:r w:rsidRPr="00DC689F">
              <w:rPr>
                <w:rFonts w:ascii="Calibri" w:hAnsi="Calibri" w:cs="Calibri"/>
                <w:b/>
                <w:color w:val="0070C0"/>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0B1317" w:rsidRPr="000B1317" w:rsidRDefault="000B1317" w:rsidP="000B1317">
            <w:pPr>
              <w:pStyle w:val="Tekstpodstawowy"/>
              <w:jc w:val="both"/>
              <w:rPr>
                <w:rFonts w:ascii="Calibri" w:hAnsi="Calibri" w:cs="Calibri"/>
                <w:i/>
                <w:sz w:val="22"/>
                <w:szCs w:val="22"/>
              </w:rPr>
            </w:pPr>
            <w:r w:rsidRPr="000B1317">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EC75BA">
            <w:pPr>
              <w:pStyle w:val="Nagwek2"/>
              <w:numPr>
                <w:ilvl w:val="0"/>
                <w:numId w:val="0"/>
              </w:numPr>
              <w:ind w:left="680"/>
            </w:pPr>
            <w:r w:rsidRPr="00DC689F">
              <w:t>3</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Aparaty do elektronicznego mierzenia </w:t>
            </w:r>
            <w:proofErr w:type="spellStart"/>
            <w:r w:rsidRPr="00DC689F">
              <w:rPr>
                <w:rFonts w:ascii="Calibri" w:hAnsi="Calibri" w:cs="Calibri"/>
                <w:b/>
                <w:color w:val="0070C0"/>
                <w:sz w:val="22"/>
                <w:szCs w:val="22"/>
              </w:rPr>
              <w:t>cisnienia</w:t>
            </w:r>
            <w:proofErr w:type="spellEnd"/>
            <w:r w:rsidRPr="00DC689F">
              <w:rPr>
                <w:rFonts w:ascii="Calibri" w:hAnsi="Calibri" w:cs="Calibri"/>
                <w:b/>
                <w:color w:val="0070C0"/>
                <w:sz w:val="22"/>
                <w:szCs w:val="22"/>
              </w:rPr>
              <w:t xml:space="preserve"> krwi - 5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1E2630" w:rsidRPr="001E2630" w:rsidRDefault="001E2630" w:rsidP="001E2630">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EC75BA">
            <w:pPr>
              <w:pStyle w:val="Nagwek2"/>
              <w:numPr>
                <w:ilvl w:val="0"/>
                <w:numId w:val="0"/>
              </w:numPr>
              <w:ind w:left="680"/>
            </w:pPr>
            <w:r w:rsidRPr="00DC689F">
              <w:t>4</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APARAT DO SZYBKIEGO PRZETACZANIA PŁYNÓW - 7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C86525" w:rsidRPr="001E2630" w:rsidRDefault="00C86525" w:rsidP="00C86525">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EC75BA">
            <w:pPr>
              <w:pStyle w:val="Nagwek2"/>
              <w:numPr>
                <w:ilvl w:val="0"/>
                <w:numId w:val="0"/>
              </w:numPr>
              <w:ind w:left="680"/>
            </w:pPr>
            <w:r w:rsidRPr="00DC689F">
              <w:t>5</w:t>
            </w:r>
          </w:p>
        </w:tc>
        <w:tc>
          <w:tcPr>
            <w:tcW w:w="7655" w:type="dxa"/>
            <w:shd w:val="clear" w:color="auto" w:fill="auto"/>
          </w:tcPr>
          <w:p w:rsidR="00E4037C" w:rsidRPr="00DC689F" w:rsidRDefault="00E4037C" w:rsidP="00F734FB">
            <w:pPr>
              <w:pStyle w:val="Tekstpodstawowy"/>
              <w:spacing w:before="40"/>
              <w:rPr>
                <w:rFonts w:ascii="Calibri" w:hAnsi="Calibri" w:cs="Calibri"/>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Aparat do znieczulania ogólnego - 1 szt.</w:t>
            </w:r>
            <w:r w:rsidRPr="00DC689F">
              <w:rPr>
                <w:rFonts w:ascii="Calibri" w:hAnsi="Calibri" w:cs="Calibri"/>
                <w:sz w:val="22"/>
                <w:szCs w:val="22"/>
              </w:rPr>
              <w:t xml:space="preserve">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CB0C71" w:rsidRPr="001E2630" w:rsidRDefault="00CB0C71" w:rsidP="00CB0C71">
            <w:pPr>
              <w:pStyle w:val="Tekstpodstawowy"/>
              <w:jc w:val="both"/>
              <w:rPr>
                <w:rFonts w:ascii="Calibri" w:hAnsi="Calibri" w:cs="Calibri"/>
                <w:i/>
                <w:sz w:val="22"/>
                <w:szCs w:val="22"/>
              </w:rPr>
            </w:pPr>
            <w:r w:rsidRPr="001E2630">
              <w:rPr>
                <w:rFonts w:ascii="Calibri" w:hAnsi="Calibri" w:cs="Calibri"/>
                <w:i/>
                <w:sz w:val="22"/>
                <w:szCs w:val="22"/>
              </w:rPr>
              <w:lastRenderedPageBreak/>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823471">
            <w:pPr>
              <w:pStyle w:val="Nagwek2"/>
              <w:numPr>
                <w:ilvl w:val="0"/>
                <w:numId w:val="0"/>
              </w:numPr>
              <w:ind w:left="680"/>
            </w:pPr>
            <w:r w:rsidRPr="00DC689F">
              <w:lastRenderedPageBreak/>
              <w:t>6</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Aparat USG - 1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CB0C71" w:rsidRPr="00CB0C71" w:rsidRDefault="00E4037C" w:rsidP="00CB0C71">
            <w:pPr>
              <w:pStyle w:val="Tekstpodstawowy"/>
              <w:rPr>
                <w:rFonts w:ascii="Calibri" w:hAnsi="Calibri" w:cs="Calibri"/>
                <w:sz w:val="22"/>
                <w:szCs w:val="22"/>
              </w:rPr>
            </w:pPr>
            <w:r w:rsidRPr="00DC689F">
              <w:rPr>
                <w:rFonts w:ascii="Calibri" w:hAnsi="Calibri" w:cs="Calibri"/>
                <w:b/>
                <w:sz w:val="22"/>
                <w:szCs w:val="22"/>
              </w:rPr>
              <w:t xml:space="preserve">Opis: </w:t>
            </w:r>
            <w:r w:rsidR="00CB0C71" w:rsidRPr="00CB0C71">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49272D" w:rsidRPr="000B1317" w:rsidRDefault="0049272D" w:rsidP="0049272D">
            <w:pPr>
              <w:pStyle w:val="Tekstpodstawowy"/>
              <w:jc w:val="both"/>
              <w:rPr>
                <w:rFonts w:ascii="Calibri" w:hAnsi="Calibri" w:cs="Calibri"/>
                <w:i/>
                <w:sz w:val="22"/>
                <w:szCs w:val="22"/>
              </w:rPr>
            </w:pPr>
            <w:r w:rsidRPr="000B1317">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823471">
            <w:pPr>
              <w:pStyle w:val="Nagwek2"/>
              <w:numPr>
                <w:ilvl w:val="0"/>
                <w:numId w:val="0"/>
              </w:numPr>
              <w:ind w:left="680"/>
            </w:pPr>
            <w:r w:rsidRPr="00DC689F">
              <w:t>7</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Defibrylatory z wyposażeniem - 2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49272D" w:rsidRPr="000B1317" w:rsidRDefault="0049272D" w:rsidP="0049272D">
            <w:pPr>
              <w:pStyle w:val="Tekstpodstawowy"/>
              <w:jc w:val="both"/>
              <w:rPr>
                <w:rFonts w:ascii="Calibri" w:hAnsi="Calibri" w:cs="Calibri"/>
                <w:i/>
                <w:sz w:val="22"/>
                <w:szCs w:val="22"/>
              </w:rPr>
            </w:pPr>
            <w:r w:rsidRPr="000B1317">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823471">
            <w:pPr>
              <w:pStyle w:val="Nagwek2"/>
              <w:numPr>
                <w:ilvl w:val="0"/>
                <w:numId w:val="0"/>
              </w:numPr>
              <w:ind w:left="680"/>
            </w:pPr>
            <w:r w:rsidRPr="00DC689F">
              <w:t>8</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Diatermia chirurgiczna - 2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49272D" w:rsidRPr="001E2630" w:rsidRDefault="0049272D" w:rsidP="0049272D">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823471">
            <w:pPr>
              <w:pStyle w:val="Nagwek2"/>
              <w:numPr>
                <w:ilvl w:val="0"/>
                <w:numId w:val="0"/>
              </w:numPr>
              <w:ind w:left="680"/>
            </w:pPr>
            <w:r w:rsidRPr="00DC689F">
              <w:t>9</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Dozownik tlenowy - 81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lastRenderedPageBreak/>
              <w:t>Zamawiający dopuszcza składanie ofert równoważnych</w:t>
            </w:r>
          </w:p>
          <w:p w:rsidR="0049272D" w:rsidRPr="001E2630" w:rsidRDefault="0049272D" w:rsidP="0049272D">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lastRenderedPageBreak/>
              <w:t xml:space="preserve">           </w:t>
            </w:r>
            <w:r w:rsidR="00E4037C" w:rsidRPr="00DC689F">
              <w:t>10</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proofErr w:type="spellStart"/>
            <w:r w:rsidRPr="00DC689F">
              <w:rPr>
                <w:rFonts w:ascii="Calibri" w:hAnsi="Calibri" w:cs="Calibri"/>
                <w:b/>
                <w:color w:val="0070C0"/>
                <w:sz w:val="22"/>
                <w:szCs w:val="22"/>
              </w:rPr>
              <w:t>Kapnometry</w:t>
            </w:r>
            <w:proofErr w:type="spellEnd"/>
            <w:r w:rsidRPr="00DC689F">
              <w:rPr>
                <w:rFonts w:ascii="Calibri" w:hAnsi="Calibri" w:cs="Calibri"/>
                <w:b/>
                <w:color w:val="0070C0"/>
                <w:sz w:val="22"/>
                <w:szCs w:val="22"/>
              </w:rPr>
              <w:t xml:space="preserve"> z wyposażeniem - 2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49272D" w:rsidRPr="001E2630" w:rsidRDefault="0049272D" w:rsidP="0049272D">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11</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Kardiomonitory - 4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49272D" w:rsidRPr="001E2630" w:rsidRDefault="0049272D" w:rsidP="0049272D">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12</w:t>
            </w:r>
          </w:p>
        </w:tc>
        <w:tc>
          <w:tcPr>
            <w:tcW w:w="7655" w:type="dxa"/>
            <w:shd w:val="clear" w:color="auto" w:fill="auto"/>
          </w:tcPr>
          <w:p w:rsidR="00E4037C" w:rsidRPr="00A22446" w:rsidRDefault="00E4037C" w:rsidP="00F734FB">
            <w:pPr>
              <w:pStyle w:val="Tekstpodstawowy"/>
              <w:spacing w:before="40"/>
              <w:rPr>
                <w:rFonts w:ascii="Calibri" w:hAnsi="Calibri" w:cs="Calibri"/>
                <w:b/>
                <w:color w:val="FF000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Lampy przepływowe UV - </w:t>
            </w:r>
            <w:r w:rsidR="00D52CE5" w:rsidRPr="00A22446">
              <w:rPr>
                <w:rFonts w:ascii="Calibri" w:hAnsi="Calibri" w:cs="Calibri"/>
                <w:b/>
                <w:color w:val="FF0000"/>
                <w:sz w:val="22"/>
                <w:szCs w:val="22"/>
              </w:rPr>
              <w:t>25</w:t>
            </w:r>
            <w:r w:rsidRPr="00A22446">
              <w:rPr>
                <w:rFonts w:ascii="Calibri" w:hAnsi="Calibri" w:cs="Calibri"/>
                <w:b/>
                <w:color w:val="FF0000"/>
                <w:sz w:val="22"/>
                <w:szCs w:val="22"/>
              </w:rPr>
              <w:t xml:space="preserve">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49272D" w:rsidRPr="001E2630" w:rsidRDefault="0049272D" w:rsidP="0049272D">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13</w:t>
            </w:r>
          </w:p>
        </w:tc>
        <w:tc>
          <w:tcPr>
            <w:tcW w:w="7655" w:type="dxa"/>
            <w:shd w:val="clear" w:color="auto" w:fill="auto"/>
          </w:tcPr>
          <w:p w:rsidR="00E4037C" w:rsidRPr="00DC689F" w:rsidRDefault="00E4037C" w:rsidP="00F734FB">
            <w:pPr>
              <w:pStyle w:val="Tekstpodstawowy"/>
              <w:spacing w:before="40"/>
              <w:rPr>
                <w:rFonts w:ascii="Calibri" w:hAnsi="Calibri" w:cs="Calibri"/>
                <w:color w:val="0070C0"/>
                <w:sz w:val="22"/>
                <w:szCs w:val="22"/>
              </w:rPr>
            </w:pPr>
            <w:r w:rsidRPr="00DC689F">
              <w:rPr>
                <w:rFonts w:ascii="Calibri" w:hAnsi="Calibri" w:cs="Calibri"/>
                <w:b/>
                <w:sz w:val="22"/>
                <w:szCs w:val="22"/>
              </w:rPr>
              <w:t>Temat</w:t>
            </w:r>
            <w:r w:rsidRPr="00DC689F">
              <w:rPr>
                <w:rFonts w:ascii="Calibri" w:hAnsi="Calibri" w:cs="Calibri"/>
                <w:color w:val="0070C0"/>
                <w:sz w:val="22"/>
                <w:szCs w:val="22"/>
              </w:rPr>
              <w:t xml:space="preserve">: </w:t>
            </w:r>
            <w:r w:rsidRPr="00DC689F">
              <w:rPr>
                <w:rFonts w:ascii="Calibri" w:hAnsi="Calibri" w:cs="Calibri"/>
                <w:b/>
                <w:color w:val="0070C0"/>
                <w:sz w:val="22"/>
                <w:szCs w:val="22"/>
              </w:rPr>
              <w:t>Laryngoskopy - 9 szt.</w:t>
            </w:r>
            <w:r w:rsidRPr="00DC689F">
              <w:rPr>
                <w:rFonts w:ascii="Calibri" w:hAnsi="Calibri" w:cs="Calibri"/>
                <w:color w:val="0070C0"/>
                <w:sz w:val="22"/>
                <w:szCs w:val="22"/>
              </w:rPr>
              <w:t xml:space="preserve">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lastRenderedPageBreak/>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867DF4" w:rsidRPr="001E2630" w:rsidRDefault="00867DF4" w:rsidP="00867DF4">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lastRenderedPageBreak/>
              <w:t xml:space="preserve">           </w:t>
            </w:r>
            <w:r w:rsidR="00E4037C" w:rsidRPr="00DC689F">
              <w:t>14</w:t>
            </w:r>
          </w:p>
        </w:tc>
        <w:tc>
          <w:tcPr>
            <w:tcW w:w="7655" w:type="dxa"/>
            <w:shd w:val="clear" w:color="auto" w:fill="auto"/>
          </w:tcPr>
          <w:p w:rsidR="00E4037C" w:rsidRPr="00DC689F" w:rsidRDefault="00E4037C" w:rsidP="00F734FB">
            <w:pPr>
              <w:pStyle w:val="Tekstpodstawowy"/>
              <w:spacing w:before="40"/>
              <w:rPr>
                <w:rFonts w:ascii="Calibri" w:hAnsi="Calibri" w:cs="Calibri"/>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Łóżko do intensywnej opieki z materacem - 2 szt.</w:t>
            </w:r>
            <w:r w:rsidRPr="00DC689F">
              <w:rPr>
                <w:rFonts w:ascii="Calibri" w:hAnsi="Calibri" w:cs="Calibri"/>
                <w:sz w:val="22"/>
                <w:szCs w:val="22"/>
              </w:rPr>
              <w:t xml:space="preserve">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867DF4" w:rsidRPr="001E2630" w:rsidRDefault="00867DF4" w:rsidP="00867DF4">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15</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Mobilne urządzenie do </w:t>
            </w:r>
            <w:proofErr w:type="spellStart"/>
            <w:r w:rsidRPr="00DC689F">
              <w:rPr>
                <w:rFonts w:ascii="Calibri" w:hAnsi="Calibri" w:cs="Calibri"/>
                <w:b/>
                <w:color w:val="0070C0"/>
                <w:sz w:val="22"/>
                <w:szCs w:val="22"/>
              </w:rPr>
              <w:t>biodekontaminacji</w:t>
            </w:r>
            <w:proofErr w:type="spellEnd"/>
            <w:r w:rsidRPr="00DC689F">
              <w:rPr>
                <w:rFonts w:ascii="Calibri" w:hAnsi="Calibri" w:cs="Calibri"/>
                <w:b/>
                <w:color w:val="0070C0"/>
                <w:sz w:val="22"/>
                <w:szCs w:val="22"/>
              </w:rPr>
              <w:t xml:space="preserve"> </w:t>
            </w:r>
          </w:p>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color w:val="0070C0"/>
                <w:sz w:val="22"/>
                <w:szCs w:val="22"/>
              </w:rPr>
              <w:t xml:space="preserve">- 2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124569" w:rsidRPr="001E2630" w:rsidRDefault="00124569" w:rsidP="00124569">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16</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Nebulizatory - 28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124569" w:rsidRPr="001E2630" w:rsidRDefault="00124569" w:rsidP="00124569">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lastRenderedPageBreak/>
              <w:t xml:space="preserve">           </w:t>
            </w:r>
            <w:r w:rsidR="00E4037C" w:rsidRPr="00DC689F">
              <w:t>17</w:t>
            </w:r>
          </w:p>
        </w:tc>
        <w:tc>
          <w:tcPr>
            <w:tcW w:w="7655" w:type="dxa"/>
            <w:shd w:val="clear" w:color="auto" w:fill="auto"/>
          </w:tcPr>
          <w:p w:rsidR="00E4037C" w:rsidRPr="00DC689F" w:rsidRDefault="00E4037C" w:rsidP="00F734FB">
            <w:pPr>
              <w:pStyle w:val="Tekstpodstawowy"/>
              <w:spacing w:before="40"/>
              <w:rPr>
                <w:rFonts w:ascii="Calibri" w:hAnsi="Calibri" w:cs="Calibri"/>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Pompy infuzyjne - 19 szt.</w:t>
            </w:r>
            <w:r w:rsidRPr="00DC689F">
              <w:rPr>
                <w:rFonts w:ascii="Calibri" w:hAnsi="Calibri" w:cs="Calibri"/>
                <w:sz w:val="22"/>
                <w:szCs w:val="22"/>
              </w:rPr>
              <w:t xml:space="preserve">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124569" w:rsidRPr="001E2630" w:rsidRDefault="00124569" w:rsidP="00124569">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18</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proofErr w:type="spellStart"/>
            <w:r w:rsidRPr="00DC689F">
              <w:rPr>
                <w:rFonts w:ascii="Calibri" w:hAnsi="Calibri" w:cs="Calibri"/>
                <w:b/>
                <w:color w:val="0070C0"/>
                <w:sz w:val="22"/>
                <w:szCs w:val="22"/>
              </w:rPr>
              <w:t>Pulsoksymetry</w:t>
            </w:r>
            <w:proofErr w:type="spellEnd"/>
            <w:r w:rsidRPr="00DC689F">
              <w:rPr>
                <w:rFonts w:ascii="Calibri" w:hAnsi="Calibri" w:cs="Calibri"/>
                <w:b/>
                <w:color w:val="0070C0"/>
                <w:sz w:val="22"/>
                <w:szCs w:val="22"/>
              </w:rPr>
              <w:t xml:space="preserve"> - 13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124569" w:rsidRPr="001E2630" w:rsidRDefault="00124569" w:rsidP="00124569">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19</w:t>
            </w:r>
          </w:p>
        </w:tc>
        <w:tc>
          <w:tcPr>
            <w:tcW w:w="7655" w:type="dxa"/>
            <w:shd w:val="clear" w:color="auto" w:fill="auto"/>
          </w:tcPr>
          <w:p w:rsidR="00E4037C" w:rsidRPr="00DC689F" w:rsidRDefault="00E4037C" w:rsidP="00F734FB">
            <w:pPr>
              <w:pStyle w:val="Tekstpodstawowy"/>
              <w:spacing w:before="40"/>
              <w:rPr>
                <w:rFonts w:ascii="Calibri" w:hAnsi="Calibri" w:cs="Calibri"/>
                <w:b/>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Respiratory stacjonarne dla dorosłych - 5 szt.</w:t>
            </w:r>
            <w:r w:rsidRPr="00DC689F">
              <w:rPr>
                <w:rFonts w:ascii="Calibri" w:hAnsi="Calibri" w:cs="Calibri"/>
                <w:b/>
                <w:sz w:val="22"/>
                <w:szCs w:val="22"/>
              </w:rPr>
              <w:t xml:space="preserve">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C312DC" w:rsidRPr="001E2630" w:rsidRDefault="00C312DC" w:rsidP="00C312DC">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20</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Ssak </w:t>
            </w:r>
            <w:proofErr w:type="spellStart"/>
            <w:r w:rsidRPr="00DC689F">
              <w:rPr>
                <w:rFonts w:ascii="Calibri" w:hAnsi="Calibri" w:cs="Calibri"/>
                <w:b/>
                <w:color w:val="0070C0"/>
                <w:sz w:val="22"/>
                <w:szCs w:val="22"/>
              </w:rPr>
              <w:t>elektryczny-mobilny</w:t>
            </w:r>
            <w:proofErr w:type="spellEnd"/>
            <w:r w:rsidRPr="00DC689F">
              <w:rPr>
                <w:rFonts w:ascii="Calibri" w:hAnsi="Calibri" w:cs="Calibri"/>
                <w:b/>
                <w:color w:val="0070C0"/>
                <w:sz w:val="22"/>
                <w:szCs w:val="22"/>
              </w:rPr>
              <w:t xml:space="preserve"> - 7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C312DC" w:rsidRPr="001E2630" w:rsidRDefault="00C312DC" w:rsidP="00C312DC">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lastRenderedPageBreak/>
              <w:t xml:space="preserve">           </w:t>
            </w:r>
            <w:r w:rsidR="00E4037C" w:rsidRPr="00DC689F">
              <w:t>21</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Termomet</w:t>
            </w:r>
            <w:r w:rsidR="006C2D24" w:rsidRPr="00DC689F">
              <w:rPr>
                <w:rFonts w:ascii="Calibri" w:hAnsi="Calibri" w:cs="Calibri"/>
                <w:b/>
                <w:color w:val="0070C0"/>
                <w:sz w:val="22"/>
                <w:szCs w:val="22"/>
              </w:rPr>
              <w:t>r</w:t>
            </w:r>
            <w:r w:rsidRPr="00DC689F">
              <w:rPr>
                <w:rFonts w:ascii="Calibri" w:hAnsi="Calibri" w:cs="Calibri"/>
                <w:b/>
                <w:color w:val="0070C0"/>
                <w:sz w:val="22"/>
                <w:szCs w:val="22"/>
              </w:rPr>
              <w:t>y bezkontaktowe-</w:t>
            </w:r>
            <w:r w:rsidR="006C2D24" w:rsidRPr="00DC689F">
              <w:rPr>
                <w:rFonts w:ascii="Calibri" w:hAnsi="Calibri" w:cs="Calibri"/>
                <w:b/>
                <w:color w:val="0070C0"/>
                <w:sz w:val="22"/>
                <w:szCs w:val="22"/>
              </w:rPr>
              <w:t xml:space="preserve"> </w:t>
            </w:r>
            <w:r w:rsidRPr="00DC689F">
              <w:rPr>
                <w:rFonts w:ascii="Calibri" w:hAnsi="Calibri" w:cs="Calibri"/>
                <w:b/>
                <w:color w:val="0070C0"/>
                <w:sz w:val="22"/>
                <w:szCs w:val="22"/>
              </w:rPr>
              <w:t xml:space="preserve">elektroniczne - 55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3029E0" w:rsidRPr="001E2630" w:rsidRDefault="003029E0" w:rsidP="003029E0">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22</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Aparaty do resuscytacji ręcznej typu AMBU - 18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3029E0" w:rsidRPr="001E2630" w:rsidRDefault="003029E0" w:rsidP="003029E0">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23</w:t>
            </w:r>
          </w:p>
        </w:tc>
        <w:tc>
          <w:tcPr>
            <w:tcW w:w="7655" w:type="dxa"/>
            <w:shd w:val="clear" w:color="auto" w:fill="auto"/>
          </w:tcPr>
          <w:p w:rsidR="00E4037C" w:rsidRPr="00DC689F" w:rsidRDefault="00E4037C" w:rsidP="00F734FB">
            <w:pPr>
              <w:pStyle w:val="Tekstpodstawowy"/>
              <w:spacing w:before="40"/>
              <w:rPr>
                <w:rFonts w:ascii="Calibri" w:hAnsi="Calibri" w:cs="Calibri"/>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Wózki anestezjologiczne - 7 szt.</w:t>
            </w:r>
            <w:r w:rsidRPr="00DC689F">
              <w:rPr>
                <w:rFonts w:ascii="Calibri" w:hAnsi="Calibri" w:cs="Calibri"/>
                <w:sz w:val="22"/>
                <w:szCs w:val="22"/>
              </w:rPr>
              <w:t xml:space="preserve">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C411F4" w:rsidRPr="001E2630" w:rsidRDefault="00C411F4" w:rsidP="00C411F4">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24</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Wózki do transportu pacjenta - 8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C411F4" w:rsidRPr="001E2630" w:rsidRDefault="00C411F4" w:rsidP="00C411F4">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ED28C7" w:rsidRDefault="00E4037C" w:rsidP="008F209E">
            <w:pPr>
              <w:pStyle w:val="Tekstpodstawowy"/>
            </w:pPr>
            <w:r w:rsidRPr="00DC689F">
              <w:rPr>
                <w:rFonts w:ascii="Calibri" w:hAnsi="Calibri" w:cs="Calibri"/>
                <w:b/>
                <w:sz w:val="22"/>
                <w:szCs w:val="22"/>
              </w:rPr>
              <w:lastRenderedPageBreak/>
              <w:t>Zamawiający nie dopuszcza składania ofert wariantowych</w:t>
            </w:r>
            <w:r w:rsidRPr="00DC689F">
              <w:rPr>
                <w:rFonts w:ascii="Calibri" w:hAnsi="Calibri" w:cs="Calibri"/>
                <w:sz w:val="22"/>
                <w:szCs w:val="22"/>
              </w:rPr>
              <w:t xml:space="preserve">. </w:t>
            </w:r>
          </w:p>
        </w:tc>
      </w:tr>
    </w:tbl>
    <w:p w:rsidR="00843E32" w:rsidRPr="00C411F4" w:rsidRDefault="00B45275" w:rsidP="00EC75BA">
      <w:pPr>
        <w:pStyle w:val="Nagwek2"/>
      </w:pPr>
      <w:r w:rsidRPr="00C411F4">
        <w:lastRenderedPageBreak/>
        <w:t>Części nie mogą być dzielone przez Wykonawców, oferty nie zawierające pełnego zakresu przedmiotu zamówienia określonego w zadaniu częściowym zostaną odrzucone</w:t>
      </w:r>
      <w:r w:rsidR="008F7292" w:rsidRPr="00C411F4">
        <w:t>.</w:t>
      </w:r>
    </w:p>
    <w:p w:rsidR="00BC308F" w:rsidRDefault="00BC308F" w:rsidP="00EC75BA">
      <w:pPr>
        <w:pStyle w:val="Nagwek2"/>
      </w:pPr>
      <w:r w:rsidRPr="00C411F4">
        <w:t>Wykonawca może złożyć ofertę</w:t>
      </w:r>
      <w:r w:rsidR="00843E32" w:rsidRPr="00C411F4">
        <w:t xml:space="preserve"> w odniesieniu do </w:t>
      </w:r>
      <w:r w:rsidR="00E4037C" w:rsidRPr="00C411F4">
        <w:fldChar w:fldCharType="begin">
          <w:ffData>
            <w:name w:val="Wybór1"/>
            <w:enabled/>
            <w:calcOnExit w:val="0"/>
            <w:checkBox>
              <w:sizeAuto/>
              <w:default w:val="0"/>
              <w:checked/>
            </w:checkBox>
          </w:ffData>
        </w:fldChar>
      </w:r>
      <w:bookmarkStart w:id="3" w:name="Wybór1"/>
      <w:r w:rsidR="00E4037C" w:rsidRPr="00C411F4">
        <w:instrText xml:space="preserve"> FORMCHECKBOX </w:instrText>
      </w:r>
      <w:r w:rsidR="003A16FB">
        <w:fldChar w:fldCharType="separate"/>
      </w:r>
      <w:r w:rsidR="00E4037C" w:rsidRPr="00C411F4">
        <w:fldChar w:fldCharType="end"/>
      </w:r>
      <w:bookmarkEnd w:id="3"/>
      <w:r w:rsidR="00843E32" w:rsidRPr="00C411F4">
        <w:t xml:space="preserve"> wszystkich części zamówienia  </w:t>
      </w:r>
      <w:r w:rsidR="00E4037C" w:rsidRPr="00C411F4">
        <w:fldChar w:fldCharType="begin">
          <w:ffData>
            <w:name w:val="Wybór2"/>
            <w:enabled/>
            <w:calcOnExit w:val="0"/>
            <w:checkBox>
              <w:sizeAuto/>
              <w:default w:val="0"/>
              <w:checked w:val="0"/>
            </w:checkBox>
          </w:ffData>
        </w:fldChar>
      </w:r>
      <w:bookmarkStart w:id="4" w:name="Wybór2"/>
      <w:r w:rsidR="00E4037C" w:rsidRPr="00C411F4">
        <w:instrText xml:space="preserve"> FORMCHECKBOX </w:instrText>
      </w:r>
      <w:r w:rsidR="003A16FB">
        <w:fldChar w:fldCharType="separate"/>
      </w:r>
      <w:r w:rsidR="00E4037C" w:rsidRPr="00C411F4">
        <w:fldChar w:fldCharType="end"/>
      </w:r>
      <w:bookmarkEnd w:id="4"/>
      <w:r w:rsidR="00843E32" w:rsidRPr="00C411F4">
        <w:t xml:space="preserve"> maksymalnej liczby części zamówienia: [ </w:t>
      </w:r>
      <w:r w:rsidR="00843E32" w:rsidRPr="00C411F4">
        <w:rPr>
          <w:color w:val="FF0000"/>
        </w:rPr>
        <w:t xml:space="preserve"> </w:t>
      </w:r>
      <w:r w:rsidR="00843E32" w:rsidRPr="00C411F4">
        <w:t xml:space="preserve">] </w:t>
      </w:r>
      <w:r w:rsidR="00E4037C" w:rsidRPr="00C411F4">
        <w:fldChar w:fldCharType="begin">
          <w:ffData>
            <w:name w:val="Wybór3"/>
            <w:enabled/>
            <w:calcOnExit w:val="0"/>
            <w:checkBox>
              <w:sizeAuto/>
              <w:default w:val="0"/>
              <w:checked w:val="0"/>
            </w:checkBox>
          </w:ffData>
        </w:fldChar>
      </w:r>
      <w:bookmarkStart w:id="5" w:name="Wybór3"/>
      <w:r w:rsidR="00E4037C" w:rsidRPr="00C411F4">
        <w:instrText xml:space="preserve"> FORMCHECKBOX </w:instrText>
      </w:r>
      <w:r w:rsidR="003A16FB">
        <w:fldChar w:fldCharType="separate"/>
      </w:r>
      <w:r w:rsidR="00E4037C" w:rsidRPr="00C411F4">
        <w:fldChar w:fldCharType="end"/>
      </w:r>
      <w:bookmarkEnd w:id="5"/>
      <w:r w:rsidR="00843E32" w:rsidRPr="00C411F4">
        <w:t xml:space="preserve">  tylko jednej części zamówienia.</w:t>
      </w:r>
      <w:r w:rsidR="008F209E">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E4037C" w:rsidRPr="00ED28C7" w:rsidTr="00F734FB">
        <w:tc>
          <w:tcPr>
            <w:tcW w:w="8640" w:type="dxa"/>
            <w:tcBorders>
              <w:top w:val="nil"/>
              <w:left w:val="nil"/>
              <w:bottom w:val="nil"/>
              <w:right w:val="nil"/>
            </w:tcBorders>
          </w:tcPr>
          <w:p w:rsidR="00E4037C" w:rsidRPr="00DC689F" w:rsidRDefault="00B45275" w:rsidP="008F209E">
            <w:pPr>
              <w:pStyle w:val="Nagwek2"/>
            </w:pPr>
            <w:r w:rsidRPr="00DC689F">
              <w:rPr>
                <w:b/>
              </w:rPr>
              <w:t>Miejsce realizacji:</w:t>
            </w:r>
            <w:r w:rsidR="00C411F4" w:rsidRPr="00DC689F">
              <w:t xml:space="preserve"> </w:t>
            </w:r>
            <w:bookmarkStart w:id="6" w:name="_Toc258314245"/>
            <w:r w:rsidR="00C411F4" w:rsidRPr="00DC689F">
              <w:t>Szpital Specjalistyczny im. A. Falkiewicza we Wrocławiu, ul. Warszawska 2, 52-114 Wrocław</w:t>
            </w:r>
            <w:r w:rsidR="00E4037C" w:rsidRPr="00DC689F">
              <w:t xml:space="preserve"> – dla zadania częściowego: </w:t>
            </w:r>
            <w:r w:rsidR="00C411F4" w:rsidRPr="00DC689F">
              <w:t xml:space="preserve">nr </w:t>
            </w:r>
            <w:r w:rsidR="00E4037C" w:rsidRPr="00DC689F">
              <w:t>1</w:t>
            </w:r>
            <w:r w:rsidR="00C411F4" w:rsidRPr="00DC689F">
              <w:t xml:space="preserve">- </w:t>
            </w:r>
            <w:r w:rsidR="00E4037C" w:rsidRPr="00DC689F">
              <w:t>24</w:t>
            </w:r>
          </w:p>
        </w:tc>
      </w:tr>
    </w:tbl>
    <w:p w:rsidR="00A2369F" w:rsidRPr="00ED28C7" w:rsidRDefault="00A2369F" w:rsidP="00A24201">
      <w:pPr>
        <w:pStyle w:val="Nagwek1"/>
      </w:pPr>
      <w:r w:rsidRPr="00ED28C7">
        <w:t>Informacja o przewidywanych zamówieniach</w:t>
      </w:r>
      <w:r w:rsidR="00774374" w:rsidRPr="00ED28C7">
        <w:rPr>
          <w:lang w:val="pl-PL"/>
        </w:rPr>
        <w:t>,</w:t>
      </w:r>
      <w:r w:rsidRPr="00ED28C7">
        <w:t xml:space="preserve"> </w:t>
      </w:r>
      <w:r w:rsidR="005D0A27" w:rsidRPr="00ED28C7">
        <w:t>o których mowa w art. 67 ust. 1 pkt 6 i 7 lub art. 134 ust. 6 pkt 3</w:t>
      </w:r>
      <w:r w:rsidR="005D0A27" w:rsidRPr="00ED28C7">
        <w:rPr>
          <w:lang w:val="pl-PL"/>
        </w:rPr>
        <w:t xml:space="preserve"> USTAWY PZP</w:t>
      </w:r>
      <w:bookmarkEnd w:id="6"/>
      <w:r w:rsidR="005D0A27" w:rsidRPr="00ED28C7">
        <w:rPr>
          <w:lang w:val="pl-PL"/>
        </w:rPr>
        <w:t>.</w:t>
      </w:r>
      <w:r w:rsidRPr="00ED28C7">
        <w:t xml:space="preserve"> </w:t>
      </w:r>
    </w:p>
    <w:p w:rsidR="00EB7871" w:rsidRPr="00C411F4" w:rsidRDefault="00E4037C" w:rsidP="00EC75BA">
      <w:pPr>
        <w:pStyle w:val="Nagwek2"/>
      </w:pPr>
      <w:r w:rsidRPr="00C411F4">
        <w:t xml:space="preserve">Zamawiający nie przewiduje udzielenia zamówień, o których mowa w art. 67 ust. 1 pkt 6 i 7 lub art. 134 ust. 6 pkt 3 ustawy </w:t>
      </w:r>
      <w:proofErr w:type="spellStart"/>
      <w:r w:rsidRPr="00C411F4">
        <w:t>Pzp</w:t>
      </w:r>
      <w:proofErr w:type="spellEnd"/>
      <w:r w:rsidRPr="00C411F4">
        <w:t>.</w:t>
      </w:r>
    </w:p>
    <w:p w:rsidR="00EB7871" w:rsidRPr="00ED28C7" w:rsidRDefault="00A2369F" w:rsidP="00A24201">
      <w:pPr>
        <w:pStyle w:val="Nagwek1"/>
      </w:pPr>
      <w:bookmarkStart w:id="7" w:name="_Toc258314246"/>
      <w:r w:rsidRPr="00ED28C7">
        <w:t>Termin wykonania zamówienia</w:t>
      </w:r>
      <w:bookmarkEnd w:id="7"/>
    </w:p>
    <w:p w:rsidR="00B45275" w:rsidRPr="00ED28C7" w:rsidRDefault="00B45275" w:rsidP="00EC75BA">
      <w:pPr>
        <w:pStyle w:val="Nagwek2"/>
      </w:pPr>
      <w:r w:rsidRPr="00ED28C7">
        <w:t>Zamówienie musi zostać zrealizowane w terminie:</w:t>
      </w:r>
    </w:p>
    <w:tbl>
      <w:tblPr>
        <w:tblW w:w="8640" w:type="dxa"/>
        <w:tblInd w:w="648" w:type="dxa"/>
        <w:tblLook w:val="01E0" w:firstRow="1" w:lastRow="1" w:firstColumn="1" w:lastColumn="1" w:noHBand="0" w:noVBand="0"/>
      </w:tblPr>
      <w:tblGrid>
        <w:gridCol w:w="8640"/>
      </w:tblGrid>
      <w:tr w:rsidR="00E4037C" w:rsidRPr="00ED28C7" w:rsidTr="00F734FB">
        <w:tc>
          <w:tcPr>
            <w:tcW w:w="8640" w:type="dxa"/>
          </w:tcPr>
          <w:p w:rsidR="007D18B2" w:rsidRPr="00DC689F" w:rsidRDefault="00CC5014" w:rsidP="008B257A">
            <w:pPr>
              <w:pStyle w:val="Tekstpodstawowy"/>
              <w:rPr>
                <w:rFonts w:ascii="Calibri" w:hAnsi="Calibri" w:cs="Calibri"/>
                <w:sz w:val="22"/>
                <w:szCs w:val="22"/>
              </w:rPr>
            </w:pPr>
            <w:bookmarkStart w:id="8" w:name="_Toc258314247"/>
            <w:r>
              <w:rPr>
                <w:rFonts w:ascii="Calibri" w:hAnsi="Calibri" w:cs="Calibri"/>
                <w:b/>
                <w:color w:val="FF0000"/>
                <w:sz w:val="22"/>
                <w:szCs w:val="22"/>
              </w:rPr>
              <w:t>D</w:t>
            </w:r>
            <w:r w:rsidR="00C411F4" w:rsidRPr="008B257A">
              <w:rPr>
                <w:rFonts w:ascii="Calibri" w:hAnsi="Calibri" w:cs="Calibri"/>
                <w:b/>
                <w:color w:val="FF0000"/>
                <w:sz w:val="22"/>
                <w:szCs w:val="22"/>
              </w:rPr>
              <w:t xml:space="preserve">o </w:t>
            </w:r>
            <w:r w:rsidR="008B257A" w:rsidRPr="008B257A">
              <w:rPr>
                <w:rFonts w:ascii="Calibri" w:hAnsi="Calibri" w:cs="Calibri"/>
                <w:b/>
                <w:color w:val="FF0000"/>
                <w:sz w:val="22"/>
                <w:szCs w:val="22"/>
              </w:rPr>
              <w:t>8 tygodni od dnia zawarcia umowy</w:t>
            </w:r>
            <w:r w:rsidR="008B257A">
              <w:rPr>
                <w:rFonts w:ascii="Calibri" w:hAnsi="Calibri" w:cs="Calibri"/>
                <w:b/>
                <w:color w:val="FF0000"/>
                <w:sz w:val="22"/>
                <w:szCs w:val="22"/>
              </w:rPr>
              <w:t xml:space="preserve"> </w:t>
            </w:r>
            <w:r w:rsidR="00E4037C" w:rsidRPr="00DC689F">
              <w:rPr>
                <w:rFonts w:ascii="Calibri" w:hAnsi="Calibri" w:cs="Calibri"/>
                <w:sz w:val="22"/>
                <w:szCs w:val="22"/>
              </w:rPr>
              <w:t xml:space="preserve">– dla zadania częściowego: </w:t>
            </w:r>
            <w:r w:rsidR="00C411F4" w:rsidRPr="00DC689F">
              <w:rPr>
                <w:rFonts w:ascii="Calibri" w:hAnsi="Calibri" w:cs="Calibri"/>
                <w:sz w:val="22"/>
                <w:szCs w:val="22"/>
              </w:rPr>
              <w:t xml:space="preserve">nr </w:t>
            </w:r>
            <w:r w:rsidR="00E4037C" w:rsidRPr="00DC689F">
              <w:rPr>
                <w:rFonts w:ascii="Calibri" w:hAnsi="Calibri" w:cs="Calibri"/>
                <w:sz w:val="22"/>
                <w:szCs w:val="22"/>
              </w:rPr>
              <w:t>1</w:t>
            </w:r>
            <w:r w:rsidR="00C411F4" w:rsidRPr="00DC689F">
              <w:rPr>
                <w:rFonts w:ascii="Calibri" w:hAnsi="Calibri" w:cs="Calibri"/>
                <w:sz w:val="22"/>
                <w:szCs w:val="22"/>
              </w:rPr>
              <w:t xml:space="preserve">- </w:t>
            </w:r>
            <w:r w:rsidR="00E4037C" w:rsidRPr="00DC689F">
              <w:rPr>
                <w:rFonts w:ascii="Calibri" w:hAnsi="Calibri" w:cs="Calibri"/>
                <w:sz w:val="22"/>
                <w:szCs w:val="22"/>
              </w:rPr>
              <w:t>24</w:t>
            </w:r>
            <w:r w:rsidR="007D18B2" w:rsidRPr="00DC689F">
              <w:rPr>
                <w:rFonts w:ascii="Calibri" w:hAnsi="Calibri" w:cs="Calibri"/>
                <w:sz w:val="22"/>
                <w:szCs w:val="22"/>
              </w:rPr>
              <w:t xml:space="preserve"> </w:t>
            </w:r>
          </w:p>
        </w:tc>
      </w:tr>
    </w:tbl>
    <w:p w:rsidR="00A2369F" w:rsidRPr="00ED28C7" w:rsidRDefault="00A2369F" w:rsidP="00A24201">
      <w:pPr>
        <w:pStyle w:val="Nagwek1"/>
      </w:pPr>
      <w:r w:rsidRPr="00ED28C7">
        <w:t>Warunki udziału w postępowaniu</w:t>
      </w:r>
      <w:bookmarkEnd w:id="8"/>
    </w:p>
    <w:p w:rsidR="00A2369F" w:rsidRPr="00ED28C7" w:rsidRDefault="00627ED2" w:rsidP="00EC75BA">
      <w:pPr>
        <w:pStyle w:val="Nagwek2"/>
      </w:pPr>
      <w:r w:rsidRPr="00ED28C7">
        <w:t>O udzielenie zamówienia mogą ubiegać się</w:t>
      </w:r>
      <w:r w:rsidR="008A3895" w:rsidRPr="00ED28C7">
        <w:t xml:space="preserve"> W</w:t>
      </w:r>
      <w:r w:rsidRPr="00ED28C7">
        <w:t>ykonawcy</w:t>
      </w:r>
      <w:r w:rsidR="00A2369F" w:rsidRPr="00ED28C7">
        <w:t>, którzy nie podlegają wykluczeniu</w:t>
      </w:r>
      <w:r w:rsidR="008B13A8" w:rsidRPr="00ED28C7">
        <w:t xml:space="preserve"> oraz </w:t>
      </w:r>
      <w:r w:rsidR="00A2369F" w:rsidRPr="00ED28C7">
        <w:t>spełniają warunki</w:t>
      </w:r>
      <w:r w:rsidR="008B13A8" w:rsidRPr="00ED28C7">
        <w:t xml:space="preserve"> udziału w postępowaniu</w:t>
      </w:r>
      <w:r w:rsidR="00A2369F" w:rsidRPr="00ED28C7">
        <w:t xml:space="preserve"> i wymagania określone w niniejszej </w:t>
      </w:r>
      <w:r w:rsidR="00DD574A" w:rsidRPr="00ED28C7">
        <w:t>SIWZ</w:t>
      </w:r>
      <w:r w:rsidR="008B13A8" w:rsidRPr="00ED28C7">
        <w:t>.</w:t>
      </w:r>
    </w:p>
    <w:p w:rsidR="00A2369F" w:rsidRPr="00ED28C7" w:rsidRDefault="00A2369F" w:rsidP="00EC75BA">
      <w:pPr>
        <w:pStyle w:val="Nagwek2"/>
      </w:pPr>
      <w:r w:rsidRPr="00ED28C7">
        <w:t>O udzielen</w:t>
      </w:r>
      <w:r w:rsidR="008A3895" w:rsidRPr="00ED28C7">
        <w:t>ie zamówienia mogą ubiegać się W</w:t>
      </w:r>
      <w:r w:rsidRPr="00ED28C7">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4037C" w:rsidRPr="00ED28C7" w:rsidTr="00F734FB">
        <w:tc>
          <w:tcPr>
            <w:tcW w:w="720" w:type="dxa"/>
            <w:tcBorders>
              <w:top w:val="single" w:sz="4" w:space="0" w:color="auto"/>
              <w:left w:val="single" w:sz="4" w:space="0" w:color="auto"/>
              <w:bottom w:val="single" w:sz="4" w:space="0" w:color="auto"/>
              <w:right w:val="single" w:sz="4" w:space="0" w:color="auto"/>
            </w:tcBorders>
            <w:vAlign w:val="center"/>
            <w:hideMark/>
          </w:tcPr>
          <w:p w:rsidR="00E4037C" w:rsidRPr="00DC689F" w:rsidRDefault="00E4037C" w:rsidP="00F734FB">
            <w:pPr>
              <w:spacing w:before="60" w:after="120"/>
              <w:jc w:val="center"/>
              <w:rPr>
                <w:rFonts w:ascii="Calibri" w:hAnsi="Calibri" w:cs="Calibri"/>
                <w:b/>
                <w:sz w:val="22"/>
                <w:szCs w:val="22"/>
              </w:rPr>
            </w:pPr>
            <w:r w:rsidRPr="00DC689F">
              <w:rPr>
                <w:rFonts w:ascii="Calibri" w:hAnsi="Calibri" w:cs="Calibri"/>
                <w:b/>
                <w:sz w:val="22"/>
                <w:szCs w:val="22"/>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4037C" w:rsidRPr="00DC689F" w:rsidRDefault="00E4037C" w:rsidP="00F734FB">
            <w:pPr>
              <w:spacing w:before="60" w:after="120"/>
              <w:rPr>
                <w:rFonts w:ascii="Calibri" w:hAnsi="Calibri" w:cs="Calibri"/>
                <w:sz w:val="22"/>
                <w:szCs w:val="22"/>
              </w:rPr>
            </w:pPr>
            <w:r w:rsidRPr="00DC689F">
              <w:rPr>
                <w:rFonts w:ascii="Calibri" w:hAnsi="Calibri" w:cs="Calibri"/>
                <w:b/>
                <w:sz w:val="22"/>
                <w:szCs w:val="22"/>
              </w:rPr>
              <w:t>Warunki udziału w postępowaniu</w:t>
            </w:r>
          </w:p>
        </w:tc>
      </w:tr>
      <w:tr w:rsidR="00E4037C" w:rsidRPr="00ED28C7" w:rsidTr="00F734FB">
        <w:tc>
          <w:tcPr>
            <w:tcW w:w="720" w:type="dxa"/>
            <w:tcBorders>
              <w:top w:val="single" w:sz="4" w:space="0" w:color="auto"/>
              <w:left w:val="single" w:sz="4" w:space="0" w:color="auto"/>
              <w:bottom w:val="single" w:sz="4" w:space="0" w:color="auto"/>
              <w:right w:val="single" w:sz="4" w:space="0" w:color="auto"/>
            </w:tcBorders>
            <w:hideMark/>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Zdolność techniczna lub zawodowa</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 xml:space="preserve">Zamawiający uzna warunek za spełniony, </w:t>
            </w:r>
            <w:r w:rsidRPr="00DC689F">
              <w:rPr>
                <w:rFonts w:ascii="Calibri" w:hAnsi="Calibri" w:cs="Calibri"/>
                <w:b/>
                <w:sz w:val="22"/>
                <w:szCs w:val="22"/>
              </w:rPr>
              <w:t>jeśli wykonawca przedstawi wykaz  wykonanych, a w przypadku świadczeń okresowych lub ciągłych również wykonywanych minimum 2 dostaw zbliżonych asortymentowo do przedmiotu zamówienia, o wartości nie mniejszej niż wartość składanej oferty</w:t>
            </w:r>
            <w:r w:rsidRPr="00DC689F">
              <w:rPr>
                <w:rFonts w:ascii="Calibri" w:hAnsi="Calibri" w:cs="Calibri"/>
                <w:sz w:val="22"/>
                <w:szCs w:val="22"/>
              </w:rPr>
              <w:t>, w okresie ostatnich trzech lat przed upływem terminu składania ofert albo wniosków o dopuszczenie do udziału w postępowaniu, a jeżeli okres prowadzenie działalności jest krótszy - w tym okresie, wraz z podaniem ich wartości, przedmiotu, dat wykonania i podmiotów, na rzecz których dostawy zostały wykonane, oraz załączeniem dowodów, czy zostały wykonane lub są wykonywane należycie.</w:t>
            </w:r>
          </w:p>
        </w:tc>
      </w:tr>
    </w:tbl>
    <w:p w:rsidR="008E38E4" w:rsidRPr="00ED28C7" w:rsidRDefault="008E38E4" w:rsidP="00A24201">
      <w:pPr>
        <w:pStyle w:val="Nagwek1"/>
      </w:pPr>
      <w:r w:rsidRPr="00ED28C7">
        <w:t xml:space="preserve">Podstawy wykluczenia wykonawcy </w:t>
      </w:r>
      <w:r w:rsidR="004E3A7E" w:rsidRPr="00ED28C7">
        <w:t>Z POSTĘPOWANIA</w:t>
      </w:r>
    </w:p>
    <w:p w:rsidR="00A56785" w:rsidRPr="00ED28C7" w:rsidRDefault="00A2369F" w:rsidP="00EC75BA">
      <w:pPr>
        <w:pStyle w:val="Nagwek2"/>
      </w:pPr>
      <w:r w:rsidRPr="00ED28C7">
        <w:t xml:space="preserve">Zamawiający wykluczy z postępowania o </w:t>
      </w:r>
      <w:r w:rsidR="00383BC8" w:rsidRPr="00ED28C7">
        <w:t>udzielenie zamówienia w</w:t>
      </w:r>
      <w:r w:rsidR="004E3A7E" w:rsidRPr="00ED28C7">
        <w:t>ykonawcę</w:t>
      </w:r>
      <w:r w:rsidRPr="00ED28C7">
        <w:t xml:space="preserve"> na podstawie</w:t>
      </w:r>
      <w:r w:rsidR="0071220B" w:rsidRPr="00ED28C7">
        <w:t xml:space="preserve"> przepisów art. 24 ust.1 pkt </w:t>
      </w:r>
      <w:r w:rsidR="004E3A7E" w:rsidRPr="00ED28C7">
        <w:t>1</w:t>
      </w:r>
      <w:r w:rsidR="0071220B" w:rsidRPr="00ED28C7">
        <w:t>2</w:t>
      </w:r>
      <w:r w:rsidR="004E3A7E" w:rsidRPr="00ED28C7">
        <w:t>-23</w:t>
      </w:r>
      <w:r w:rsidR="00A56785" w:rsidRPr="00ED28C7">
        <w:t xml:space="preserve"> ustawy </w:t>
      </w:r>
      <w:proofErr w:type="spellStart"/>
      <w:r w:rsidR="00A56785" w:rsidRPr="00ED28C7">
        <w:t>Pzp</w:t>
      </w:r>
      <w:proofErr w:type="spellEnd"/>
      <w:r w:rsidR="00A56785" w:rsidRPr="00ED28C7">
        <w:t>.</w:t>
      </w:r>
    </w:p>
    <w:p w:rsidR="00E4037C" w:rsidRPr="00ED28C7" w:rsidRDefault="00E4037C" w:rsidP="00EC75BA">
      <w:pPr>
        <w:pStyle w:val="Nagwek2"/>
      </w:pPr>
      <w:r w:rsidRPr="00ED28C7">
        <w:t xml:space="preserve">Zamawiający, na podstawie art. 24 ust. 5 ustawy </w:t>
      </w:r>
      <w:proofErr w:type="spellStart"/>
      <w:r w:rsidRPr="00ED28C7">
        <w:t>Pzp</w:t>
      </w:r>
      <w:proofErr w:type="spellEnd"/>
      <w:r w:rsidRPr="00ED28C7">
        <w:t>, wykluczy również z postępowania o udzielenie zamówienia wykonawcę:</w:t>
      </w:r>
    </w:p>
    <w:p w:rsidR="00E4037C" w:rsidRPr="00ED28C7" w:rsidRDefault="00E4037C" w:rsidP="00EC75BA">
      <w:pPr>
        <w:pStyle w:val="Nagwek2"/>
        <w:numPr>
          <w:ilvl w:val="0"/>
          <w:numId w:val="5"/>
        </w:numPr>
      </w:pPr>
      <w:r w:rsidRPr="00ED28C7">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ED28C7">
        <w:t xml:space="preserve">Prawo restrukturyzacyjne </w:t>
      </w:r>
      <w:bookmarkStart w:id="10" w:name="_Hlk506208256"/>
      <w:r w:rsidRPr="00ED28C7">
        <w:t>(</w:t>
      </w:r>
      <w:bookmarkStart w:id="11" w:name="_Hlk13129808"/>
      <w:proofErr w:type="spellStart"/>
      <w:r w:rsidRPr="00ED28C7">
        <w:t>t.j</w:t>
      </w:r>
      <w:proofErr w:type="spellEnd"/>
      <w:r w:rsidRPr="00ED28C7">
        <w:t>. Dz. U. z 2019r. poz. 243</w:t>
      </w:r>
      <w:bookmarkEnd w:id="11"/>
      <w:r w:rsidRPr="00ED28C7">
        <w:t>)</w:t>
      </w:r>
      <w:bookmarkEnd w:id="10"/>
      <w:r w:rsidRPr="00ED28C7">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9"/>
      <w:r w:rsidRPr="00ED28C7">
        <w:t>(</w:t>
      </w:r>
      <w:bookmarkStart w:id="13" w:name="_Hlk13129437"/>
      <w:proofErr w:type="spellStart"/>
      <w:r w:rsidRPr="00ED28C7">
        <w:t>t.j</w:t>
      </w:r>
      <w:proofErr w:type="spellEnd"/>
      <w:r w:rsidRPr="00ED28C7">
        <w:t>. Dz. U. z 2019r. poz. 498</w:t>
      </w:r>
      <w:bookmarkEnd w:id="13"/>
      <w:r w:rsidRPr="00ED28C7">
        <w:t>)</w:t>
      </w:r>
      <w:bookmarkEnd w:id="12"/>
      <w:r w:rsidRPr="00ED28C7">
        <w:t>.</w:t>
      </w:r>
    </w:p>
    <w:p w:rsidR="00E4037C" w:rsidRPr="00ED28C7" w:rsidRDefault="00E4037C" w:rsidP="00EC75BA">
      <w:pPr>
        <w:pStyle w:val="Nagwek2"/>
        <w:numPr>
          <w:ilvl w:val="0"/>
          <w:numId w:val="5"/>
        </w:numPr>
      </w:pPr>
      <w:r w:rsidRPr="00ED28C7">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E4037C" w:rsidRPr="00ED28C7" w:rsidRDefault="00E4037C" w:rsidP="00EC75BA">
      <w:pPr>
        <w:pStyle w:val="Nagwek2"/>
        <w:numPr>
          <w:ilvl w:val="0"/>
          <w:numId w:val="5"/>
        </w:numPr>
      </w:pPr>
      <w:r w:rsidRPr="00ED28C7">
        <w:t xml:space="preserve">jeżeli Wykonawca lub osoby, o których mowa w art. 24 ust. 1 pkt 14 ustawy </w:t>
      </w:r>
      <w:proofErr w:type="spellStart"/>
      <w:r w:rsidRPr="00ED28C7">
        <w:t>Pzp</w:t>
      </w:r>
      <w:proofErr w:type="spellEnd"/>
      <w:r w:rsidRPr="00ED28C7">
        <w:t xml:space="preserve">, uprawnione do reprezentowania Wykonawcy pozostają w relacjach określonych w art. 17 ust. 1 pkt 2–4 ustawy </w:t>
      </w:r>
      <w:proofErr w:type="spellStart"/>
      <w:r w:rsidRPr="00ED28C7">
        <w:t>Pzp</w:t>
      </w:r>
      <w:proofErr w:type="spellEnd"/>
      <w:r w:rsidRPr="00ED28C7">
        <w:t xml:space="preserve"> z:</w:t>
      </w:r>
    </w:p>
    <w:p w:rsidR="00E4037C" w:rsidRPr="00ED28C7" w:rsidRDefault="00E4037C" w:rsidP="00823471">
      <w:pPr>
        <w:pStyle w:val="Nagwek2"/>
        <w:numPr>
          <w:ilvl w:val="0"/>
          <w:numId w:val="0"/>
        </w:numPr>
        <w:ind w:left="680" w:hanging="680"/>
      </w:pPr>
      <w:r w:rsidRPr="00ED28C7">
        <w:t>a) Zamawiającym,</w:t>
      </w:r>
    </w:p>
    <w:p w:rsidR="00E4037C" w:rsidRPr="00ED28C7" w:rsidRDefault="00E4037C" w:rsidP="00823471">
      <w:pPr>
        <w:pStyle w:val="Nagwek2"/>
        <w:numPr>
          <w:ilvl w:val="0"/>
          <w:numId w:val="0"/>
        </w:numPr>
        <w:ind w:left="680" w:hanging="680"/>
      </w:pPr>
      <w:r w:rsidRPr="00ED28C7">
        <w:t>b) osobami uprawnionymi do reprezentowania Zamawiającego,</w:t>
      </w:r>
    </w:p>
    <w:p w:rsidR="00E4037C" w:rsidRPr="00ED28C7" w:rsidRDefault="00E4037C" w:rsidP="00823471">
      <w:pPr>
        <w:pStyle w:val="Nagwek2"/>
        <w:numPr>
          <w:ilvl w:val="0"/>
          <w:numId w:val="0"/>
        </w:numPr>
        <w:ind w:left="680" w:hanging="680"/>
      </w:pPr>
      <w:r w:rsidRPr="00ED28C7">
        <w:t>c) członkami komisji przetargowej,</w:t>
      </w:r>
    </w:p>
    <w:p w:rsidR="00E4037C" w:rsidRPr="00ED28C7" w:rsidRDefault="00E4037C" w:rsidP="00823471">
      <w:pPr>
        <w:pStyle w:val="Nagwek2"/>
        <w:numPr>
          <w:ilvl w:val="0"/>
          <w:numId w:val="0"/>
        </w:numPr>
        <w:ind w:left="680" w:hanging="680"/>
      </w:pPr>
      <w:r w:rsidRPr="00ED28C7">
        <w:t>d) osobami, które złożyły oświadczenie, o którym mowa w art. 17 ust. 2a</w:t>
      </w:r>
    </w:p>
    <w:p w:rsidR="00E4037C" w:rsidRPr="00ED28C7" w:rsidRDefault="00E4037C" w:rsidP="00823471">
      <w:pPr>
        <w:pStyle w:val="Nagwek2"/>
        <w:numPr>
          <w:ilvl w:val="0"/>
          <w:numId w:val="0"/>
        </w:numPr>
        <w:ind w:left="680" w:hanging="680"/>
      </w:pPr>
      <w:r w:rsidRPr="00ED28C7">
        <w:t>– chyba że jest możliwe zapewnienie bezstronności po stronie Zamawiającego w inny sposób niż przez wykluczenie Wykonawcy z udziału w postępowaniu.</w:t>
      </w:r>
    </w:p>
    <w:p w:rsidR="00E4037C" w:rsidRPr="00ED28C7" w:rsidRDefault="00E4037C" w:rsidP="00EC75BA">
      <w:pPr>
        <w:pStyle w:val="Nagwek2"/>
        <w:numPr>
          <w:ilvl w:val="0"/>
          <w:numId w:val="9"/>
        </w:numPr>
      </w:pPr>
      <w:r w:rsidRPr="00ED28C7">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ED28C7">
        <w:t>Pzp</w:t>
      </w:r>
      <w:proofErr w:type="spellEnd"/>
      <w:r w:rsidRPr="00ED28C7">
        <w:t>, co doprowadziło do rozwiązania umowy lub zasądzenia odszkodowania, jeżeli nie upłynęły 3 lata od dnia zaistnienia zdarzenia będącego podstawą wykluczenia.</w:t>
      </w:r>
    </w:p>
    <w:p w:rsidR="00E4037C" w:rsidRPr="00ED28C7" w:rsidRDefault="00E4037C" w:rsidP="00EC75BA">
      <w:pPr>
        <w:pStyle w:val="Nagwek2"/>
        <w:numPr>
          <w:ilvl w:val="0"/>
          <w:numId w:val="9"/>
        </w:numPr>
      </w:pPr>
      <w:r w:rsidRPr="00ED28C7">
        <w:t>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4037C" w:rsidRPr="00ED28C7" w:rsidRDefault="00E4037C" w:rsidP="00EC75BA">
      <w:pPr>
        <w:pStyle w:val="Nagwek2"/>
        <w:numPr>
          <w:ilvl w:val="0"/>
          <w:numId w:val="9"/>
        </w:numPr>
      </w:pPr>
      <w:r w:rsidRPr="00ED28C7">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ED28C7">
        <w:t>Pzp</w:t>
      </w:r>
      <w:proofErr w:type="spellEnd"/>
      <w:r w:rsidRPr="00ED28C7">
        <w:t xml:space="preserve">, jeżeli nie upłynęły 3 lata od dnia odpowiednio uprawomocnienia się wyroku potwierdzającego zaistnienie jednej z podstaw wykluczenia, chyba że w tym wyroku został określony inny okres </w:t>
      </w:r>
      <w:r w:rsidRPr="00ED28C7">
        <w:lastRenderedPageBreak/>
        <w:t>wykluczenia lub od dnia w którym decyzja potwierdzająca zaistnienie jednej z podstaw wykluczenia stała się ostateczna.</w:t>
      </w:r>
    </w:p>
    <w:p w:rsidR="00E4037C" w:rsidRPr="00ED28C7" w:rsidRDefault="00E4037C" w:rsidP="00EC75BA">
      <w:pPr>
        <w:pStyle w:val="Nagwek2"/>
        <w:numPr>
          <w:ilvl w:val="0"/>
          <w:numId w:val="9"/>
        </w:numPr>
      </w:pPr>
      <w:r w:rsidRPr="00ED28C7">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4037C" w:rsidRPr="00ED28C7" w:rsidRDefault="00E4037C" w:rsidP="00EC75BA">
      <w:pPr>
        <w:pStyle w:val="Nagwek2"/>
        <w:numPr>
          <w:ilvl w:val="0"/>
          <w:numId w:val="9"/>
        </w:numPr>
      </w:pPr>
      <w:r w:rsidRPr="00ED28C7">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ED28C7">
        <w:t>Pzp</w:t>
      </w:r>
      <w:proofErr w:type="spellEnd"/>
      <w:r w:rsidRPr="00ED28C7">
        <w:t>, chyba że Wykonawca dokonał płatności należnych podatków, opłat lub składek na ubezpieczenia społeczne lub zdrowotne wraz z odsetkami lub grzywnami lub zawarł wiążące porozumienie w sprawie spłaty tych należności.</w:t>
      </w:r>
    </w:p>
    <w:p w:rsidR="00EB7871" w:rsidRPr="00ED28C7" w:rsidRDefault="00A56785" w:rsidP="00EC75BA">
      <w:pPr>
        <w:pStyle w:val="Nagwek2"/>
      </w:pPr>
      <w:r w:rsidRPr="00ED28C7">
        <w:t>W</w:t>
      </w:r>
      <w:r w:rsidR="008A3895" w:rsidRPr="00ED28C7">
        <w:t>ykluczenie W</w:t>
      </w:r>
      <w:r w:rsidRPr="00ED28C7">
        <w:t xml:space="preserve">ykonawcy nastąpi w przypadkach, o których mowa w art. 24 ust. 7 ustawy </w:t>
      </w:r>
      <w:proofErr w:type="spellStart"/>
      <w:r w:rsidRPr="00ED28C7">
        <w:t>Pzp</w:t>
      </w:r>
      <w:proofErr w:type="spellEnd"/>
      <w:r w:rsidRPr="00ED28C7">
        <w:t>.</w:t>
      </w:r>
    </w:p>
    <w:p w:rsidR="00A34E0E" w:rsidRPr="00ED28C7" w:rsidRDefault="00A34E0E" w:rsidP="00EC75BA">
      <w:pPr>
        <w:pStyle w:val="Nagwek2"/>
      </w:pPr>
      <w:r w:rsidRPr="00ED28C7">
        <w:t xml:space="preserve">Wykonawca, który podlega wykluczeniu na podstawie art. 24 ust. 1 pkt 13 i 14 oraz 16–20 lub ust. 5 ustawy </w:t>
      </w:r>
      <w:proofErr w:type="spellStart"/>
      <w:r w:rsidRPr="00ED28C7">
        <w:t>Pzp</w:t>
      </w:r>
      <w:proofErr w:type="spellEnd"/>
      <w:r w:rsidRPr="00ED28C7">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ED28C7">
        <w:t>b nieprawidłowemu postępowaniu W</w:t>
      </w:r>
      <w:r w:rsidRPr="00ED28C7">
        <w:t>ykonawcy. Przepisu zdania pierwszego</w:t>
      </w:r>
      <w:r w:rsidR="008A3895" w:rsidRPr="00ED28C7">
        <w:t xml:space="preserve"> nie stosuje się, jeżeli wobec W</w:t>
      </w:r>
      <w:r w:rsidRPr="00ED28C7">
        <w:t>ykonawcy, będącego podmiotem zbiorowym, orzeczono prawomocnym wyrokiem sądu zakaz ubiegania się o udzielenie zamówienia oraz nie upłynął określony w tym wyroku okres obowiązywania tego zakazu.</w:t>
      </w:r>
    </w:p>
    <w:p w:rsidR="00A34E0E" w:rsidRPr="00ED28C7" w:rsidRDefault="00A34E0E" w:rsidP="00EC75BA">
      <w:pPr>
        <w:pStyle w:val="Nagwek2"/>
      </w:pPr>
      <w:r w:rsidRPr="00ED28C7">
        <w:t>Wykonawca nie podlega wykluczeniu, jeżeli Zamawiający, uwzględniając wagę i</w:t>
      </w:r>
      <w:r w:rsidR="008A3895" w:rsidRPr="00ED28C7">
        <w:t xml:space="preserve"> szczególne okoliczności czynu W</w:t>
      </w:r>
      <w:r w:rsidRPr="00ED28C7">
        <w:t>ykonawcy, uzna</w:t>
      </w:r>
      <w:r w:rsidR="00A56785" w:rsidRPr="00ED28C7">
        <w:t xml:space="preserve"> przedstawione dowody</w:t>
      </w:r>
      <w:r w:rsidRPr="00ED28C7">
        <w:t xml:space="preserve"> za wystarcz</w:t>
      </w:r>
      <w:r w:rsidR="00A56785" w:rsidRPr="00ED28C7">
        <w:t>ające.</w:t>
      </w:r>
    </w:p>
    <w:p w:rsidR="00A56785" w:rsidRPr="00ED28C7" w:rsidRDefault="00A56785" w:rsidP="00EC75BA">
      <w:pPr>
        <w:pStyle w:val="Nagwek2"/>
      </w:pPr>
      <w:r w:rsidRPr="00ED28C7">
        <w:t>Zamawiający może wykluczyć Wykonawcę na każdym etapie postępowania</w:t>
      </w:r>
      <w:r w:rsidR="00E528CA" w:rsidRPr="00ED28C7">
        <w:t>, ofertę Wykonawcy wykluczonego uznaje się za odrzuconą.</w:t>
      </w:r>
    </w:p>
    <w:p w:rsidR="00F278EE" w:rsidRPr="00ED28C7" w:rsidRDefault="00A2369F" w:rsidP="00A24201">
      <w:pPr>
        <w:pStyle w:val="Nagwek1"/>
        <w:rPr>
          <w:lang w:val="pl-PL"/>
        </w:rPr>
      </w:pPr>
      <w:bookmarkStart w:id="14" w:name="_Toc258314248"/>
      <w:r w:rsidRPr="00ED28C7">
        <w:t>Wykaz oświadczeń lub dokumentów, jakie mają dostarczyć Wykonawcy w celu potwierdzenia spełniania warunków udziału w postępowaniu</w:t>
      </w:r>
      <w:r w:rsidR="00892EAD" w:rsidRPr="00ED28C7">
        <w:rPr>
          <w:lang w:val="pl-PL"/>
        </w:rPr>
        <w:t xml:space="preserve"> ORAZ BRAKU PODSTAW WYKLUCZENIA</w:t>
      </w:r>
      <w:bookmarkEnd w:id="14"/>
    </w:p>
    <w:p w:rsidR="00892EAD" w:rsidRPr="00ED28C7" w:rsidRDefault="006803E8" w:rsidP="00EC75BA">
      <w:pPr>
        <w:pStyle w:val="Nagwek2"/>
      </w:pPr>
      <w:bookmarkStart w:id="15" w:name="_Hlk8736171"/>
      <w:r w:rsidRPr="00ED28C7">
        <w:t>Wykonawca wraz z ofertą zobowiązany jest złożyć</w:t>
      </w:r>
      <w:bookmarkEnd w:id="15"/>
      <w:r w:rsidR="00ED0999" w:rsidRPr="00ED28C7">
        <w:t>:</w:t>
      </w:r>
      <w:r w:rsidR="00A90128" w:rsidRPr="00ED28C7">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ED28C7" w:rsidTr="00016AB3">
        <w:tc>
          <w:tcPr>
            <w:tcW w:w="851" w:type="dxa"/>
          </w:tcPr>
          <w:p w:rsidR="00977C3E" w:rsidRPr="00DC689F" w:rsidRDefault="00977C3E" w:rsidP="00016AB3">
            <w:pPr>
              <w:spacing w:before="60" w:after="120"/>
              <w:jc w:val="both"/>
              <w:rPr>
                <w:rFonts w:ascii="Calibri" w:hAnsi="Calibri" w:cs="Calibri"/>
                <w:sz w:val="22"/>
                <w:szCs w:val="22"/>
              </w:rPr>
            </w:pPr>
            <w:r w:rsidRPr="00DC689F">
              <w:rPr>
                <w:rFonts w:ascii="Calibri" w:hAnsi="Calibri" w:cs="Calibri"/>
                <w:b/>
                <w:sz w:val="22"/>
                <w:szCs w:val="22"/>
              </w:rPr>
              <w:t>Lp.</w:t>
            </w:r>
          </w:p>
        </w:tc>
        <w:tc>
          <w:tcPr>
            <w:tcW w:w="7686" w:type="dxa"/>
          </w:tcPr>
          <w:p w:rsidR="00977C3E" w:rsidRPr="00DC689F" w:rsidRDefault="00977C3E" w:rsidP="00016AB3">
            <w:pPr>
              <w:spacing w:before="60" w:after="120"/>
              <w:jc w:val="both"/>
              <w:rPr>
                <w:rFonts w:ascii="Calibri" w:hAnsi="Calibri" w:cs="Calibri"/>
                <w:sz w:val="22"/>
                <w:szCs w:val="22"/>
              </w:rPr>
            </w:pPr>
            <w:r w:rsidRPr="00DC689F">
              <w:rPr>
                <w:rFonts w:ascii="Calibri" w:hAnsi="Calibri" w:cs="Calibri"/>
                <w:b/>
                <w:sz w:val="22"/>
                <w:szCs w:val="22"/>
              </w:rPr>
              <w:t>Wymagany dokument</w:t>
            </w:r>
          </w:p>
        </w:tc>
      </w:tr>
      <w:tr w:rsidR="00E4037C" w:rsidRPr="00ED28C7" w:rsidTr="00F734FB">
        <w:tc>
          <w:tcPr>
            <w:tcW w:w="851"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1</w:t>
            </w:r>
          </w:p>
        </w:tc>
        <w:tc>
          <w:tcPr>
            <w:tcW w:w="7686" w:type="dxa"/>
          </w:tcPr>
          <w:p w:rsidR="00E4037C" w:rsidRPr="00DC689F" w:rsidRDefault="00E4037C" w:rsidP="00F734FB">
            <w:pPr>
              <w:spacing w:before="60" w:after="60"/>
              <w:jc w:val="both"/>
              <w:rPr>
                <w:rFonts w:ascii="Calibri" w:hAnsi="Calibri" w:cs="Calibri"/>
                <w:sz w:val="22"/>
                <w:szCs w:val="22"/>
              </w:rPr>
            </w:pPr>
            <w:r w:rsidRPr="00DC689F">
              <w:rPr>
                <w:rFonts w:ascii="Calibri" w:hAnsi="Calibri" w:cs="Calibri"/>
                <w:b/>
                <w:sz w:val="22"/>
                <w:szCs w:val="22"/>
              </w:rPr>
              <w:t>Jednolity europejski dokument zamówienia</w:t>
            </w:r>
            <w:r w:rsidR="003D3A12" w:rsidRPr="00DC689F">
              <w:rPr>
                <w:rFonts w:ascii="Calibri" w:hAnsi="Calibri" w:cs="Calibri"/>
                <w:b/>
                <w:sz w:val="22"/>
                <w:szCs w:val="22"/>
              </w:rPr>
              <w:t xml:space="preserve"> – zał. nr 1 do SIWZ.</w:t>
            </w:r>
          </w:p>
          <w:p w:rsidR="00E4037C" w:rsidRPr="00DC689F" w:rsidRDefault="00E4037C" w:rsidP="00F734FB">
            <w:pPr>
              <w:spacing w:after="40"/>
              <w:jc w:val="both"/>
              <w:rPr>
                <w:rFonts w:ascii="Calibri" w:hAnsi="Calibri" w:cs="Calibri"/>
                <w:sz w:val="22"/>
                <w:szCs w:val="22"/>
              </w:rPr>
            </w:pPr>
            <w:r w:rsidRPr="00DC689F">
              <w:rPr>
                <w:rFonts w:ascii="Calibri" w:hAnsi="Calibri" w:cs="Calibri"/>
                <w:sz w:val="22"/>
                <w:szCs w:val="22"/>
              </w:rPr>
              <w:t>Aktualne na dzień składania ofert oświadczenie Wykonawcy (w formie Jednolitego europejskiego dokumentu zamówienia) stanowiące wstępne potwierdzenie spełniania warunków udziału w postępowaniu oraz braku podstaw wykluczenia</w:t>
            </w:r>
          </w:p>
        </w:tc>
      </w:tr>
    </w:tbl>
    <w:p w:rsidR="00012833" w:rsidRPr="00ED28C7" w:rsidRDefault="000C63A2" w:rsidP="00EC75BA">
      <w:pPr>
        <w:pStyle w:val="Nagwek2"/>
      </w:pPr>
      <w:r w:rsidRPr="00ED28C7">
        <w:lastRenderedPageBreak/>
        <w:t>Wykonawca, w terminie 3 dni od dnia zamieszczenia na stronie internetowej informacji</w:t>
      </w:r>
      <w:r w:rsidR="00BF6DEC" w:rsidRPr="00ED28C7">
        <w:t>,</w:t>
      </w:r>
      <w:r w:rsidRPr="00ED28C7">
        <w:t xml:space="preserve"> </w:t>
      </w:r>
      <w:r w:rsidR="00BF6DEC" w:rsidRPr="00ED28C7">
        <w:t xml:space="preserve">o której mowa w art. 86 ust. 5 ustawy </w:t>
      </w:r>
      <w:proofErr w:type="spellStart"/>
      <w:r w:rsidR="00BF6DEC" w:rsidRPr="00ED28C7">
        <w:t>Pzp</w:t>
      </w:r>
      <w:proofErr w:type="spellEnd"/>
      <w:r w:rsidR="00BF6DEC" w:rsidRPr="00ED28C7">
        <w:t xml:space="preserve">, przekazuje </w:t>
      </w:r>
      <w:r w:rsidR="006803E8" w:rsidRPr="00ED28C7">
        <w:t>Z</w:t>
      </w:r>
      <w:r w:rsidR="00BF6DEC" w:rsidRPr="00ED28C7">
        <w:t>amawiającemu</w:t>
      </w:r>
      <w:r w:rsidR="006803E8" w:rsidRPr="00ED28C7">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ED28C7" w:rsidTr="006803E8">
        <w:tc>
          <w:tcPr>
            <w:tcW w:w="851" w:type="dxa"/>
          </w:tcPr>
          <w:p w:rsidR="00977C3E" w:rsidRPr="00DC689F" w:rsidRDefault="00977C3E" w:rsidP="00016AB3">
            <w:pPr>
              <w:spacing w:before="60" w:after="120"/>
              <w:jc w:val="both"/>
              <w:rPr>
                <w:rFonts w:ascii="Calibri" w:hAnsi="Calibri" w:cs="Calibri"/>
                <w:sz w:val="22"/>
                <w:szCs w:val="22"/>
              </w:rPr>
            </w:pPr>
            <w:r w:rsidRPr="00DC689F">
              <w:rPr>
                <w:rFonts w:ascii="Calibri" w:hAnsi="Calibri" w:cs="Calibri"/>
                <w:b/>
                <w:sz w:val="22"/>
                <w:szCs w:val="22"/>
              </w:rPr>
              <w:t>Lp.</w:t>
            </w:r>
          </w:p>
        </w:tc>
        <w:tc>
          <w:tcPr>
            <w:tcW w:w="7654" w:type="dxa"/>
          </w:tcPr>
          <w:p w:rsidR="00977C3E" w:rsidRPr="00DC689F" w:rsidRDefault="00977C3E" w:rsidP="00016AB3">
            <w:pPr>
              <w:spacing w:before="60" w:after="120"/>
              <w:jc w:val="both"/>
              <w:rPr>
                <w:rFonts w:ascii="Calibri" w:hAnsi="Calibri" w:cs="Calibri"/>
                <w:sz w:val="22"/>
                <w:szCs w:val="22"/>
              </w:rPr>
            </w:pPr>
            <w:r w:rsidRPr="00DC689F">
              <w:rPr>
                <w:rFonts w:ascii="Calibri" w:hAnsi="Calibri" w:cs="Calibri"/>
                <w:b/>
                <w:sz w:val="22"/>
                <w:szCs w:val="22"/>
              </w:rPr>
              <w:t>Wymagany dokument</w:t>
            </w:r>
          </w:p>
        </w:tc>
      </w:tr>
      <w:tr w:rsidR="00E4037C" w:rsidRPr="00ED28C7" w:rsidTr="00F734FB">
        <w:tc>
          <w:tcPr>
            <w:tcW w:w="851"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1</w:t>
            </w:r>
          </w:p>
        </w:tc>
        <w:tc>
          <w:tcPr>
            <w:tcW w:w="7654"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Oświadczenie wykonawcy o przynależności albo braku przynależności do tej samej grupy kapitałowej</w:t>
            </w:r>
            <w:r w:rsidR="003E2F68" w:rsidRPr="00DC689F">
              <w:rPr>
                <w:rFonts w:ascii="Calibri" w:hAnsi="Calibri" w:cs="Calibri"/>
                <w:b/>
                <w:sz w:val="22"/>
                <w:szCs w:val="22"/>
              </w:rPr>
              <w:t xml:space="preserve"> – zał. nr 5 do SIWZ.</w:t>
            </w:r>
          </w:p>
          <w:p w:rsidR="00E4037C" w:rsidRPr="00DC689F" w:rsidRDefault="00E4037C" w:rsidP="00F734FB">
            <w:pPr>
              <w:spacing w:after="40"/>
              <w:jc w:val="both"/>
              <w:rPr>
                <w:rFonts w:ascii="Calibri" w:hAnsi="Calibri" w:cs="Calibri"/>
                <w:sz w:val="22"/>
                <w:szCs w:val="22"/>
              </w:rPr>
            </w:pPr>
            <w:r w:rsidRPr="00DC689F">
              <w:rPr>
                <w:rFonts w:ascii="Calibri" w:hAnsi="Calibri" w:cs="Calibri"/>
                <w:sz w:val="22"/>
                <w:szCs w:val="22"/>
              </w:rPr>
              <w:t xml:space="preserve">Oświadczenie wykonawcy o przynależności albo braku przynależności do tej samej grupy kapitałowej, o której mowa w art. 24 ust. 1 pkt 23 ustawy </w:t>
            </w:r>
            <w:proofErr w:type="spellStart"/>
            <w:r w:rsidRPr="00DC689F">
              <w:rPr>
                <w:rFonts w:ascii="Calibri" w:hAnsi="Calibri" w:cs="Calibri"/>
                <w:sz w:val="22"/>
                <w:szCs w:val="22"/>
              </w:rPr>
              <w:t>Pzp</w:t>
            </w:r>
            <w:proofErr w:type="spellEnd"/>
            <w:r w:rsidRPr="00DC689F">
              <w:rPr>
                <w:rFonts w:ascii="Calibri" w:hAnsi="Calibri" w:cs="Calibri"/>
                <w:sz w:val="22"/>
                <w:szCs w:val="22"/>
              </w:rPr>
              <w:t>, składane w terminie 3 dni od dnia zamieszczenia na stronie internetowej informacji z otwarcia ofert.</w:t>
            </w:r>
          </w:p>
        </w:tc>
      </w:tr>
    </w:tbl>
    <w:p w:rsidR="002E7C8B" w:rsidRPr="00ED28C7" w:rsidRDefault="00BF6DEC" w:rsidP="00EC75BA">
      <w:pPr>
        <w:pStyle w:val="Nagwek2"/>
      </w:pPr>
      <w:r w:rsidRPr="00ED28C7">
        <w:t>W</w:t>
      </w:r>
      <w:r w:rsidR="008A3895" w:rsidRPr="00ED28C7">
        <w:t>raz ze złożeniem oświadczenia, W</w:t>
      </w:r>
      <w:r w:rsidRPr="00ED28C7">
        <w:t>ykonawca może przedstawić dowody, że powiązania z innym wykonawcą nie prowadzą do zakłócenia konkurencji w postępowaniu o udzielenie zamówienia</w:t>
      </w:r>
      <w:r w:rsidR="000C63A2" w:rsidRPr="00ED28C7">
        <w:t>.</w:t>
      </w:r>
    </w:p>
    <w:p w:rsidR="00E4037C" w:rsidRPr="00ED28C7" w:rsidRDefault="00E4037C" w:rsidP="00EC75BA">
      <w:pPr>
        <w:pStyle w:val="Nagwek2"/>
      </w:pPr>
      <w:r w:rsidRPr="00ED28C7">
        <w:t xml:space="preserve">Zamawiający, </w:t>
      </w:r>
      <w:r w:rsidRPr="003D3A12">
        <w:rPr>
          <w:b/>
        </w:rPr>
        <w:t xml:space="preserve">na podstawie art. 24aa ustawy </w:t>
      </w:r>
      <w:proofErr w:type="spellStart"/>
      <w:r w:rsidRPr="003D3A12">
        <w:rPr>
          <w:b/>
        </w:rPr>
        <w:t>Pzp</w:t>
      </w:r>
      <w:proofErr w:type="spellEnd"/>
      <w:r w:rsidRPr="00ED28C7">
        <w:t>, przewiduje możliwość w pierwszej kolejności dokonania oceny ofert, a następnie zbadania, czy Wykonawca, którego oferta została oceniona jako najkorzystniejsza nie podlega wykluczeniu oraz spełnia warunki udziału w postępowaniu.</w:t>
      </w:r>
    </w:p>
    <w:p w:rsidR="00F278EE" w:rsidRPr="00ED28C7" w:rsidRDefault="00717726" w:rsidP="00EC75BA">
      <w:pPr>
        <w:pStyle w:val="Nagwek2"/>
      </w:pPr>
      <w:r w:rsidRPr="00ED28C7">
        <w:t xml:space="preserve">Zamawiający przed </w:t>
      </w:r>
      <w:r w:rsidR="002E7C8B" w:rsidRPr="00ED28C7">
        <w:t>udzieleniem zamówienia, wezwie w</w:t>
      </w:r>
      <w:r w:rsidRPr="00ED28C7">
        <w:t xml:space="preserve">ykonawcę, którego oferta została najwyżej oceniona, do złożenia w wyznaczonym, nie krótszym niż 10 dni, terminie aktualnych na dzień złożenia oświadczeń lub dokumentów, potwierdzających okoliczności, o których mowa w art. 25 ust. 1 ustawy </w:t>
      </w:r>
      <w:proofErr w:type="spellStart"/>
      <w:r w:rsidRPr="00ED28C7">
        <w:t>Pzp</w:t>
      </w:r>
      <w:proofErr w:type="spellEnd"/>
      <w:r w:rsidRPr="00ED28C7">
        <w:t>.</w:t>
      </w:r>
    </w:p>
    <w:p w:rsidR="00F278EE" w:rsidRPr="00ED28C7" w:rsidRDefault="00F278EE" w:rsidP="00EC75BA">
      <w:pPr>
        <w:pStyle w:val="Nagwek2"/>
      </w:pPr>
      <w:r w:rsidRPr="00ED28C7">
        <w:t xml:space="preserve">Wykaz dokumentów i oświadczeń składanych na wezwanie Zamawiającego na potwierdzenie okoliczności, o których mowa w art. 25 ust. 1 ustawy </w:t>
      </w:r>
      <w:proofErr w:type="spellStart"/>
      <w:r w:rsidRPr="00ED28C7">
        <w:t>Pzp</w:t>
      </w:r>
      <w:proofErr w:type="spellEnd"/>
      <w:r w:rsidRPr="00ED28C7">
        <w:t>:</w:t>
      </w:r>
    </w:p>
    <w:p w:rsidR="00E4037C" w:rsidRPr="00ED28C7" w:rsidRDefault="00E4037C" w:rsidP="00EC75BA">
      <w:pPr>
        <w:pStyle w:val="Nagwek2"/>
        <w:numPr>
          <w:ilvl w:val="0"/>
          <w:numId w:val="21"/>
        </w:numPr>
      </w:pPr>
      <w:r w:rsidRPr="00ED28C7">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Lp.</w:t>
            </w:r>
          </w:p>
        </w:tc>
        <w:tc>
          <w:tcPr>
            <w:tcW w:w="79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Wymagany dokument</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1</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 xml:space="preserve">Wykaz dostaw </w:t>
            </w:r>
            <w:r w:rsidR="00CB2DCD" w:rsidRPr="00DC689F">
              <w:rPr>
                <w:rFonts w:ascii="Calibri" w:hAnsi="Calibri" w:cs="Calibri"/>
                <w:b/>
                <w:bCs/>
                <w:sz w:val="22"/>
                <w:szCs w:val="22"/>
              </w:rPr>
              <w:t>– zał. nr 3 do SIWZ.</w:t>
            </w:r>
          </w:p>
          <w:p w:rsidR="00E4037C" w:rsidRPr="00DC689F" w:rsidRDefault="00E4037C" w:rsidP="00AA6C90">
            <w:pPr>
              <w:spacing w:before="60" w:after="120"/>
              <w:jc w:val="both"/>
              <w:rPr>
                <w:rFonts w:ascii="Calibri" w:hAnsi="Calibri" w:cs="Calibri"/>
                <w:sz w:val="22"/>
                <w:szCs w:val="22"/>
              </w:rPr>
            </w:pPr>
            <w:r w:rsidRPr="00DC689F">
              <w:rPr>
                <w:rFonts w:ascii="Calibri" w:hAnsi="Calibri" w:cs="Calibri"/>
                <w:sz w:val="22"/>
                <w:szCs w:val="22"/>
              </w:rPr>
              <w:t>Wykaz dostaw,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bl>
    <w:p w:rsidR="00E4037C" w:rsidRPr="00ED28C7" w:rsidRDefault="00E4037C" w:rsidP="00EC75BA">
      <w:pPr>
        <w:pStyle w:val="Nagwek2"/>
        <w:numPr>
          <w:ilvl w:val="0"/>
          <w:numId w:val="21"/>
        </w:numPr>
      </w:pPr>
      <w:r w:rsidRPr="00ED28C7">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lastRenderedPageBreak/>
              <w:t>Lp.</w:t>
            </w:r>
          </w:p>
        </w:tc>
        <w:tc>
          <w:tcPr>
            <w:tcW w:w="79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Wymagany dokument</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1</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Odpis z właściwego rejestru lub z centralnej ewidencji i informacji o działalności gospodarczej</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C689F">
              <w:rPr>
                <w:rFonts w:ascii="Calibri" w:hAnsi="Calibri" w:cs="Calibri"/>
                <w:sz w:val="22"/>
                <w:szCs w:val="22"/>
              </w:rPr>
              <w:t>Pzp</w:t>
            </w:r>
            <w:proofErr w:type="spellEnd"/>
            <w:r w:rsidRPr="00DC689F">
              <w:rPr>
                <w:rFonts w:ascii="Calibri" w:hAnsi="Calibri" w:cs="Calibri"/>
                <w:sz w:val="22"/>
                <w:szCs w:val="22"/>
              </w:rPr>
              <w:t>.</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2</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Zaświadczenie właściwego naczelnika urzędu skarbowego</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3</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Zaświadczenie właściwej terenowej jednostki organizacyjnej ZUS lub KRUS</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E4037C" w:rsidRPr="00ED28C7" w:rsidRDefault="00E4037C" w:rsidP="00EC75BA">
      <w:pPr>
        <w:pStyle w:val="Nagwek2"/>
        <w:numPr>
          <w:ilvl w:val="0"/>
          <w:numId w:val="21"/>
        </w:numPr>
      </w:pPr>
      <w:r w:rsidRPr="00ED28C7">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Lp.</w:t>
            </w:r>
          </w:p>
        </w:tc>
        <w:tc>
          <w:tcPr>
            <w:tcW w:w="79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Wymagany dokument</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1</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Informacja z odpowiedniego rejestru lub inny równoważny dokument</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DC689F">
              <w:rPr>
                <w:rFonts w:ascii="Calibri" w:hAnsi="Calibri" w:cs="Calibri"/>
                <w:sz w:val="22"/>
                <w:szCs w:val="22"/>
              </w:rPr>
              <w:t>Pzp</w:t>
            </w:r>
            <w:proofErr w:type="spellEnd"/>
            <w:r w:rsidRPr="00DC689F">
              <w:rPr>
                <w:rFonts w:ascii="Calibri" w:hAnsi="Calibri" w:cs="Calibri"/>
                <w:sz w:val="22"/>
                <w:szCs w:val="22"/>
              </w:rPr>
              <w:t>, wystawiony nie wcześniej niż 6 miesięcy przed upływem terminu składania ofert albo wniosków o dopuszczenie do udziału w postępowaniu.</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2</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Dokument potwierdzający niezaleganie przez wykonawcę z opłacaniem podatków</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 xml:space="preserve">Jeżeli Wykonawca ma siedzibę lub miejsce zamieszkania poza terytorium Rzeczypospolitej składa dokument lub dokumenty wystawione w kraju, w którym </w:t>
            </w:r>
            <w:r w:rsidRPr="00DC689F">
              <w:rPr>
                <w:rFonts w:ascii="Calibri" w:hAnsi="Calibri" w:cs="Calibri"/>
                <w:sz w:val="22"/>
                <w:szCs w:val="22"/>
              </w:rPr>
              <w:lastRenderedPageBreak/>
              <w:t>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lastRenderedPageBreak/>
              <w:t>3</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Dokument potwierdzający, że nie otwarto likwidacji wykonawcy</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E4037C" w:rsidRPr="00ED28C7" w:rsidRDefault="00E4037C" w:rsidP="00EC75BA">
      <w:pPr>
        <w:pStyle w:val="Nagwek2"/>
      </w:pPr>
      <w:r w:rsidRPr="00ED28C7">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E4037C" w:rsidRPr="00ED28C7" w:rsidRDefault="00E4037C" w:rsidP="00EC75BA">
      <w:pPr>
        <w:pStyle w:val="Nagwek2"/>
      </w:pPr>
      <w:r w:rsidRPr="00ED28C7">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4037C" w:rsidRPr="00ED28C7" w:rsidRDefault="00E4037C" w:rsidP="00EC75BA">
      <w:pPr>
        <w:pStyle w:val="Nagwek2"/>
        <w:numPr>
          <w:ilvl w:val="0"/>
          <w:numId w:val="21"/>
        </w:numPr>
      </w:pPr>
      <w:r w:rsidRPr="00ED28C7">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Lp.</w:t>
            </w:r>
          </w:p>
        </w:tc>
        <w:tc>
          <w:tcPr>
            <w:tcW w:w="79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Wymagany dokument</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2</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Opis urządzeń, instrukcja obsługi</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Opis urządzeń</w:t>
            </w:r>
            <w:r w:rsidR="00823471" w:rsidRPr="00DC689F">
              <w:rPr>
                <w:rFonts w:ascii="Calibri" w:hAnsi="Calibri" w:cs="Calibri"/>
                <w:sz w:val="22"/>
                <w:szCs w:val="22"/>
              </w:rPr>
              <w:t xml:space="preserve"> medycznych </w:t>
            </w:r>
            <w:r w:rsidRPr="00DC689F">
              <w:rPr>
                <w:rFonts w:ascii="Calibri" w:hAnsi="Calibri" w:cs="Calibri"/>
                <w:sz w:val="22"/>
                <w:szCs w:val="22"/>
              </w:rPr>
              <w:t xml:space="preserve">, instrukcji obsługi </w:t>
            </w:r>
            <w:r w:rsidR="00823471" w:rsidRPr="00DC689F">
              <w:rPr>
                <w:rFonts w:ascii="Calibri" w:hAnsi="Calibri" w:cs="Calibri"/>
                <w:sz w:val="22"/>
                <w:szCs w:val="22"/>
              </w:rPr>
              <w:t>w języku polskim.</w:t>
            </w:r>
          </w:p>
          <w:p w:rsidR="00E4037C" w:rsidRPr="00DC689F" w:rsidRDefault="00823471" w:rsidP="00823471">
            <w:pPr>
              <w:spacing w:before="60" w:after="120"/>
              <w:jc w:val="both"/>
              <w:rPr>
                <w:rFonts w:ascii="Calibri" w:hAnsi="Calibri" w:cs="Calibri"/>
                <w:sz w:val="22"/>
                <w:szCs w:val="22"/>
                <w:highlight w:val="yellow"/>
              </w:rPr>
            </w:pPr>
            <w:r w:rsidRPr="00DC689F">
              <w:rPr>
                <w:rFonts w:ascii="Calibri" w:hAnsi="Calibri" w:cs="Calibri"/>
                <w:b/>
                <w:sz w:val="22"/>
                <w:szCs w:val="22"/>
              </w:rPr>
              <w:t>Uwaga:</w:t>
            </w:r>
            <w:r w:rsidRPr="00DC689F">
              <w:rPr>
                <w:rFonts w:ascii="Calibri" w:hAnsi="Calibri" w:cs="Calibri"/>
                <w:sz w:val="22"/>
                <w:szCs w:val="22"/>
              </w:rPr>
              <w:t xml:space="preserve"> Zaleca się, aby Wykonawca zaznaczył </w:t>
            </w:r>
            <w:proofErr w:type="spellStart"/>
            <w:r w:rsidRPr="00DC689F">
              <w:rPr>
                <w:rFonts w:ascii="Calibri" w:hAnsi="Calibri" w:cs="Calibri"/>
                <w:sz w:val="22"/>
                <w:szCs w:val="22"/>
              </w:rPr>
              <w:t>zakreślaczem</w:t>
            </w:r>
            <w:proofErr w:type="spellEnd"/>
            <w:r w:rsidRPr="00DC689F">
              <w:rPr>
                <w:rFonts w:ascii="Calibri" w:hAnsi="Calibri" w:cs="Calibri"/>
                <w:sz w:val="22"/>
                <w:szCs w:val="22"/>
              </w:rPr>
              <w:t xml:space="preserve"> na odpowiednich stronach opisów urządzeń właściwe parametry potwierdzające, że oferowane dostawy odpowiadają wymaganiom określonym przez Zamawiającego.  </w:t>
            </w:r>
          </w:p>
        </w:tc>
      </w:tr>
    </w:tbl>
    <w:p w:rsidR="00E4037C" w:rsidRPr="00ED28C7" w:rsidRDefault="00E4037C" w:rsidP="00EC75BA">
      <w:pPr>
        <w:pStyle w:val="Nagwek2"/>
        <w:numPr>
          <w:ilvl w:val="0"/>
          <w:numId w:val="21"/>
        </w:numPr>
      </w:pPr>
      <w:r w:rsidRPr="00ED28C7">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Lp.</w:t>
            </w:r>
          </w:p>
        </w:tc>
        <w:tc>
          <w:tcPr>
            <w:tcW w:w="79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Wymagany dokument</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1</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Informacja wykonawcy o obowiązku podatkowym</w:t>
            </w:r>
            <w:r w:rsidR="00CB2DCD" w:rsidRPr="00DC689F">
              <w:rPr>
                <w:rFonts w:ascii="Calibri" w:hAnsi="Calibri" w:cs="Calibri"/>
                <w:b/>
                <w:bCs/>
                <w:sz w:val="22"/>
                <w:szCs w:val="22"/>
              </w:rPr>
              <w:t xml:space="preserve"> – zał. nr 7 do SIWZ.</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Informacja wykonawcy o obowiązku podatkowym</w:t>
            </w:r>
          </w:p>
        </w:tc>
      </w:tr>
      <w:tr w:rsidR="00B66BBD" w:rsidRPr="00ED28C7" w:rsidTr="00F734FB">
        <w:tc>
          <w:tcPr>
            <w:tcW w:w="720" w:type="dxa"/>
          </w:tcPr>
          <w:p w:rsidR="00B66BBD" w:rsidRPr="00DC689F" w:rsidRDefault="00B66BBD" w:rsidP="00F734FB">
            <w:pPr>
              <w:spacing w:before="60" w:after="120"/>
              <w:jc w:val="both"/>
              <w:rPr>
                <w:rFonts w:ascii="Calibri" w:hAnsi="Calibri" w:cs="Calibri"/>
                <w:sz w:val="22"/>
                <w:szCs w:val="22"/>
              </w:rPr>
            </w:pPr>
            <w:r>
              <w:rPr>
                <w:rFonts w:ascii="Calibri" w:hAnsi="Calibri" w:cs="Calibri"/>
                <w:sz w:val="22"/>
                <w:szCs w:val="22"/>
              </w:rPr>
              <w:lastRenderedPageBreak/>
              <w:t>2</w:t>
            </w:r>
          </w:p>
        </w:tc>
        <w:tc>
          <w:tcPr>
            <w:tcW w:w="7920" w:type="dxa"/>
          </w:tcPr>
          <w:p w:rsidR="00B66BBD" w:rsidRDefault="00B66BBD" w:rsidP="00B66BBD">
            <w:pPr>
              <w:spacing w:before="60" w:after="120"/>
              <w:jc w:val="both"/>
              <w:rPr>
                <w:rFonts w:ascii="Calibri" w:hAnsi="Calibri" w:cs="Calibri"/>
                <w:b/>
                <w:bCs/>
                <w:sz w:val="22"/>
                <w:szCs w:val="22"/>
              </w:rPr>
            </w:pPr>
            <w:r>
              <w:rPr>
                <w:rFonts w:ascii="Calibri" w:hAnsi="Calibri" w:cs="Calibri"/>
                <w:b/>
                <w:bCs/>
                <w:sz w:val="22"/>
                <w:szCs w:val="22"/>
              </w:rPr>
              <w:t>Wykaz części zamówienia, których wykonanie Wykonawca zamierza powierzyć Podwykonawcom – zał. nr 6 do SIWZ.</w:t>
            </w:r>
          </w:p>
          <w:p w:rsidR="00B66BBD" w:rsidRPr="00B66BBD" w:rsidRDefault="00B66BBD" w:rsidP="00B66BBD">
            <w:pPr>
              <w:spacing w:before="60" w:after="120"/>
              <w:jc w:val="both"/>
              <w:rPr>
                <w:rFonts w:ascii="Calibri" w:hAnsi="Calibri" w:cs="Calibri"/>
                <w:bCs/>
                <w:sz w:val="22"/>
                <w:szCs w:val="22"/>
              </w:rPr>
            </w:pPr>
            <w:r w:rsidRPr="00B66BBD">
              <w:rPr>
                <w:rFonts w:ascii="Calibri" w:hAnsi="Calibri" w:cs="Calibri"/>
                <w:bCs/>
                <w:sz w:val="22"/>
                <w:szCs w:val="22"/>
              </w:rPr>
              <w:t xml:space="preserve">Wykaz części zamówienia, których </w:t>
            </w:r>
            <w:r>
              <w:rPr>
                <w:rFonts w:ascii="Calibri" w:hAnsi="Calibri" w:cs="Calibri"/>
                <w:bCs/>
                <w:sz w:val="22"/>
                <w:szCs w:val="22"/>
              </w:rPr>
              <w:t xml:space="preserve">wykonanie </w:t>
            </w:r>
            <w:r w:rsidRPr="00B66BBD">
              <w:rPr>
                <w:rFonts w:ascii="Calibri" w:hAnsi="Calibri" w:cs="Calibri"/>
                <w:bCs/>
                <w:sz w:val="22"/>
                <w:szCs w:val="22"/>
              </w:rPr>
              <w:t>Wykonawca zamierza powierzyć Podwykonawcom</w:t>
            </w:r>
            <w:r>
              <w:rPr>
                <w:rFonts w:ascii="Calibri" w:hAnsi="Calibri" w:cs="Calibri"/>
                <w:bCs/>
                <w:sz w:val="22"/>
                <w:szCs w:val="22"/>
              </w:rPr>
              <w:t xml:space="preserve">. </w:t>
            </w:r>
          </w:p>
        </w:tc>
      </w:tr>
    </w:tbl>
    <w:p w:rsidR="00983549" w:rsidRPr="00ED28C7" w:rsidRDefault="00983549" w:rsidP="00EC75BA">
      <w:pPr>
        <w:pStyle w:val="Nagwek2"/>
      </w:pPr>
      <w:r w:rsidRPr="00ED28C7">
        <w:t>Jeżeli jest to niezbędne do zapewnienia odpowiedniego przebiegu postępo</w:t>
      </w:r>
      <w:r w:rsidR="008B60B4" w:rsidRPr="00ED28C7">
        <w:t>wania o udzielenie zamówienia, Z</w:t>
      </w:r>
      <w:r w:rsidRPr="00ED28C7">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ED28C7" w:rsidRDefault="0090602E" w:rsidP="00EC75BA">
      <w:pPr>
        <w:pStyle w:val="Nagwek2"/>
      </w:pPr>
      <w:r w:rsidRPr="00ED28C7">
        <w:t>Wykonawca nie jest obowiązany do złożenia oświadczeń lub dokumentów potwierdzających spełnianie warunków udziału w postępowaniu oraz brak podstaw do wykluczenia, jeżeli</w:t>
      </w:r>
      <w:r w:rsidR="00FF771B" w:rsidRPr="00ED28C7">
        <w:t xml:space="preserve"> </w:t>
      </w:r>
      <w:r w:rsidR="008B60B4" w:rsidRPr="00ED28C7">
        <w:t>Z</w:t>
      </w:r>
      <w:r w:rsidRPr="00ED28C7">
        <w:t>amawiający posiada aktualne oświadczeni</w:t>
      </w:r>
      <w:r w:rsidR="008A3895" w:rsidRPr="00ED28C7">
        <w:t>a lub dokumenty dotyczące tego W</w:t>
      </w:r>
      <w:r w:rsidRPr="00ED28C7">
        <w:t>ykonawcy</w:t>
      </w:r>
      <w:r w:rsidR="00FF771B" w:rsidRPr="00ED28C7">
        <w:t xml:space="preserve">, lub </w:t>
      </w:r>
      <w:r w:rsidRPr="00ED28C7">
        <w:t>może je uzyskać za pomocą bezpłatnych i ogólnodostępnych baz danych, w szczególności rejestrów publicznych w rozumieniu ustawy z dnia 17 lutego 2005 r. o informatyzacji działalności podmiotów realizujących zadania publiczne (</w:t>
      </w:r>
      <w:bookmarkStart w:id="16" w:name="_Hlk13129319"/>
      <w:proofErr w:type="spellStart"/>
      <w:r w:rsidR="00F20EAA" w:rsidRPr="00ED28C7">
        <w:t>t.j</w:t>
      </w:r>
      <w:proofErr w:type="spellEnd"/>
      <w:r w:rsidR="00F20EAA" w:rsidRPr="00ED28C7">
        <w:t>. Dz. U. z 2019r. poz. 700</w:t>
      </w:r>
      <w:bookmarkEnd w:id="16"/>
      <w:r w:rsidR="00FF771B" w:rsidRPr="00ED28C7">
        <w:t>)</w:t>
      </w:r>
      <w:r w:rsidRPr="00ED28C7">
        <w:t>.</w:t>
      </w:r>
    </w:p>
    <w:p w:rsidR="00983549" w:rsidRPr="00ED28C7" w:rsidRDefault="008A3895" w:rsidP="00EC75BA">
      <w:pPr>
        <w:pStyle w:val="Nagwek2"/>
      </w:pPr>
      <w:r w:rsidRPr="00ED28C7">
        <w:t>W takiej sytuacji W</w:t>
      </w:r>
      <w:r w:rsidR="0090602E" w:rsidRPr="00ED28C7">
        <w:t xml:space="preserve">ykonawca </w:t>
      </w:r>
      <w:r w:rsidR="00FF771B" w:rsidRPr="00ED28C7">
        <w:t>zobligowany jest do wskazania z</w:t>
      </w:r>
      <w:r w:rsidR="0090602E" w:rsidRPr="00ED28C7">
        <w:t>amawiającemu</w:t>
      </w:r>
      <w:r w:rsidR="00FF771B" w:rsidRPr="00ED28C7">
        <w:t xml:space="preserve"> oświadczeń lub dokumentów, które znajdują się w jego posiadaniu</w:t>
      </w:r>
      <w:r w:rsidR="00811E8A" w:rsidRPr="00ED28C7">
        <w:t>, z podaniem</w:t>
      </w:r>
      <w:r w:rsidR="0090602E" w:rsidRPr="00ED28C7">
        <w:t xml:space="preserve"> sygnatury postępowania, w którym wymagane dokumenty </w:t>
      </w:r>
      <w:r w:rsidR="00811E8A" w:rsidRPr="00ED28C7">
        <w:t>lub oświadczenia były składane, lub do wskazania</w:t>
      </w:r>
      <w:r w:rsidR="0090602E" w:rsidRPr="00ED28C7">
        <w:t xml:space="preserve"> </w:t>
      </w:r>
      <w:r w:rsidR="00811E8A" w:rsidRPr="00ED28C7">
        <w:t>dostępności oświadczeń lub dokumentów w formie elektronicznej pod określonymi adresami internetowymi ogólnodostępnych i bezpłatnych baz danych.</w:t>
      </w:r>
    </w:p>
    <w:p w:rsidR="001C5986" w:rsidRPr="00ED28C7" w:rsidRDefault="001C5986" w:rsidP="00EC75BA">
      <w:pPr>
        <w:pStyle w:val="Nagwek2"/>
      </w:pPr>
      <w:r w:rsidRPr="00ED28C7">
        <w:t>Z</w:t>
      </w:r>
      <w:r w:rsidR="008A3895" w:rsidRPr="00ED28C7">
        <w:t>amawiający może żądać od W</w:t>
      </w:r>
      <w:r w:rsidRPr="00ED28C7">
        <w:t xml:space="preserve">ykonawcy przedstawienia tłumaczenia na język polski wskazanych przez wykonawcę </w:t>
      </w:r>
      <w:r w:rsidR="00AF1311" w:rsidRPr="00ED28C7">
        <w:t>i pobranych samodzielnie przez Z</w:t>
      </w:r>
      <w:r w:rsidRPr="00ED28C7">
        <w:t>amawiającego dokumentów.</w:t>
      </w:r>
    </w:p>
    <w:p w:rsidR="005844A0" w:rsidRPr="00ED28C7" w:rsidRDefault="003A5E68" w:rsidP="00EC75BA">
      <w:pPr>
        <w:pStyle w:val="Nagwek2"/>
        <w:rPr>
          <w:color w:val="auto"/>
        </w:rPr>
      </w:pPr>
      <w:bookmarkStart w:id="17" w:name="_Hlk38277875"/>
      <w:r w:rsidRPr="00ED28C7">
        <w:t xml:space="preserve">Dokumenty lub oświadczenia, o których mowa w rozporządzeniu Ministra Rozwoju z dnia 26 lipca 2016 r. w sprawie rodzajów dokumentów, jakich może żądać Zamawiający od Wykonawcy w postępowaniu o udzielenie zamówienia (Dz. U. poz. 1126 ze zm.), dotyczące Wykonawcy / Wykonawców składających ofertę wspólną i innych podmiotów, na których zdolnościach lub sytuacji polega Wykonawca na zasadach określonych w art. 22a ustawy </w:t>
      </w:r>
      <w:proofErr w:type="spellStart"/>
      <w:r w:rsidRPr="00ED28C7">
        <w:t>Pzp</w:t>
      </w:r>
      <w:proofErr w:type="spellEnd"/>
      <w:r w:rsidRPr="00ED28C7">
        <w:t xml:space="preserve"> oraz dotyczące Podwykonawców składane są w oryginale w postaci dokumentu elektronicznego lub w elektronicznej kopii dokumentu lub oświadczenia poświadczonej za zgodność z oryginałem</w:t>
      </w:r>
      <w:bookmarkEnd w:id="17"/>
      <w:r w:rsidR="005844A0" w:rsidRPr="00ED28C7">
        <w:rPr>
          <w:color w:val="auto"/>
        </w:rPr>
        <w:t>.</w:t>
      </w:r>
    </w:p>
    <w:p w:rsidR="005844A0" w:rsidRPr="00ED28C7" w:rsidRDefault="005844A0" w:rsidP="00EC75BA">
      <w:pPr>
        <w:pStyle w:val="Nagwek2"/>
      </w:pPr>
      <w:r w:rsidRPr="00ED28C7">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ED28C7" w:rsidRDefault="005844A0" w:rsidP="00EC75BA">
      <w:pPr>
        <w:pStyle w:val="Nagwek2"/>
      </w:pPr>
      <w:r w:rsidRPr="00ED28C7">
        <w:t>Poświadczenie za zgodność z oryginałem elektronicznej kopii dokumentu lub oświadczenia, następuje przy użyciu kwalifikowanego podpisu elektronicznego.</w:t>
      </w:r>
    </w:p>
    <w:p w:rsidR="005844A0" w:rsidRPr="00ED28C7" w:rsidRDefault="005844A0" w:rsidP="00EC75BA">
      <w:pPr>
        <w:pStyle w:val="Nagwek2"/>
      </w:pPr>
      <w:r w:rsidRPr="00ED28C7">
        <w:t>W przypadku, gdy złożona kopia jest nieczytelna lub budzi wątpliwości co do jej prawdziwości, Zamawiający może żądać przedstawienia oryginału lub notarialnie poświadczonej kopii dokumentów lub oświadczeń.</w:t>
      </w:r>
    </w:p>
    <w:p w:rsidR="005844A0" w:rsidRPr="00ED28C7" w:rsidRDefault="005844A0" w:rsidP="00EC75BA">
      <w:pPr>
        <w:pStyle w:val="Nagwek2"/>
        <w:rPr>
          <w:rFonts w:eastAsia="EUAlbertina-Regular-Identity-H"/>
        </w:rPr>
      </w:pPr>
      <w:r w:rsidRPr="00ED28C7">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ED28C7" w:rsidRDefault="005844A0" w:rsidP="00EC75BA">
      <w:pPr>
        <w:pStyle w:val="Nagwek2"/>
      </w:pPr>
      <w:r w:rsidRPr="00ED28C7">
        <w:lastRenderedPageBreak/>
        <w:t>Dokumenty lub oświadczenia sporządzone w języku obcym są składane wraz z tłumaczeniem na język polski</w:t>
      </w:r>
      <w:r w:rsidR="00A2369F" w:rsidRPr="00ED28C7">
        <w:t>.</w:t>
      </w:r>
    </w:p>
    <w:p w:rsidR="00E4037C" w:rsidRPr="00ED28C7" w:rsidRDefault="00E4037C" w:rsidP="00A24201">
      <w:pPr>
        <w:pStyle w:val="Nagwek1"/>
      </w:pPr>
      <w:bookmarkStart w:id="18" w:name="_Toc258314249"/>
      <w:r w:rsidRPr="00ED28C7">
        <w:t>INFORMACJA DLA WYKONAWCÓW POLEGAJĄCYCH NA ZASOBACH INNYCH PODMIOTÓW, NA ZASADACH OKREŚLONYCH W ART. 22A USTAWY PZP</w:t>
      </w:r>
    </w:p>
    <w:p w:rsidR="00E4037C" w:rsidRPr="00ED28C7" w:rsidRDefault="00E4037C" w:rsidP="00EC75BA">
      <w:pPr>
        <w:pStyle w:val="Nagwek2"/>
      </w:pPr>
      <w:r w:rsidRPr="00ED28C7">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4037C" w:rsidRPr="00ED28C7" w:rsidRDefault="00E4037C" w:rsidP="00EC75BA">
      <w:pPr>
        <w:pStyle w:val="Nagwek2"/>
      </w:pPr>
      <w:r w:rsidRPr="00ED28C7">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E4037C" w:rsidRPr="00ED28C7" w:rsidRDefault="00E4037C" w:rsidP="00EC75BA">
      <w:pPr>
        <w:pStyle w:val="Nagwek2"/>
      </w:pPr>
      <w:r w:rsidRPr="00ED28C7">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582336">
        <w:t>pkt 7</w:t>
      </w:r>
      <w:r w:rsidRPr="00ED28C7">
        <w:t xml:space="preserve"> niniejszej SIWZ.</w:t>
      </w:r>
    </w:p>
    <w:p w:rsidR="00E4037C" w:rsidRPr="00ED28C7" w:rsidRDefault="00E4037C" w:rsidP="00EC75BA">
      <w:pPr>
        <w:pStyle w:val="Nagwek2"/>
      </w:pPr>
      <w:r w:rsidRPr="00ED28C7">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4037C" w:rsidRPr="00ED28C7" w:rsidRDefault="00E4037C" w:rsidP="00EC75BA">
      <w:pPr>
        <w:pStyle w:val="Nagwek2"/>
      </w:pPr>
      <w:r w:rsidRPr="00ED28C7">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E4037C" w:rsidRPr="00ED28C7" w:rsidRDefault="00E4037C" w:rsidP="00EC75BA">
      <w:pPr>
        <w:pStyle w:val="Nagwek2"/>
      </w:pPr>
      <w:r w:rsidRPr="00ED28C7">
        <w:t xml:space="preserve">Zamawiający żąda od Wykonawcy, który polega na zdolnościach lub sytuacji innych podmiotów na zasadach określonych w art. 22a ustawy </w:t>
      </w:r>
      <w:proofErr w:type="spellStart"/>
      <w:r w:rsidRPr="00ED28C7">
        <w:t>Pzp</w:t>
      </w:r>
      <w:proofErr w:type="spellEnd"/>
      <w:r w:rsidRPr="00ED28C7">
        <w:t xml:space="preserve">, przedstawienia w odniesieniu do tych podmiotów dokumentów wymienionych w </w:t>
      </w:r>
      <w:r w:rsidRPr="00582336">
        <w:t xml:space="preserve">pkt 8.5 </w:t>
      </w:r>
      <w:proofErr w:type="spellStart"/>
      <w:r w:rsidRPr="00582336">
        <w:t>ppkt</w:t>
      </w:r>
      <w:proofErr w:type="spellEnd"/>
      <w:r w:rsidRPr="00582336">
        <w:t xml:space="preserve"> 2 SIWZ.</w:t>
      </w:r>
    </w:p>
    <w:p w:rsidR="00E4037C" w:rsidRPr="00ED28C7" w:rsidRDefault="00E4037C" w:rsidP="00EC75BA">
      <w:pPr>
        <w:pStyle w:val="Nagwek2"/>
      </w:pPr>
      <w:r w:rsidRPr="00ED28C7">
        <w:t xml:space="preserve">W celu oceny, czy Wykonawca polegając na zdolnościach lub sytuacji innych podmiotów na zasadach określonych w art. 22a ustawy </w:t>
      </w:r>
      <w:proofErr w:type="spellStart"/>
      <w:r w:rsidRPr="00ED28C7">
        <w:t>Pzp</w:t>
      </w:r>
      <w:proofErr w:type="spellEnd"/>
      <w:r w:rsidRPr="00ED28C7">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4037C" w:rsidRPr="00ED28C7" w:rsidRDefault="00E4037C" w:rsidP="00EC75BA">
      <w:pPr>
        <w:pStyle w:val="Nagwek2"/>
        <w:numPr>
          <w:ilvl w:val="0"/>
          <w:numId w:val="14"/>
        </w:numPr>
      </w:pPr>
      <w:r w:rsidRPr="00ED28C7">
        <w:t>zakres dostępnych Wykonawcy zasobów innego podmiotu;</w:t>
      </w:r>
    </w:p>
    <w:p w:rsidR="00E4037C" w:rsidRPr="00ED28C7" w:rsidRDefault="00E4037C" w:rsidP="00EC75BA">
      <w:pPr>
        <w:pStyle w:val="Nagwek2"/>
        <w:numPr>
          <w:ilvl w:val="0"/>
          <w:numId w:val="14"/>
        </w:numPr>
      </w:pPr>
      <w:r w:rsidRPr="00ED28C7">
        <w:t>sposób wykorzystania zasobów innego podmiotu, przez wykonawcę, przy wykonywaniu zamówienia publicznego;</w:t>
      </w:r>
    </w:p>
    <w:p w:rsidR="00E4037C" w:rsidRPr="00ED28C7" w:rsidRDefault="00E4037C" w:rsidP="00EC75BA">
      <w:pPr>
        <w:pStyle w:val="Nagwek2"/>
        <w:numPr>
          <w:ilvl w:val="0"/>
          <w:numId w:val="14"/>
        </w:numPr>
      </w:pPr>
      <w:r w:rsidRPr="00ED28C7">
        <w:t>zakres i okres udziału innego podmiotu przy wykonywaniu zamówienia publicznego;</w:t>
      </w:r>
    </w:p>
    <w:p w:rsidR="00E4037C" w:rsidRPr="00ED28C7" w:rsidRDefault="00E4037C" w:rsidP="00EC75BA">
      <w:pPr>
        <w:pStyle w:val="Nagwek2"/>
        <w:numPr>
          <w:ilvl w:val="0"/>
          <w:numId w:val="14"/>
        </w:numPr>
      </w:pPr>
      <w:r w:rsidRPr="00ED28C7">
        <w:t>czy podmiot, na zdolnościach którego Wykonawca polega w odniesieniu do warunków udziału w postępowaniu dotyczących wykształcenia, kwalifikacji zawodowych lub doświadczenia, zrealizuje roboty budowlane lub usługi, których wskazane zdolności dotyczą.</w:t>
      </w:r>
    </w:p>
    <w:p w:rsidR="00E4037C" w:rsidRPr="00ED28C7" w:rsidRDefault="00E4037C" w:rsidP="00EC75BA">
      <w:pPr>
        <w:pStyle w:val="Nagwek2"/>
      </w:pPr>
      <w:r w:rsidRPr="00ED28C7">
        <w:t xml:space="preserve">Jeżeli zdolności techniczne lub zawodowe lub sytuacja ekonomiczna lub finansowa, podmiotu, na którego zdolnościach polega Wykonawca, nie potwierdzają spełnienia przez wykonawcę </w:t>
      </w:r>
      <w:r w:rsidRPr="00ED28C7">
        <w:lastRenderedPageBreak/>
        <w:t>warunków udziału w postępowaniu lub zachodzą wobec tego podmiotu podstawy wykluczenia, Zamawiający zażąda, aby Wykonawca w terminie określonym przez Zamawiającego:</w:t>
      </w:r>
    </w:p>
    <w:p w:rsidR="00E4037C" w:rsidRPr="00ED28C7" w:rsidRDefault="00E4037C" w:rsidP="00EC75BA">
      <w:pPr>
        <w:pStyle w:val="Nagwek2"/>
      </w:pPr>
      <w:r w:rsidRPr="00ED28C7">
        <w:t>a)  zastąpił ten podmiot innym podmiotem lub podmiotami lub</w:t>
      </w:r>
    </w:p>
    <w:p w:rsidR="00E4037C" w:rsidRPr="00ED28C7" w:rsidRDefault="00E4037C" w:rsidP="00EC75BA">
      <w:pPr>
        <w:pStyle w:val="Nagwek2"/>
      </w:pPr>
      <w:r w:rsidRPr="00ED28C7">
        <w:t xml:space="preserve">b) zobowiązał się do osobistego wykonania odpowiedniej części zamówienia, jeżeli wykaże zdolności techniczne lub zawodowe lub sytuację finansową lub ekonomiczną, o których mowa w </w:t>
      </w:r>
      <w:r w:rsidRPr="00582336">
        <w:t>pkt. 9.1 SIWZ.</w:t>
      </w:r>
    </w:p>
    <w:p w:rsidR="0090602E" w:rsidRPr="00ED28C7" w:rsidRDefault="00A86605" w:rsidP="00A24201">
      <w:pPr>
        <w:pStyle w:val="Nagwek1"/>
        <w:rPr>
          <w:lang w:val="pl-PL"/>
        </w:rPr>
      </w:pPr>
      <w:r w:rsidRPr="00ED28C7">
        <w:t>INFORMACJA DLA WYKONAWCÓW zamierzających powierzyć wykonanie części zamówienia podwykonawcom</w:t>
      </w:r>
    </w:p>
    <w:p w:rsidR="001C5986" w:rsidRPr="00ED28C7" w:rsidRDefault="001C5986" w:rsidP="00EC75BA">
      <w:pPr>
        <w:pStyle w:val="Nagwek2"/>
      </w:pPr>
      <w:r w:rsidRPr="00ED28C7">
        <w:t>Wykonawca może powierz</w:t>
      </w:r>
      <w:r w:rsidR="00E26EEE" w:rsidRPr="00ED28C7">
        <w:t>yć wykonanie części zamówienia P</w:t>
      </w:r>
      <w:r w:rsidRPr="00ED28C7">
        <w:t>odwykonawcom.</w:t>
      </w:r>
    </w:p>
    <w:p w:rsidR="001C5986" w:rsidRPr="00ED28C7" w:rsidRDefault="00127036" w:rsidP="00EC75BA">
      <w:pPr>
        <w:pStyle w:val="Nagwek2"/>
      </w:pPr>
      <w:r w:rsidRPr="00ED28C7">
        <w:t>Zamawiający wymaga</w:t>
      </w:r>
      <w:r w:rsidR="001C5986" w:rsidRPr="00ED28C7">
        <w:t xml:space="preserve"> wskazania przez wykonawcę części zamówienia, których wyko</w:t>
      </w:r>
      <w:r w:rsidR="00E26EEE" w:rsidRPr="00ED28C7">
        <w:t>nanie zamierza powierzyć P</w:t>
      </w:r>
      <w:r w:rsidR="001C5986" w:rsidRPr="00ED28C7">
        <w:t xml:space="preserve">odwykonawcom </w:t>
      </w:r>
      <w:r w:rsidR="003825D5" w:rsidRPr="00ED28C7">
        <w:t>i podania przez W</w:t>
      </w:r>
      <w:r w:rsidR="00E26EEE" w:rsidRPr="00ED28C7">
        <w:t>ykonawcę firm P</w:t>
      </w:r>
      <w:r w:rsidR="001C5986" w:rsidRPr="00ED28C7">
        <w:t>odwykonawców.</w:t>
      </w:r>
    </w:p>
    <w:p w:rsidR="00E4037C" w:rsidRPr="00ED28C7" w:rsidRDefault="00E4037C" w:rsidP="00EC75BA">
      <w:pPr>
        <w:pStyle w:val="Nagwek2"/>
      </w:pPr>
      <w:bookmarkStart w:id="19" w:name="_Hlk23752430"/>
      <w:r w:rsidRPr="00ED28C7">
        <w:t>Zamawiający żąda, aby przed przystąpieniem do wykonania zamówienia Wykonawca, o ile są już znane, podał nazwy albo imiona i nazwiska oraz dane kontaktowe Podwykonawców i osób do kontaktu z nimi, zaangażowanych w realizację zamówienia.</w:t>
      </w:r>
    </w:p>
    <w:p w:rsidR="00E4037C" w:rsidRPr="00ED28C7" w:rsidRDefault="00E4037C" w:rsidP="00EC75BA">
      <w:pPr>
        <w:pStyle w:val="Nagwek2"/>
      </w:pPr>
      <w:r w:rsidRPr="00ED28C7">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bookmarkEnd w:id="19"/>
    <w:p w:rsidR="00E4037C" w:rsidRPr="00ED28C7" w:rsidRDefault="00E4037C" w:rsidP="00EC75BA">
      <w:pPr>
        <w:pStyle w:val="Nagwek2"/>
      </w:pPr>
    </w:p>
    <w:p w:rsidR="00E4037C" w:rsidRPr="00ED28C7" w:rsidRDefault="00E4037C" w:rsidP="00EC75BA">
      <w:pPr>
        <w:pStyle w:val="Nagwek2"/>
      </w:pPr>
      <w:r w:rsidRPr="00ED28C7">
        <w:t>Wykonawca, który zamierza powierzyć wykonanie części zamówienia Podwykonawcom, w celu wykazania braku istnienia wobec nich podstaw wykluczenia z udziału w postępowaniu składa także wypełniony druk Jednolitego Europejskiego Dokumentu Zamówienia dla każdego z tych podwykonawców.</w:t>
      </w:r>
    </w:p>
    <w:p w:rsidR="00EE3618" w:rsidRPr="00ED28C7" w:rsidRDefault="00127036" w:rsidP="00A24201">
      <w:pPr>
        <w:pStyle w:val="Nagwek1"/>
      </w:pPr>
      <w:r w:rsidRPr="00ED28C7">
        <w:t>Informacja dla wykonawców wspólnie ubiegających się o udzielenie zamówienia</w:t>
      </w:r>
    </w:p>
    <w:p w:rsidR="00127036" w:rsidRPr="00ED28C7" w:rsidRDefault="00127036" w:rsidP="00EC75BA">
      <w:pPr>
        <w:pStyle w:val="Nagwek2"/>
      </w:pPr>
      <w:r w:rsidRPr="00ED28C7">
        <w:t>Wykonawcy mogą wspólnie ubiegać się o udzielenie</w:t>
      </w:r>
      <w:r w:rsidR="008A3895" w:rsidRPr="00ED28C7">
        <w:t xml:space="preserve"> zamówienia. W takim przypadku W</w:t>
      </w:r>
      <w:r w:rsidRPr="00ED28C7">
        <w:t>ykonawcy ustanawiają pełnomocnika do reprezentowania ich w postępowaniu o udzielenie zamówienia albo reprezentowania w postępowaniu i zawarcia umowy w sprawie zamówienia publicznego.</w:t>
      </w:r>
    </w:p>
    <w:p w:rsidR="00127036" w:rsidRPr="00ED28C7" w:rsidRDefault="00127036" w:rsidP="00EC75BA">
      <w:pPr>
        <w:pStyle w:val="Nagwek2"/>
      </w:pPr>
      <w:r w:rsidRPr="00ED28C7">
        <w:t xml:space="preserve">W przypadku wspólnego ubiegania się o zamówienie przez wykonawców, wypełniony druk Jednolitego Europejskiego Dokumentu Zamówienia, o którym mowa </w:t>
      </w:r>
      <w:r w:rsidRPr="00582336">
        <w:t>w pkt 8.1 składa</w:t>
      </w:r>
      <w:r w:rsidRPr="00ED28C7">
        <w:t xml:space="preserve"> każdy z wykonawców wspólnie ubiegających się o zamówienie. Dokumenty te potwierdzają spełnianie warunków udziału w</w:t>
      </w:r>
      <w:r w:rsidR="00670336" w:rsidRPr="00ED28C7">
        <w:t xml:space="preserve"> postępowaniu</w:t>
      </w:r>
      <w:r w:rsidRPr="00ED28C7">
        <w:t xml:space="preserve"> oraz brak podstaw wykluczenia w zakresie, w którym każdy z wykonawców wykazuje spełnianie warunków udziału w postępowaniu oraz brak podstaw wykluczenia.</w:t>
      </w:r>
    </w:p>
    <w:p w:rsidR="00BC04D7" w:rsidRPr="00ED28C7" w:rsidRDefault="00127036" w:rsidP="00A24201">
      <w:pPr>
        <w:pStyle w:val="Nagwek1"/>
      </w:pPr>
      <w:r w:rsidRPr="00ED28C7">
        <w:t>Informacje o sposobie porozumiewania się zamawiającego z Wykonawcami oraz przekazywania oświadczeń lub dokumentów, a także wskazanie osób uprawnionych do porozumiewania się z wykonawcami</w:t>
      </w:r>
      <w:bookmarkEnd w:id="18"/>
    </w:p>
    <w:p w:rsidR="003A5E68" w:rsidRPr="00ED28C7" w:rsidRDefault="003A5E68" w:rsidP="00EC75BA">
      <w:pPr>
        <w:pStyle w:val="Nagwek2"/>
      </w:pPr>
      <w:bookmarkStart w:id="20" w:name="_Hlk38279939"/>
      <w:bookmarkStart w:id="21" w:name="_Hlk37863747"/>
      <w:bookmarkStart w:id="22" w:name="_Hlk528914363"/>
      <w:r w:rsidRPr="00ED28C7">
        <w:t xml:space="preserve">W niniejszym postępowaniu komunikacja między Zamawiającym a Wykonawcami odbywa się przy użyciu środków komunikacji elektronicznej w rozumieniu ustawy z dnia 18 lipca 2002 r. </w:t>
      </w:r>
      <w:bookmarkStart w:id="23" w:name="OLE_LINK1"/>
      <w:bookmarkStart w:id="24" w:name="OLE_LINK2"/>
      <w:r w:rsidRPr="00ED28C7">
        <w:t xml:space="preserve">o </w:t>
      </w:r>
      <w:r w:rsidRPr="00ED28C7">
        <w:lastRenderedPageBreak/>
        <w:t xml:space="preserve">świadczeniu usług drogą elektroniczną </w:t>
      </w:r>
      <w:bookmarkEnd w:id="23"/>
      <w:bookmarkEnd w:id="24"/>
      <w:r w:rsidRPr="00ED28C7">
        <w:t>(</w:t>
      </w:r>
      <w:bookmarkStart w:id="25" w:name="_Hlk13129370"/>
      <w:proofErr w:type="spellStart"/>
      <w:r w:rsidRPr="00ED28C7">
        <w:t>t.j</w:t>
      </w:r>
      <w:proofErr w:type="spellEnd"/>
      <w:r w:rsidRPr="00ED28C7">
        <w:t>. Dz. U. z 2019r. poz. 123</w:t>
      </w:r>
      <w:bookmarkEnd w:id="25"/>
      <w:r w:rsidRPr="00ED28C7">
        <w:t xml:space="preserve"> ze zm.), z zastrzeżeniem wymogów określonych poniżej.</w:t>
      </w:r>
      <w:bookmarkEnd w:id="20"/>
    </w:p>
    <w:p w:rsidR="003A5E68" w:rsidRPr="00ED28C7" w:rsidRDefault="003A5E68" w:rsidP="00EC75BA">
      <w:pPr>
        <w:pStyle w:val="Nagwek2"/>
      </w:pPr>
      <w:bookmarkStart w:id="26" w:name="_Hlk38279951"/>
      <w:r w:rsidRPr="00ED28C7">
        <w:t xml:space="preserve">Środkiem komunikacji elektronicznej w postępowaniu, jest platforma on-line działająca pod adresem </w:t>
      </w:r>
      <w:hyperlink r:id="rId10" w:history="1">
        <w:r w:rsidRPr="00ED28C7">
          <w:rPr>
            <w:color w:val="0070C0"/>
            <w:u w:val="single"/>
          </w:rPr>
          <w:t>https://e-ProPublico.pl/</w:t>
        </w:r>
      </w:hyperlink>
      <w:r w:rsidRPr="00ED28C7">
        <w:t xml:space="preserve"> (dalej jako: ”Platforma”).</w:t>
      </w:r>
      <w:bookmarkEnd w:id="26"/>
    </w:p>
    <w:p w:rsidR="003A5E68" w:rsidRPr="00ED28C7" w:rsidRDefault="003A5E68" w:rsidP="00EC75BA">
      <w:pPr>
        <w:pStyle w:val="Nagwek2"/>
      </w:pPr>
      <w:bookmarkStart w:id="27" w:name="_Hlk38279959"/>
      <w:r w:rsidRPr="00ED28C7">
        <w:t>Korzystanie z Platformy przez Wykonawcę jest bezpłatne</w:t>
      </w:r>
      <w:bookmarkEnd w:id="21"/>
      <w:bookmarkEnd w:id="27"/>
      <w:r w:rsidRPr="00ED28C7">
        <w:t>.</w:t>
      </w:r>
      <w:bookmarkStart w:id="28" w:name="_Hlk37863788"/>
    </w:p>
    <w:p w:rsidR="00E4037C" w:rsidRPr="00ED28C7" w:rsidRDefault="003A5E68" w:rsidP="00EC75BA">
      <w:pPr>
        <w:pStyle w:val="Nagwek2"/>
      </w:pPr>
      <w:bookmarkStart w:id="29" w:name="_Hlk38279970"/>
      <w:r w:rsidRPr="00ED28C7">
        <w:t xml:space="preserve">Na Platformie postępowanie prowadzone jest </w:t>
      </w:r>
      <w:bookmarkStart w:id="30" w:name="_Hlk37756544"/>
      <w:r w:rsidRPr="00ED28C7">
        <w:t>pod nazwą: ”</w:t>
      </w:r>
      <w:r w:rsidR="00E4037C" w:rsidRPr="00ED28C7">
        <w:t>Zakup, dostawa oraz serwis aparatury medycznej, diagnostycznej i laboratoryjnej służącej zapobieganiu, przeciwdziałaniu oraz zwalczaniu  COVID- 19 na potrzeby Szpitala Specjalistycznego  im. A.</w:t>
      </w:r>
      <w:r w:rsidR="00ED28C7" w:rsidRPr="00ED28C7">
        <w:t xml:space="preserve"> </w:t>
      </w:r>
      <w:r w:rsidR="00E4037C" w:rsidRPr="00ED28C7">
        <w:t xml:space="preserve">Falkiewicza we Wrocławiu. </w:t>
      </w:r>
    </w:p>
    <w:p w:rsidR="003A5E68" w:rsidRPr="00ED28C7" w:rsidRDefault="00E4037C" w:rsidP="00EC75BA">
      <w:pPr>
        <w:pStyle w:val="Nagwek2"/>
      </w:pPr>
      <w:r w:rsidRPr="00ED28C7">
        <w:t>Procedura realizowana w ramach projektu nr RPDS.06.02.00-02-0001/20 pt.</w:t>
      </w:r>
      <w:r w:rsidR="00ED28C7" w:rsidRPr="00ED28C7">
        <w:t xml:space="preserve"> </w:t>
      </w:r>
      <w:r w:rsidRPr="00ED28C7">
        <w:t>"Poprawa dostępności i podniesienie jakości świadczeń zdrowotnych na rzecz ograniczenia zachorowalności mieszkańców regionu w związku z pojawieniem się COVID -19"</w:t>
      </w:r>
      <w:r w:rsidR="003A5E68" w:rsidRPr="00ED28C7">
        <w:t xml:space="preserve">” – znak sprawy: </w:t>
      </w:r>
      <w:bookmarkEnd w:id="28"/>
      <w:bookmarkEnd w:id="29"/>
      <w:r w:rsidRPr="00ED28C7">
        <w:t>ZP/PN-10/2020</w:t>
      </w:r>
      <w:r w:rsidR="003A5E68" w:rsidRPr="00ED28C7">
        <w:t>.</w:t>
      </w:r>
      <w:bookmarkStart w:id="31" w:name="_Hlk37863807"/>
      <w:bookmarkStart w:id="32" w:name="_Hlk37756622"/>
      <w:bookmarkEnd w:id="30"/>
    </w:p>
    <w:p w:rsidR="003A5E68" w:rsidRPr="00ED28C7" w:rsidRDefault="003A5E68" w:rsidP="00EC75BA">
      <w:pPr>
        <w:pStyle w:val="Nagwek2"/>
      </w:pPr>
      <w:bookmarkStart w:id="33" w:name="_Hlk38279985"/>
      <w:r w:rsidRPr="00ED28C7">
        <w:t xml:space="preserve">Wykonawca przystępując do postępowania o udzielenie zamówienia publicznego, akceptuje warunki korzystania z Platformy określone w Regulaminie zamieszczonym na stronie internetowej </w:t>
      </w:r>
      <w:hyperlink r:id="rId11" w:history="1">
        <w:r w:rsidRPr="00ED28C7">
          <w:rPr>
            <w:color w:val="0070C0"/>
            <w:u w:val="single"/>
          </w:rPr>
          <w:t>https://e-ProPublico.pl/</w:t>
        </w:r>
      </w:hyperlink>
      <w:r w:rsidRPr="00ED28C7">
        <w:t xml:space="preserve"> oraz uznaje go za wiążący</w:t>
      </w:r>
      <w:bookmarkEnd w:id="31"/>
      <w:r w:rsidRPr="00ED28C7">
        <w:t>.</w:t>
      </w:r>
      <w:bookmarkStart w:id="34" w:name="_Hlk37863841"/>
      <w:bookmarkEnd w:id="32"/>
      <w:bookmarkEnd w:id="33"/>
    </w:p>
    <w:p w:rsidR="005844A0" w:rsidRPr="00ED28C7" w:rsidRDefault="003A5E68" w:rsidP="00EC75BA">
      <w:pPr>
        <w:pStyle w:val="Nagwek2"/>
        <w:rPr>
          <w:lang w:val="x-none"/>
        </w:rPr>
      </w:pPr>
      <w:bookmarkStart w:id="35" w:name="_Hlk38279998"/>
      <w:r w:rsidRPr="00ED28C7">
        <w:t>Wykonawca zamierzający wziąć udział w postępowaniu musi posiadać konto na Platformie</w:t>
      </w:r>
      <w:bookmarkEnd w:id="34"/>
      <w:bookmarkEnd w:id="35"/>
      <w:r w:rsidR="005844A0" w:rsidRPr="00ED28C7">
        <w:rPr>
          <w:lang w:val="x-none"/>
        </w:rPr>
        <w:t>.</w:t>
      </w:r>
    </w:p>
    <w:p w:rsidR="003A5E68" w:rsidRPr="00ED28C7" w:rsidRDefault="003A5E68" w:rsidP="00EC75BA">
      <w:pPr>
        <w:pStyle w:val="Nagwek2"/>
      </w:pPr>
      <w:bookmarkStart w:id="36" w:name="_Hlk38280008"/>
      <w:r w:rsidRPr="00ED28C7">
        <w:t>Do złożenia oferty konieczne jest posiadanie przez osobę upoważnioną do reprezentowania Wykonawcy ważnego kwalifikowanego podpisu elektronicznego</w:t>
      </w:r>
      <w:bookmarkEnd w:id="36"/>
      <w:r w:rsidRPr="00ED28C7">
        <w:t>.</w:t>
      </w:r>
    </w:p>
    <w:p w:rsidR="003A5E68" w:rsidRPr="00ED28C7" w:rsidRDefault="003A5E68" w:rsidP="00EC75BA">
      <w:pPr>
        <w:pStyle w:val="Nagwek2"/>
      </w:pPr>
      <w:bookmarkStart w:id="37" w:name="_Hlk38280017"/>
      <w:r w:rsidRPr="00ED28C7">
        <w:t>Zalecenia Zamawiającego odnośnie kwalifikowanego podpisu elektronicznego</w:t>
      </w:r>
      <w:bookmarkEnd w:id="37"/>
      <w:r w:rsidRPr="00ED28C7">
        <w:t>:</w:t>
      </w:r>
    </w:p>
    <w:p w:rsidR="003A5E68" w:rsidRPr="00ED28C7" w:rsidRDefault="003A5E68" w:rsidP="00EC75BA">
      <w:pPr>
        <w:pStyle w:val="Nagwek2"/>
        <w:numPr>
          <w:ilvl w:val="0"/>
          <w:numId w:val="33"/>
        </w:numPr>
      </w:pPr>
      <w:bookmarkStart w:id="38" w:name="_Hlk37936930"/>
      <w:r w:rsidRPr="00ED28C7">
        <w:t>dokumenty sporządzone i przesyłane w formacie .</w:t>
      </w:r>
      <w:r w:rsidRPr="00AA6C90">
        <w:rPr>
          <w:b/>
        </w:rPr>
        <w:t>pdf</w:t>
      </w:r>
      <w:r w:rsidRPr="00ED28C7">
        <w:t xml:space="preserve"> zaleca się podpisywać kwalifikowanym podpisem elektronicznym </w:t>
      </w:r>
      <w:r w:rsidRPr="00AA6C90">
        <w:rPr>
          <w:b/>
        </w:rPr>
        <w:t xml:space="preserve">w formacie </w:t>
      </w:r>
      <w:proofErr w:type="spellStart"/>
      <w:r w:rsidRPr="00AA6C90">
        <w:rPr>
          <w:b/>
        </w:rPr>
        <w:t>PAdES</w:t>
      </w:r>
      <w:bookmarkEnd w:id="38"/>
      <w:proofErr w:type="spellEnd"/>
      <w:r w:rsidRPr="00ED28C7">
        <w:t>;</w:t>
      </w:r>
    </w:p>
    <w:p w:rsidR="003A5E68" w:rsidRPr="00DC689F" w:rsidRDefault="003A5E68" w:rsidP="00932E86">
      <w:pPr>
        <w:numPr>
          <w:ilvl w:val="0"/>
          <w:numId w:val="33"/>
        </w:numPr>
        <w:spacing w:before="60" w:after="60"/>
        <w:ind w:left="1037" w:hanging="357"/>
        <w:jc w:val="both"/>
        <w:outlineLvl w:val="1"/>
        <w:rPr>
          <w:rFonts w:ascii="Calibri" w:hAnsi="Calibri" w:cs="Calibri"/>
          <w:bCs/>
          <w:iCs/>
          <w:sz w:val="22"/>
          <w:szCs w:val="22"/>
          <w:lang w:val="x-none" w:eastAsia="x-none"/>
        </w:rPr>
      </w:pPr>
      <w:bookmarkStart w:id="39" w:name="_Hlk37936962"/>
      <w:r w:rsidRPr="00DC689F">
        <w:rPr>
          <w:rFonts w:ascii="Calibri" w:hAnsi="Calibri" w:cs="Calibri"/>
          <w:bCs/>
          <w:iCs/>
          <w:sz w:val="22"/>
          <w:szCs w:val="22"/>
          <w:lang w:val="x-none" w:eastAsia="x-none"/>
        </w:rPr>
        <w:t>dokumenty sporządzone i przesyłane w formacie innym niż .pdf (np.: .</w:t>
      </w:r>
      <w:proofErr w:type="spellStart"/>
      <w:r w:rsidRPr="00DC689F">
        <w:rPr>
          <w:rFonts w:ascii="Calibri" w:hAnsi="Calibri" w:cs="Calibri"/>
          <w:bCs/>
          <w:iCs/>
          <w:sz w:val="22"/>
          <w:szCs w:val="22"/>
          <w:lang w:val="x-none" w:eastAsia="x-none"/>
        </w:rPr>
        <w:t>doc</w:t>
      </w:r>
      <w:proofErr w:type="spellEnd"/>
      <w:r w:rsidRPr="00DC689F">
        <w:rPr>
          <w:rFonts w:ascii="Calibri" w:hAnsi="Calibri" w:cs="Calibri"/>
          <w:bCs/>
          <w:iCs/>
          <w:sz w:val="22"/>
          <w:szCs w:val="22"/>
          <w:lang w:val="x-none" w:eastAsia="x-none"/>
        </w:rPr>
        <w:t>, .</w:t>
      </w:r>
      <w:proofErr w:type="spellStart"/>
      <w:r w:rsidRPr="00DC689F">
        <w:rPr>
          <w:rFonts w:ascii="Calibri" w:hAnsi="Calibri" w:cs="Calibri"/>
          <w:bCs/>
          <w:iCs/>
          <w:sz w:val="22"/>
          <w:szCs w:val="22"/>
          <w:lang w:val="x-none" w:eastAsia="x-none"/>
        </w:rPr>
        <w:t>docx</w:t>
      </w:r>
      <w:proofErr w:type="spellEnd"/>
      <w:r w:rsidRPr="00DC689F">
        <w:rPr>
          <w:rFonts w:ascii="Calibri" w:hAnsi="Calibri" w:cs="Calibri"/>
          <w:bCs/>
          <w:iCs/>
          <w:sz w:val="22"/>
          <w:szCs w:val="22"/>
          <w:lang w:val="x-none" w:eastAsia="x-none"/>
        </w:rPr>
        <w:t>, .</w:t>
      </w:r>
      <w:proofErr w:type="spellStart"/>
      <w:r w:rsidRPr="00DC689F">
        <w:rPr>
          <w:rFonts w:ascii="Calibri" w:hAnsi="Calibri" w:cs="Calibri"/>
          <w:bCs/>
          <w:iCs/>
          <w:sz w:val="22"/>
          <w:szCs w:val="22"/>
          <w:lang w:val="x-none" w:eastAsia="x-none"/>
        </w:rPr>
        <w:t>xlsx</w:t>
      </w:r>
      <w:proofErr w:type="spellEnd"/>
      <w:r w:rsidRPr="00DC689F">
        <w:rPr>
          <w:rFonts w:ascii="Calibri" w:hAnsi="Calibri" w:cs="Calibri"/>
          <w:bCs/>
          <w:iCs/>
          <w:sz w:val="22"/>
          <w:szCs w:val="22"/>
          <w:lang w:val="x-none" w:eastAsia="x-none"/>
        </w:rPr>
        <w:t>, .</w:t>
      </w:r>
      <w:proofErr w:type="spellStart"/>
      <w:r w:rsidRPr="00DC689F">
        <w:rPr>
          <w:rFonts w:ascii="Calibri" w:hAnsi="Calibri" w:cs="Calibri"/>
          <w:bCs/>
          <w:iCs/>
          <w:sz w:val="22"/>
          <w:szCs w:val="22"/>
          <w:lang w:val="x-none" w:eastAsia="x-none"/>
        </w:rPr>
        <w:t>xml</w:t>
      </w:r>
      <w:proofErr w:type="spellEnd"/>
      <w:r w:rsidRPr="00DC689F">
        <w:rPr>
          <w:rFonts w:ascii="Calibri" w:hAnsi="Calibri" w:cs="Calibri"/>
          <w:bCs/>
          <w:iCs/>
          <w:sz w:val="22"/>
          <w:szCs w:val="22"/>
          <w:lang w:val="x-none" w:eastAsia="x-none"/>
        </w:rPr>
        <w:t xml:space="preserve">) zaleca się podpisywać kwalifikowanym podpisem elektronicznym w formacie </w:t>
      </w:r>
      <w:proofErr w:type="spellStart"/>
      <w:r w:rsidRPr="00DC689F">
        <w:rPr>
          <w:rFonts w:ascii="Calibri" w:hAnsi="Calibri" w:cs="Calibri"/>
          <w:bCs/>
          <w:iCs/>
          <w:sz w:val="22"/>
          <w:szCs w:val="22"/>
          <w:lang w:val="x-none" w:eastAsia="x-none"/>
        </w:rPr>
        <w:t>XAdES</w:t>
      </w:r>
      <w:bookmarkEnd w:id="39"/>
      <w:proofErr w:type="spellEnd"/>
      <w:r w:rsidRPr="00DC689F">
        <w:rPr>
          <w:rFonts w:ascii="Calibri" w:hAnsi="Calibri" w:cs="Calibri"/>
          <w:bCs/>
          <w:iCs/>
          <w:sz w:val="22"/>
          <w:szCs w:val="22"/>
          <w:lang w:val="x-none" w:eastAsia="x-none"/>
        </w:rPr>
        <w:t>;</w:t>
      </w:r>
    </w:p>
    <w:p w:rsidR="003A5E68" w:rsidRPr="00ED28C7" w:rsidRDefault="003A5E68" w:rsidP="00EC75BA">
      <w:pPr>
        <w:pStyle w:val="Nagwek2"/>
        <w:numPr>
          <w:ilvl w:val="0"/>
          <w:numId w:val="33"/>
        </w:numPr>
      </w:pPr>
      <w:bookmarkStart w:id="40" w:name="_Hlk37936977"/>
      <w:r w:rsidRPr="00ED28C7">
        <w:t>do składania kwalifikowanego podpisu elektronicznego zaleca się stosowanie algorytmu SHA-2 (lub wyższego)</w:t>
      </w:r>
      <w:bookmarkEnd w:id="40"/>
      <w:r w:rsidRPr="00ED28C7">
        <w:t>.</w:t>
      </w:r>
    </w:p>
    <w:p w:rsidR="003A5E68" w:rsidRPr="00DC689F" w:rsidRDefault="003A5E68" w:rsidP="005844A0">
      <w:pPr>
        <w:numPr>
          <w:ilvl w:val="1"/>
          <w:numId w:val="1"/>
        </w:numPr>
        <w:tabs>
          <w:tab w:val="clear" w:pos="680"/>
        </w:tabs>
        <w:spacing w:before="120" w:after="60"/>
        <w:ind w:left="709" w:hanging="709"/>
        <w:jc w:val="both"/>
        <w:outlineLvl w:val="1"/>
        <w:rPr>
          <w:rFonts w:ascii="Calibri" w:hAnsi="Calibri" w:cs="Calibri"/>
          <w:bCs/>
          <w:iCs/>
          <w:sz w:val="22"/>
          <w:szCs w:val="22"/>
          <w:lang w:val="x-none" w:eastAsia="x-none"/>
        </w:rPr>
      </w:pPr>
      <w:bookmarkStart w:id="41" w:name="_Hlk37937004"/>
      <w:r w:rsidRPr="00DC689F">
        <w:rPr>
          <w:rFonts w:ascii="Calibri" w:hAnsi="Calibri" w:cs="Calibri"/>
          <w:bCs/>
          <w:iCs/>
          <w:sz w:val="22"/>
          <w:szCs w:val="22"/>
          <w:lang w:val="x-none" w:eastAsia="x-none"/>
        </w:rPr>
        <w:t>Zamawiający określa następujące wymagania sprzętowo – aplikacyjne pozwalające na korzystanie z Platformy</w:t>
      </w:r>
      <w:bookmarkEnd w:id="41"/>
      <w:r w:rsidRPr="00DC689F">
        <w:rPr>
          <w:rFonts w:ascii="Calibri" w:hAnsi="Calibri" w:cs="Calibri"/>
          <w:bCs/>
          <w:iCs/>
          <w:sz w:val="22"/>
          <w:szCs w:val="22"/>
          <w:lang w:eastAsia="x-none"/>
        </w:rPr>
        <w:t>:</w:t>
      </w:r>
    </w:p>
    <w:p w:rsidR="003A5E68" w:rsidRPr="00DC689F" w:rsidRDefault="003A5E68" w:rsidP="00932E86">
      <w:pPr>
        <w:numPr>
          <w:ilvl w:val="0"/>
          <w:numId w:val="34"/>
        </w:numPr>
        <w:spacing w:before="60" w:after="60"/>
        <w:ind w:left="1066" w:hanging="357"/>
        <w:jc w:val="both"/>
        <w:outlineLvl w:val="1"/>
        <w:rPr>
          <w:rFonts w:ascii="Calibri" w:hAnsi="Calibri" w:cs="Calibri"/>
          <w:bCs/>
          <w:iCs/>
          <w:sz w:val="22"/>
          <w:szCs w:val="22"/>
          <w:lang w:val="x-none" w:eastAsia="x-none"/>
        </w:rPr>
      </w:pPr>
      <w:bookmarkStart w:id="42" w:name="_Hlk37937034"/>
      <w:r w:rsidRPr="00DC689F">
        <w:rPr>
          <w:rFonts w:ascii="Calibri" w:hAnsi="Calibri" w:cs="Calibri"/>
          <w:bCs/>
          <w:iCs/>
          <w:sz w:val="22"/>
          <w:szCs w:val="22"/>
          <w:lang w:eastAsia="x-none"/>
        </w:rPr>
        <w:t>stały dostęp do sieci Internet</w:t>
      </w:r>
      <w:bookmarkEnd w:id="42"/>
      <w:r w:rsidRPr="00DC689F">
        <w:rPr>
          <w:rFonts w:ascii="Calibri" w:hAnsi="Calibri" w:cs="Calibri"/>
          <w:bCs/>
          <w:iCs/>
          <w:sz w:val="22"/>
          <w:szCs w:val="22"/>
          <w:lang w:eastAsia="x-none"/>
        </w:rPr>
        <w:t>;</w:t>
      </w:r>
    </w:p>
    <w:p w:rsidR="003A5E68" w:rsidRPr="00DC689F" w:rsidRDefault="003A5E68" w:rsidP="00932E86">
      <w:pPr>
        <w:numPr>
          <w:ilvl w:val="0"/>
          <w:numId w:val="34"/>
        </w:numPr>
        <w:spacing w:before="60" w:after="60"/>
        <w:ind w:left="1066" w:hanging="357"/>
        <w:jc w:val="both"/>
        <w:outlineLvl w:val="1"/>
        <w:rPr>
          <w:rFonts w:ascii="Calibri" w:hAnsi="Calibri" w:cs="Calibri"/>
          <w:bCs/>
          <w:iCs/>
          <w:sz w:val="22"/>
          <w:szCs w:val="22"/>
          <w:lang w:eastAsia="x-none"/>
        </w:rPr>
      </w:pPr>
      <w:bookmarkStart w:id="43" w:name="_Hlk37937050"/>
      <w:bookmarkStart w:id="44" w:name="_Hlk38280100"/>
      <w:r w:rsidRPr="00DC689F">
        <w:rPr>
          <w:rFonts w:ascii="Calibri" w:hAnsi="Calibri" w:cs="Calibri"/>
          <w:bCs/>
          <w:iCs/>
          <w:sz w:val="22"/>
          <w:szCs w:val="22"/>
          <w:lang w:eastAsia="x-none"/>
        </w:rPr>
        <w:t>posiadanie dowolnej i aktywnej skrzynki poczty elektronicznej (e-mail)</w:t>
      </w:r>
      <w:bookmarkEnd w:id="43"/>
      <w:r w:rsidRPr="00DC689F">
        <w:rPr>
          <w:rFonts w:ascii="Calibri" w:hAnsi="Calibri" w:cs="Calibri"/>
          <w:bCs/>
          <w:iCs/>
          <w:sz w:val="22"/>
          <w:szCs w:val="22"/>
          <w:lang w:eastAsia="x-none"/>
        </w:rPr>
        <w:t>,</w:t>
      </w:r>
    </w:p>
    <w:p w:rsidR="003A5E68" w:rsidRPr="00DC689F" w:rsidRDefault="003A5E68" w:rsidP="00932E86">
      <w:pPr>
        <w:numPr>
          <w:ilvl w:val="0"/>
          <w:numId w:val="34"/>
        </w:numPr>
        <w:spacing w:before="60" w:after="60"/>
        <w:ind w:left="1066" w:hanging="357"/>
        <w:jc w:val="both"/>
        <w:outlineLvl w:val="1"/>
        <w:rPr>
          <w:rFonts w:ascii="Calibri" w:hAnsi="Calibri" w:cs="Calibri"/>
          <w:bCs/>
          <w:iCs/>
          <w:sz w:val="22"/>
          <w:szCs w:val="22"/>
          <w:lang w:eastAsia="x-none"/>
        </w:rPr>
      </w:pPr>
      <w:bookmarkStart w:id="45" w:name="_Hlk37937074"/>
      <w:r w:rsidRPr="00DC689F">
        <w:rPr>
          <w:rFonts w:ascii="Calibri" w:hAnsi="Calibri" w:cs="Calibri"/>
          <w:sz w:val="22"/>
          <w:szCs w:val="22"/>
        </w:rPr>
        <w:t>komputer z zainstalowanym systemem operacyjnym Windows 7 (lub nowszym) albo Linux</w:t>
      </w:r>
      <w:bookmarkEnd w:id="45"/>
      <w:r w:rsidRPr="00DC689F">
        <w:rPr>
          <w:rFonts w:ascii="Calibri" w:hAnsi="Calibri" w:cs="Calibri"/>
          <w:bCs/>
          <w:iCs/>
          <w:sz w:val="22"/>
          <w:szCs w:val="22"/>
          <w:lang w:eastAsia="x-none"/>
        </w:rPr>
        <w:t>,</w:t>
      </w:r>
    </w:p>
    <w:p w:rsidR="003A5E68" w:rsidRPr="00DC689F" w:rsidRDefault="003A5E68" w:rsidP="00932E86">
      <w:pPr>
        <w:numPr>
          <w:ilvl w:val="0"/>
          <w:numId w:val="34"/>
        </w:numPr>
        <w:spacing w:before="60" w:after="60"/>
        <w:ind w:left="1066" w:hanging="357"/>
        <w:jc w:val="both"/>
        <w:outlineLvl w:val="1"/>
        <w:rPr>
          <w:rFonts w:ascii="Calibri" w:hAnsi="Calibri" w:cs="Calibri"/>
          <w:bCs/>
          <w:iCs/>
          <w:sz w:val="22"/>
          <w:szCs w:val="22"/>
          <w:lang w:eastAsia="x-none"/>
        </w:rPr>
      </w:pPr>
      <w:bookmarkStart w:id="46" w:name="_Hlk37937092"/>
      <w:r w:rsidRPr="00DC689F">
        <w:rPr>
          <w:rFonts w:ascii="Calibri" w:hAnsi="Calibri" w:cs="Calibri"/>
          <w:bCs/>
          <w:iCs/>
          <w:sz w:val="22"/>
          <w:szCs w:val="22"/>
          <w:lang w:eastAsia="x-none"/>
        </w:rPr>
        <w:t>zainstalowana dowolna przeglądarka internetowa</w:t>
      </w:r>
      <w:r w:rsidRPr="00DC689F">
        <w:rPr>
          <w:rFonts w:ascii="Calibri" w:hAnsi="Calibri" w:cs="Calibri"/>
          <w:sz w:val="22"/>
          <w:szCs w:val="22"/>
        </w:rPr>
        <w:t xml:space="preserve"> - Platforma współpracuje                    z najnowszymi, stabilnymi wersjami wszystkich głównych przeglądarek internetowych (Internet Explorer 10+, Microsoft Edge, Mozilla </w:t>
      </w:r>
      <w:proofErr w:type="spellStart"/>
      <w:r w:rsidRPr="00DC689F">
        <w:rPr>
          <w:rFonts w:ascii="Calibri" w:hAnsi="Calibri" w:cs="Calibri"/>
          <w:sz w:val="22"/>
          <w:szCs w:val="22"/>
        </w:rPr>
        <w:t>Firefox</w:t>
      </w:r>
      <w:proofErr w:type="spellEnd"/>
      <w:r w:rsidRPr="00DC689F">
        <w:rPr>
          <w:rFonts w:ascii="Calibri" w:hAnsi="Calibri" w:cs="Calibri"/>
          <w:sz w:val="22"/>
          <w:szCs w:val="22"/>
        </w:rPr>
        <w:t>, Google Chrome, Opera)</w:t>
      </w:r>
      <w:bookmarkEnd w:id="46"/>
      <w:r w:rsidRPr="00DC689F">
        <w:rPr>
          <w:rFonts w:ascii="Calibri" w:hAnsi="Calibri" w:cs="Calibri"/>
          <w:bCs/>
          <w:iCs/>
          <w:sz w:val="22"/>
          <w:szCs w:val="22"/>
          <w:lang w:eastAsia="x-none"/>
        </w:rPr>
        <w:t>,</w:t>
      </w:r>
    </w:p>
    <w:p w:rsidR="003A5E68" w:rsidRPr="00DC689F" w:rsidRDefault="003A5E68" w:rsidP="00932E86">
      <w:pPr>
        <w:numPr>
          <w:ilvl w:val="0"/>
          <w:numId w:val="34"/>
        </w:numPr>
        <w:spacing w:before="60" w:after="60"/>
        <w:ind w:left="1066" w:hanging="357"/>
        <w:jc w:val="both"/>
        <w:outlineLvl w:val="1"/>
        <w:rPr>
          <w:rFonts w:ascii="Calibri" w:hAnsi="Calibri" w:cs="Calibri"/>
          <w:bCs/>
          <w:iCs/>
          <w:sz w:val="22"/>
          <w:szCs w:val="22"/>
          <w:lang w:val="x-none" w:eastAsia="x-none"/>
        </w:rPr>
      </w:pPr>
      <w:bookmarkStart w:id="47" w:name="_Hlk37937106"/>
      <w:r w:rsidRPr="00DC689F">
        <w:rPr>
          <w:rFonts w:ascii="Calibri" w:hAnsi="Calibri" w:cs="Calibri"/>
          <w:bCs/>
          <w:iCs/>
          <w:sz w:val="22"/>
          <w:szCs w:val="22"/>
          <w:lang w:eastAsia="x-none"/>
        </w:rPr>
        <w:t xml:space="preserve">włączona obsługa JavaScript oraz </w:t>
      </w:r>
      <w:proofErr w:type="spellStart"/>
      <w:r w:rsidRPr="00DC689F">
        <w:rPr>
          <w:rFonts w:ascii="Calibri" w:hAnsi="Calibri" w:cs="Calibri"/>
          <w:bCs/>
          <w:iCs/>
          <w:sz w:val="22"/>
          <w:szCs w:val="22"/>
          <w:lang w:eastAsia="x-none"/>
        </w:rPr>
        <w:t>Cookies</w:t>
      </w:r>
      <w:bookmarkEnd w:id="44"/>
      <w:bookmarkEnd w:id="47"/>
      <w:proofErr w:type="spellEnd"/>
      <w:r w:rsidRPr="00DC689F">
        <w:rPr>
          <w:rFonts w:ascii="Calibri" w:hAnsi="Calibri" w:cs="Calibri"/>
          <w:bCs/>
          <w:iCs/>
          <w:sz w:val="22"/>
          <w:szCs w:val="22"/>
          <w:lang w:eastAsia="x-none"/>
        </w:rPr>
        <w:t>.</w:t>
      </w:r>
    </w:p>
    <w:p w:rsidR="003A5E68" w:rsidRPr="00DC689F" w:rsidRDefault="003A5E68" w:rsidP="005844A0">
      <w:pPr>
        <w:numPr>
          <w:ilvl w:val="1"/>
          <w:numId w:val="1"/>
        </w:numPr>
        <w:tabs>
          <w:tab w:val="clear" w:pos="680"/>
        </w:tabs>
        <w:spacing w:before="120" w:after="60"/>
        <w:ind w:left="709" w:hanging="709"/>
        <w:jc w:val="both"/>
        <w:outlineLvl w:val="1"/>
        <w:rPr>
          <w:rFonts w:ascii="Calibri" w:hAnsi="Calibri" w:cs="Calibri"/>
          <w:bCs/>
          <w:iCs/>
          <w:sz w:val="22"/>
          <w:szCs w:val="22"/>
          <w:lang w:val="x-none" w:eastAsia="x-none"/>
        </w:rPr>
      </w:pPr>
      <w:bookmarkStart w:id="48" w:name="_Hlk37937138"/>
      <w:bookmarkStart w:id="49" w:name="_Hlk38280149"/>
      <w:r w:rsidRPr="00DC689F">
        <w:rPr>
          <w:rFonts w:ascii="Calibri" w:hAnsi="Calibri" w:cs="Calibri"/>
          <w:bCs/>
          <w:iCs/>
          <w:sz w:val="22"/>
          <w:szCs w:val="22"/>
          <w:lang w:val="x-none" w:eastAsia="x-none"/>
        </w:rPr>
        <w:t>Zamawiający dopuszcza następujący format przesyłanych danych: pliki o wielkości do 20 MB w formatach: .</w:t>
      </w:r>
      <w:r w:rsidRPr="00DC689F">
        <w:rPr>
          <w:rFonts w:ascii="Calibri" w:hAnsi="Calibri" w:cs="Calibri"/>
          <w:b/>
          <w:bCs/>
          <w:iCs/>
          <w:sz w:val="22"/>
          <w:szCs w:val="22"/>
          <w:lang w:val="x-none" w:eastAsia="x-none"/>
        </w:rPr>
        <w:t>pdf</w:t>
      </w:r>
      <w:r w:rsidRPr="00DC689F">
        <w:rPr>
          <w:rFonts w:ascii="Calibri" w:hAnsi="Calibri" w:cs="Calibri"/>
          <w:bCs/>
          <w:iCs/>
          <w:sz w:val="22"/>
          <w:szCs w:val="22"/>
          <w:lang w:val="x-none" w:eastAsia="x-none"/>
        </w:rPr>
        <w:t>, .</w:t>
      </w:r>
      <w:proofErr w:type="spellStart"/>
      <w:r w:rsidRPr="00DC689F">
        <w:rPr>
          <w:rFonts w:ascii="Calibri" w:hAnsi="Calibri" w:cs="Calibri"/>
          <w:bCs/>
          <w:iCs/>
          <w:sz w:val="22"/>
          <w:szCs w:val="22"/>
          <w:lang w:val="x-none" w:eastAsia="x-none"/>
        </w:rPr>
        <w:t>doc</w:t>
      </w:r>
      <w:proofErr w:type="spellEnd"/>
      <w:r w:rsidRPr="00DC689F">
        <w:rPr>
          <w:rFonts w:ascii="Calibri" w:hAnsi="Calibri" w:cs="Calibri"/>
          <w:bCs/>
          <w:iCs/>
          <w:sz w:val="22"/>
          <w:szCs w:val="22"/>
          <w:lang w:val="x-none" w:eastAsia="x-none"/>
        </w:rPr>
        <w:t>, .</w:t>
      </w:r>
      <w:proofErr w:type="spellStart"/>
      <w:r w:rsidRPr="00DC689F">
        <w:rPr>
          <w:rFonts w:ascii="Calibri" w:hAnsi="Calibri" w:cs="Calibri"/>
          <w:bCs/>
          <w:iCs/>
          <w:sz w:val="22"/>
          <w:szCs w:val="22"/>
          <w:lang w:val="x-none" w:eastAsia="x-none"/>
        </w:rPr>
        <w:t>docx</w:t>
      </w:r>
      <w:proofErr w:type="spellEnd"/>
      <w:r w:rsidRPr="00DC689F">
        <w:rPr>
          <w:rFonts w:ascii="Calibri" w:hAnsi="Calibri" w:cs="Calibri"/>
          <w:bCs/>
          <w:iCs/>
          <w:sz w:val="22"/>
          <w:szCs w:val="22"/>
          <w:lang w:val="x-none" w:eastAsia="x-none"/>
        </w:rPr>
        <w:t>.</w:t>
      </w:r>
      <w:r w:rsidRPr="00DC689F">
        <w:rPr>
          <w:rFonts w:ascii="Calibri" w:hAnsi="Calibri" w:cs="Calibri"/>
          <w:bCs/>
          <w:iCs/>
          <w:sz w:val="22"/>
          <w:szCs w:val="22"/>
          <w:lang w:eastAsia="x-none"/>
        </w:rPr>
        <w:t xml:space="preserve">, </w:t>
      </w:r>
      <w:r w:rsidRPr="00DC689F">
        <w:rPr>
          <w:rFonts w:ascii="Calibri" w:hAnsi="Calibri" w:cs="Calibri"/>
          <w:bCs/>
          <w:iCs/>
          <w:sz w:val="22"/>
          <w:szCs w:val="22"/>
          <w:lang w:val="x-none" w:eastAsia="x-none"/>
        </w:rPr>
        <w:t>.</w:t>
      </w:r>
      <w:proofErr w:type="spellStart"/>
      <w:r w:rsidRPr="00DC689F">
        <w:rPr>
          <w:rFonts w:ascii="Calibri" w:hAnsi="Calibri" w:cs="Calibri"/>
          <w:bCs/>
          <w:iCs/>
          <w:sz w:val="22"/>
          <w:szCs w:val="22"/>
          <w:lang w:val="x-none" w:eastAsia="x-none"/>
        </w:rPr>
        <w:t>xlsx</w:t>
      </w:r>
      <w:proofErr w:type="spellEnd"/>
      <w:r w:rsidRPr="00DC689F">
        <w:rPr>
          <w:rFonts w:ascii="Calibri" w:hAnsi="Calibri" w:cs="Calibri"/>
          <w:bCs/>
          <w:iCs/>
          <w:sz w:val="22"/>
          <w:szCs w:val="22"/>
          <w:lang w:eastAsia="x-none"/>
        </w:rPr>
        <w:t>,</w:t>
      </w:r>
      <w:r w:rsidRPr="00DC689F">
        <w:rPr>
          <w:rFonts w:ascii="Calibri" w:hAnsi="Calibri" w:cs="Calibri"/>
          <w:bCs/>
          <w:iCs/>
          <w:sz w:val="22"/>
          <w:szCs w:val="22"/>
          <w:lang w:val="x-none" w:eastAsia="x-none"/>
        </w:rPr>
        <w:t xml:space="preserve"> .</w:t>
      </w:r>
      <w:proofErr w:type="spellStart"/>
      <w:r w:rsidRPr="00DC689F">
        <w:rPr>
          <w:rFonts w:ascii="Calibri" w:hAnsi="Calibri" w:cs="Calibri"/>
          <w:bCs/>
          <w:iCs/>
          <w:sz w:val="22"/>
          <w:szCs w:val="22"/>
          <w:lang w:val="x-none" w:eastAsia="x-none"/>
        </w:rPr>
        <w:t>xml</w:t>
      </w:r>
      <w:bookmarkEnd w:id="48"/>
      <w:proofErr w:type="spellEnd"/>
      <w:r w:rsidRPr="00DC689F">
        <w:rPr>
          <w:rFonts w:ascii="Calibri" w:hAnsi="Calibri" w:cs="Calibri"/>
          <w:bCs/>
          <w:iCs/>
          <w:sz w:val="22"/>
          <w:szCs w:val="22"/>
          <w:lang w:val="x-none" w:eastAsia="x-none"/>
        </w:rPr>
        <w:t>.</w:t>
      </w:r>
      <w:bookmarkEnd w:id="49"/>
    </w:p>
    <w:p w:rsidR="003A5E68" w:rsidRPr="00DC689F" w:rsidRDefault="003A5E68" w:rsidP="003A5E68">
      <w:pPr>
        <w:numPr>
          <w:ilvl w:val="1"/>
          <w:numId w:val="1"/>
        </w:numPr>
        <w:tabs>
          <w:tab w:val="clear" w:pos="680"/>
        </w:tabs>
        <w:spacing w:before="120" w:after="60"/>
        <w:ind w:left="709" w:hanging="709"/>
        <w:jc w:val="both"/>
        <w:outlineLvl w:val="1"/>
        <w:rPr>
          <w:rFonts w:ascii="Calibri" w:hAnsi="Calibri" w:cs="Calibri"/>
          <w:bCs/>
          <w:iCs/>
          <w:sz w:val="22"/>
          <w:szCs w:val="22"/>
          <w:lang w:val="x-none" w:eastAsia="x-none"/>
        </w:rPr>
      </w:pPr>
      <w:bookmarkStart w:id="50" w:name="_Hlk37937156"/>
      <w:r w:rsidRPr="00DC689F">
        <w:rPr>
          <w:rFonts w:ascii="Calibri" w:hAnsi="Calibri" w:cs="Calibri"/>
          <w:bCs/>
          <w:iCs/>
          <w:sz w:val="22"/>
          <w:szCs w:val="22"/>
          <w:lang w:val="x-none" w:eastAsia="x-none"/>
        </w:rPr>
        <w:t>Zamawiający określa następujące informacje na temat kodowania i czasu odbioru danych</w:t>
      </w:r>
      <w:bookmarkEnd w:id="50"/>
      <w:r w:rsidRPr="00DC689F">
        <w:rPr>
          <w:rFonts w:ascii="Calibri" w:hAnsi="Calibri" w:cs="Calibri"/>
          <w:bCs/>
          <w:iCs/>
          <w:sz w:val="22"/>
          <w:szCs w:val="22"/>
          <w:lang w:eastAsia="x-none"/>
        </w:rPr>
        <w:t>:</w:t>
      </w:r>
    </w:p>
    <w:p w:rsidR="003A5E68" w:rsidRPr="00DC689F" w:rsidRDefault="003A5E68" w:rsidP="00932E86">
      <w:pPr>
        <w:numPr>
          <w:ilvl w:val="0"/>
          <w:numId w:val="35"/>
        </w:numPr>
        <w:spacing w:before="60" w:after="60"/>
        <w:ind w:left="1066" w:hanging="357"/>
        <w:jc w:val="both"/>
        <w:outlineLvl w:val="1"/>
        <w:rPr>
          <w:rFonts w:ascii="Calibri" w:hAnsi="Calibri" w:cs="Calibri"/>
          <w:bCs/>
          <w:iCs/>
          <w:sz w:val="22"/>
          <w:szCs w:val="22"/>
          <w:lang w:val="x-none" w:eastAsia="x-none"/>
        </w:rPr>
      </w:pPr>
      <w:bookmarkStart w:id="51" w:name="_Hlk37937178"/>
      <w:r w:rsidRPr="00DC689F">
        <w:rPr>
          <w:rFonts w:ascii="Calibri" w:hAnsi="Calibri" w:cs="Calibri"/>
          <w:bCs/>
          <w:iCs/>
          <w:sz w:val="22"/>
          <w:szCs w:val="22"/>
          <w:lang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51"/>
      <w:r w:rsidRPr="00DC689F">
        <w:rPr>
          <w:rFonts w:ascii="Calibri" w:hAnsi="Calibri" w:cs="Calibri"/>
          <w:bCs/>
          <w:iCs/>
          <w:sz w:val="22"/>
          <w:szCs w:val="22"/>
          <w:lang w:eastAsia="x-none"/>
        </w:rPr>
        <w:t>;</w:t>
      </w:r>
    </w:p>
    <w:p w:rsidR="003A5E68" w:rsidRPr="00DC689F" w:rsidRDefault="003A5E68" w:rsidP="00932E86">
      <w:pPr>
        <w:numPr>
          <w:ilvl w:val="0"/>
          <w:numId w:val="35"/>
        </w:numPr>
        <w:spacing w:before="60" w:after="60"/>
        <w:ind w:left="1066" w:hanging="357"/>
        <w:jc w:val="both"/>
        <w:outlineLvl w:val="1"/>
        <w:rPr>
          <w:rFonts w:ascii="Calibri" w:hAnsi="Calibri" w:cs="Calibri"/>
          <w:bCs/>
          <w:iCs/>
          <w:sz w:val="22"/>
          <w:szCs w:val="22"/>
          <w:lang w:eastAsia="x-none"/>
        </w:rPr>
      </w:pPr>
      <w:bookmarkStart w:id="52" w:name="_Hlk37937196"/>
      <w:bookmarkStart w:id="53" w:name="_Hlk38280190"/>
      <w:r w:rsidRPr="00DC689F">
        <w:rPr>
          <w:rFonts w:ascii="Calibri" w:hAnsi="Calibri" w:cs="Calibri"/>
          <w:bCs/>
          <w:iCs/>
          <w:sz w:val="22"/>
          <w:szCs w:val="22"/>
          <w:lang w:eastAsia="x-none"/>
        </w:rPr>
        <w:lastRenderedPageBreak/>
        <w:t>oznaczenie czasu odbioru danych przez Platformę stanowi przyporządkowaną do dokumentu elektronicznego datę oraz dokładny czas (</w:t>
      </w:r>
      <w:proofErr w:type="spellStart"/>
      <w:r w:rsidRPr="00DC689F">
        <w:rPr>
          <w:rFonts w:ascii="Calibri" w:hAnsi="Calibri" w:cs="Calibri"/>
          <w:bCs/>
          <w:iCs/>
          <w:sz w:val="22"/>
          <w:szCs w:val="22"/>
          <w:lang w:eastAsia="x-none"/>
        </w:rPr>
        <w:t>hh:mm:ss</w:t>
      </w:r>
      <w:proofErr w:type="spellEnd"/>
      <w:r w:rsidRPr="00DC689F">
        <w:rPr>
          <w:rFonts w:ascii="Calibri" w:hAnsi="Calibri" w:cs="Calibri"/>
          <w:bCs/>
          <w:iCs/>
          <w:sz w:val="22"/>
          <w:szCs w:val="22"/>
          <w:lang w:eastAsia="x-none"/>
        </w:rPr>
        <w:t>), widoczne przy  wysłanym dokumencie w kolumnie ”Data przesłania”</w:t>
      </w:r>
      <w:bookmarkEnd w:id="52"/>
      <w:r w:rsidRPr="00DC689F">
        <w:rPr>
          <w:rFonts w:ascii="Calibri" w:hAnsi="Calibri" w:cs="Calibri"/>
          <w:bCs/>
          <w:iCs/>
          <w:sz w:val="22"/>
          <w:szCs w:val="22"/>
          <w:lang w:eastAsia="x-none"/>
        </w:rPr>
        <w:t>;</w:t>
      </w:r>
      <w:bookmarkEnd w:id="53"/>
    </w:p>
    <w:p w:rsidR="003A5E68" w:rsidRPr="00DC689F" w:rsidRDefault="003A5E68" w:rsidP="00932E86">
      <w:pPr>
        <w:numPr>
          <w:ilvl w:val="0"/>
          <w:numId w:val="35"/>
        </w:numPr>
        <w:spacing w:before="60" w:after="60"/>
        <w:ind w:left="1066" w:hanging="357"/>
        <w:jc w:val="both"/>
        <w:outlineLvl w:val="1"/>
        <w:rPr>
          <w:rFonts w:ascii="Calibri" w:hAnsi="Calibri" w:cs="Calibri"/>
          <w:bCs/>
          <w:iCs/>
          <w:sz w:val="22"/>
          <w:szCs w:val="22"/>
          <w:lang w:val="x-none" w:eastAsia="x-none"/>
        </w:rPr>
      </w:pPr>
      <w:bookmarkStart w:id="54" w:name="_Hlk37937220"/>
      <w:r w:rsidRPr="00DC689F">
        <w:rPr>
          <w:rFonts w:ascii="Calibri" w:hAnsi="Calibri" w:cs="Calibri"/>
          <w:bCs/>
          <w:iCs/>
          <w:sz w:val="22"/>
          <w:szCs w:val="22"/>
          <w:lang w:eastAsia="x-none"/>
        </w:rPr>
        <w:t>o terminie przesłania decyduje czas pełnego przeprocesowania transakcji pliku na Platformie</w:t>
      </w:r>
      <w:bookmarkEnd w:id="54"/>
      <w:r w:rsidRPr="00DC689F">
        <w:rPr>
          <w:rFonts w:ascii="Calibri" w:hAnsi="Calibri" w:cs="Calibri"/>
          <w:bCs/>
          <w:iCs/>
          <w:sz w:val="22"/>
          <w:szCs w:val="22"/>
          <w:lang w:eastAsia="x-none"/>
        </w:rPr>
        <w:t>.</w:t>
      </w:r>
    </w:p>
    <w:p w:rsidR="003A5E68" w:rsidRPr="00DC689F" w:rsidRDefault="003A5E68" w:rsidP="005844A0">
      <w:pPr>
        <w:numPr>
          <w:ilvl w:val="1"/>
          <w:numId w:val="1"/>
        </w:numPr>
        <w:tabs>
          <w:tab w:val="clear" w:pos="680"/>
        </w:tabs>
        <w:spacing w:before="120" w:after="60"/>
        <w:ind w:left="709" w:hanging="709"/>
        <w:jc w:val="both"/>
        <w:outlineLvl w:val="1"/>
        <w:rPr>
          <w:rFonts w:ascii="Calibri" w:hAnsi="Calibri" w:cs="Calibri"/>
          <w:bCs/>
          <w:iCs/>
          <w:sz w:val="22"/>
          <w:szCs w:val="22"/>
          <w:lang w:val="x-none" w:eastAsia="x-none"/>
        </w:rPr>
      </w:pPr>
      <w:bookmarkStart w:id="55" w:name="_Hlk37864389"/>
      <w:bookmarkStart w:id="56" w:name="_Hlk38279576"/>
      <w:r w:rsidRPr="00DC689F">
        <w:rPr>
          <w:rFonts w:ascii="Calibri" w:hAnsi="Calibri" w:cs="Calibri"/>
          <w:sz w:val="22"/>
          <w:szCs w:val="22"/>
        </w:rPr>
        <w:t xml:space="preserve">W postępowaniu, oświadczenia, wnioski, zawiadomienia oraz informacje przekazywane są drogą elektroniczną za pośrednictwem Platformy (karta </w:t>
      </w:r>
      <w:r w:rsidRPr="00DC689F">
        <w:rPr>
          <w:rFonts w:ascii="Calibri" w:hAnsi="Calibri" w:cs="Calibri"/>
          <w:bCs/>
          <w:iCs/>
          <w:sz w:val="22"/>
          <w:szCs w:val="22"/>
        </w:rPr>
        <w:t>”Wiadomości”</w:t>
      </w:r>
      <w:r w:rsidRPr="00DC689F">
        <w:rPr>
          <w:rFonts w:ascii="Calibri" w:hAnsi="Calibri" w:cs="Calibri"/>
          <w:sz w:val="22"/>
          <w:szCs w:val="22"/>
        </w:rPr>
        <w:t>)</w:t>
      </w:r>
      <w:r w:rsidRPr="00DC689F">
        <w:rPr>
          <w:rFonts w:ascii="Calibri" w:hAnsi="Calibri" w:cs="Calibri"/>
          <w:bCs/>
          <w:iCs/>
          <w:sz w:val="22"/>
          <w:szCs w:val="22"/>
          <w:lang w:val="x-none"/>
        </w:rPr>
        <w:t xml:space="preserve">. </w:t>
      </w:r>
      <w:bookmarkEnd w:id="55"/>
      <w:r w:rsidRPr="00DC689F">
        <w:rPr>
          <w:rFonts w:ascii="Calibri" w:hAnsi="Calibri" w:cs="Calibri"/>
          <w:bCs/>
          <w:iCs/>
          <w:sz w:val="22"/>
          <w:szCs w:val="22"/>
          <w:lang w:val="x-none" w:eastAsia="x-none"/>
        </w:rPr>
        <w:t>Za datę wpływu oświadczeń, wniosków, zawiadomień oraz informacji przyjmuje się datę ich zamieszczenia na Platformi</w:t>
      </w:r>
      <w:r w:rsidRPr="00DC689F">
        <w:rPr>
          <w:rFonts w:ascii="Calibri" w:hAnsi="Calibri" w:cs="Calibri"/>
          <w:bCs/>
          <w:iCs/>
          <w:sz w:val="22"/>
          <w:szCs w:val="22"/>
          <w:lang w:eastAsia="x-none"/>
        </w:rPr>
        <w:t>e</w:t>
      </w:r>
      <w:bookmarkEnd w:id="56"/>
      <w:r w:rsidRPr="00DC689F">
        <w:rPr>
          <w:rFonts w:ascii="Calibri" w:hAnsi="Calibri" w:cs="Calibri"/>
          <w:bCs/>
          <w:iCs/>
          <w:sz w:val="22"/>
          <w:szCs w:val="22"/>
          <w:lang w:eastAsia="x-none"/>
        </w:rPr>
        <w:t>.</w:t>
      </w:r>
    </w:p>
    <w:p w:rsidR="003A5E68" w:rsidRPr="00DC689F" w:rsidRDefault="003A5E68" w:rsidP="005844A0">
      <w:pPr>
        <w:numPr>
          <w:ilvl w:val="1"/>
          <w:numId w:val="1"/>
        </w:numPr>
        <w:tabs>
          <w:tab w:val="clear" w:pos="680"/>
        </w:tabs>
        <w:spacing w:before="120" w:after="60"/>
        <w:ind w:left="709" w:hanging="709"/>
        <w:jc w:val="both"/>
        <w:outlineLvl w:val="1"/>
        <w:rPr>
          <w:rFonts w:ascii="Calibri" w:hAnsi="Calibri" w:cs="Calibri"/>
          <w:bCs/>
          <w:iCs/>
          <w:sz w:val="22"/>
          <w:szCs w:val="22"/>
          <w:lang w:val="x-none" w:eastAsia="x-none"/>
        </w:rPr>
      </w:pPr>
      <w:bookmarkStart w:id="57" w:name="_Hlk38279589"/>
      <w:r w:rsidRPr="00DC689F">
        <w:rPr>
          <w:rFonts w:ascii="Calibri" w:hAnsi="Calibri" w:cs="Calibri"/>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DC689F">
        <w:rPr>
          <w:rFonts w:ascii="Calibri" w:hAnsi="Calibri" w:cs="Calibri"/>
          <w:sz w:val="22"/>
          <w:szCs w:val="22"/>
        </w:rPr>
        <w:t>t.j</w:t>
      </w:r>
      <w:proofErr w:type="spellEnd"/>
      <w:r w:rsidRPr="00DC689F">
        <w:rPr>
          <w:rFonts w:ascii="Calibri" w:hAnsi="Calibri" w:cs="Calibri"/>
          <w:sz w:val="22"/>
          <w:szCs w:val="22"/>
        </w:rPr>
        <w:t>. Dz. U. z 2019r. poz. 123 ze zm.), każda ze stron na żądanie drugiej strony niezwłocznie potwierdza fakt ich otrzymania</w:t>
      </w:r>
      <w:bookmarkEnd w:id="57"/>
      <w:r w:rsidRPr="00DC689F">
        <w:rPr>
          <w:rFonts w:ascii="Calibri" w:hAnsi="Calibri" w:cs="Calibri"/>
          <w:sz w:val="22"/>
          <w:szCs w:val="22"/>
        </w:rPr>
        <w:t>.</w:t>
      </w:r>
    </w:p>
    <w:p w:rsidR="00BC04D7" w:rsidRPr="00DC689F" w:rsidRDefault="003A5E68" w:rsidP="003A5E68">
      <w:pPr>
        <w:numPr>
          <w:ilvl w:val="1"/>
          <w:numId w:val="1"/>
        </w:numPr>
        <w:tabs>
          <w:tab w:val="clear" w:pos="680"/>
        </w:tabs>
        <w:spacing w:before="120" w:after="60"/>
        <w:ind w:left="709" w:hanging="709"/>
        <w:jc w:val="both"/>
        <w:outlineLvl w:val="1"/>
        <w:rPr>
          <w:rFonts w:ascii="Calibri" w:hAnsi="Calibri" w:cs="Calibri"/>
          <w:bCs/>
          <w:iCs/>
          <w:sz w:val="22"/>
          <w:szCs w:val="22"/>
          <w:lang w:val="x-none" w:eastAsia="x-none"/>
        </w:rPr>
      </w:pPr>
      <w:bookmarkStart w:id="58" w:name="_Hlk37938680"/>
      <w:r w:rsidRPr="00DC689F">
        <w:rPr>
          <w:rFonts w:ascii="Calibri" w:hAnsi="Calibri" w:cs="Calibri"/>
          <w:sz w:val="22"/>
          <w:szCs w:val="22"/>
        </w:rPr>
        <w:t>Postępowanie o udzielenie zamówienia prowadzi się w języku polskim. Dokumenty sporządzone w języku obcym są składane wraz z tłumaczeniem na język polski</w:t>
      </w:r>
      <w:bookmarkEnd w:id="58"/>
      <w:r w:rsidRPr="00DC689F">
        <w:rPr>
          <w:rFonts w:ascii="Calibri" w:hAnsi="Calibri" w:cs="Calibri"/>
          <w:sz w:val="22"/>
          <w:szCs w:val="22"/>
        </w:rPr>
        <w:t>.</w:t>
      </w:r>
      <w:bookmarkEnd w:id="22"/>
    </w:p>
    <w:p w:rsidR="00DE5056" w:rsidRPr="00ED28C7" w:rsidRDefault="008A3895" w:rsidP="00EC75BA">
      <w:pPr>
        <w:pStyle w:val="Nagwek2"/>
      </w:pPr>
      <w:r w:rsidRPr="00ED28C7">
        <w:t>Osob</w:t>
      </w:r>
      <w:r w:rsidR="003A5E68" w:rsidRPr="00ED28C7">
        <w:t>ami</w:t>
      </w:r>
      <w:r w:rsidRPr="00ED28C7">
        <w:t xml:space="preserve"> uprawnion</w:t>
      </w:r>
      <w:r w:rsidR="003A5E68" w:rsidRPr="00ED28C7">
        <w:t>ymi</w:t>
      </w:r>
      <w:r w:rsidRPr="00ED28C7">
        <w:t xml:space="preserve"> do kontaktu z W</w:t>
      </w:r>
      <w:r w:rsidR="00BC04D7" w:rsidRPr="00ED28C7">
        <w:t>ykonawcami</w:t>
      </w:r>
      <w:r w:rsidR="003A5E68" w:rsidRPr="00ED28C7">
        <w:t xml:space="preserve"> są</w:t>
      </w:r>
      <w:r w:rsidR="00BC04D7" w:rsidRPr="00ED28C7">
        <w:t>:</w:t>
      </w:r>
    </w:p>
    <w:p w:rsidR="00D45566" w:rsidRPr="00582336" w:rsidRDefault="00582336" w:rsidP="00582336">
      <w:pPr>
        <w:pStyle w:val="Nagwek2"/>
        <w:numPr>
          <w:ilvl w:val="0"/>
          <w:numId w:val="0"/>
        </w:numPr>
        <w:ind w:left="680"/>
        <w:rPr>
          <w:b/>
          <w:u w:val="single"/>
        </w:rPr>
      </w:pPr>
      <w:bookmarkStart w:id="59" w:name="_Toc258314250"/>
      <w:r w:rsidRPr="00582336">
        <w:rPr>
          <w:b/>
        </w:rPr>
        <w:t xml:space="preserve">   </w:t>
      </w:r>
      <w:r w:rsidR="00D45566" w:rsidRPr="00582336">
        <w:rPr>
          <w:b/>
          <w:u w:val="singl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4037C" w:rsidRPr="00ED28C7" w:rsidTr="00AA6C90">
        <w:trPr>
          <w:trHeight w:val="90"/>
        </w:trPr>
        <w:tc>
          <w:tcPr>
            <w:tcW w:w="8636" w:type="dxa"/>
            <w:tcBorders>
              <w:top w:val="nil"/>
              <w:left w:val="nil"/>
              <w:bottom w:val="nil"/>
              <w:right w:val="nil"/>
            </w:tcBorders>
          </w:tcPr>
          <w:p w:rsidR="00E4037C" w:rsidRPr="00DC689F" w:rsidRDefault="00E4037C" w:rsidP="00582336">
            <w:pPr>
              <w:rPr>
                <w:rFonts w:ascii="Calibri" w:hAnsi="Calibri" w:cs="Calibri"/>
                <w:sz w:val="22"/>
                <w:szCs w:val="22"/>
                <w:lang w:val="en-US"/>
              </w:rPr>
            </w:pPr>
            <w:r w:rsidRPr="00DC689F">
              <w:rPr>
                <w:rFonts w:ascii="Calibri" w:hAnsi="Calibri" w:cs="Calibri"/>
                <w:sz w:val="22"/>
                <w:szCs w:val="22"/>
                <w:lang w:val="en-US"/>
              </w:rPr>
              <w:t xml:space="preserve">Tomasz Sułkowski -  </w:t>
            </w:r>
            <w:r w:rsidRPr="00DC689F">
              <w:rPr>
                <w:rFonts w:ascii="Calibri" w:hAnsi="Calibri" w:cs="Calibri"/>
                <w:b/>
                <w:sz w:val="22"/>
                <w:szCs w:val="22"/>
                <w:lang w:val="en-US"/>
              </w:rPr>
              <w:t>tel.: (71) 37</w:t>
            </w:r>
            <w:r w:rsidR="00582336" w:rsidRPr="00DC689F">
              <w:rPr>
                <w:rFonts w:ascii="Calibri" w:hAnsi="Calibri" w:cs="Calibri"/>
                <w:b/>
                <w:sz w:val="22"/>
                <w:szCs w:val="22"/>
                <w:lang w:val="en-US"/>
              </w:rPr>
              <w:t xml:space="preserve"> </w:t>
            </w:r>
            <w:r w:rsidRPr="00DC689F">
              <w:rPr>
                <w:rFonts w:ascii="Calibri" w:hAnsi="Calibri" w:cs="Calibri"/>
                <w:b/>
                <w:sz w:val="22"/>
                <w:szCs w:val="22"/>
                <w:lang w:val="en-US"/>
              </w:rPr>
              <w:t>74</w:t>
            </w:r>
            <w:r w:rsidR="00582336" w:rsidRPr="00DC689F">
              <w:rPr>
                <w:rFonts w:ascii="Calibri" w:hAnsi="Calibri" w:cs="Calibri"/>
                <w:b/>
                <w:sz w:val="22"/>
                <w:szCs w:val="22"/>
                <w:lang w:val="en-US"/>
              </w:rPr>
              <w:t xml:space="preserve"> </w:t>
            </w:r>
            <w:r w:rsidRPr="00DC689F">
              <w:rPr>
                <w:rFonts w:ascii="Calibri" w:hAnsi="Calibri" w:cs="Calibri"/>
                <w:b/>
                <w:sz w:val="22"/>
                <w:szCs w:val="22"/>
                <w:lang w:val="en-US"/>
              </w:rPr>
              <w:t xml:space="preserve">111, </w:t>
            </w:r>
            <w:r w:rsidR="00582336" w:rsidRPr="00DC689F">
              <w:rPr>
                <w:rFonts w:ascii="Calibri" w:hAnsi="Calibri" w:cs="Calibri"/>
                <w:b/>
                <w:sz w:val="22"/>
                <w:szCs w:val="22"/>
                <w:lang w:val="en-US"/>
              </w:rPr>
              <w:t>667-977-748</w:t>
            </w:r>
            <w:r w:rsidR="00AA6C90" w:rsidRPr="00DC689F">
              <w:rPr>
                <w:rFonts w:ascii="Calibri" w:hAnsi="Calibri" w:cs="Calibri"/>
                <w:b/>
                <w:sz w:val="22"/>
                <w:szCs w:val="22"/>
                <w:lang w:val="en-US"/>
              </w:rPr>
              <w:t>,</w:t>
            </w:r>
            <w:r w:rsidR="00582336" w:rsidRPr="00DC689F">
              <w:rPr>
                <w:rFonts w:ascii="Calibri" w:hAnsi="Calibri" w:cs="Calibri"/>
                <w:sz w:val="22"/>
                <w:szCs w:val="22"/>
                <w:lang w:val="en-US"/>
              </w:rPr>
              <w:t xml:space="preserve"> </w:t>
            </w:r>
            <w:r w:rsidRPr="00DC689F">
              <w:rPr>
                <w:rFonts w:ascii="Calibri" w:hAnsi="Calibri" w:cs="Calibri"/>
                <w:sz w:val="22"/>
                <w:szCs w:val="22"/>
                <w:lang w:val="en-US"/>
              </w:rPr>
              <w:t xml:space="preserve">e-mail: </w:t>
            </w:r>
            <w:r w:rsidRPr="00DC689F">
              <w:rPr>
                <w:rFonts w:ascii="Calibri" w:hAnsi="Calibri" w:cs="Calibri"/>
                <w:b/>
                <w:color w:val="0000FF"/>
                <w:sz w:val="22"/>
                <w:szCs w:val="22"/>
                <w:lang w:val="en-US"/>
              </w:rPr>
              <w:t>przetargi@falkiewicza.pl</w:t>
            </w:r>
          </w:p>
        </w:tc>
      </w:tr>
    </w:tbl>
    <w:p w:rsidR="00D45566" w:rsidRPr="00582336" w:rsidRDefault="00582336" w:rsidP="00582336">
      <w:pPr>
        <w:pStyle w:val="Nagwek2"/>
        <w:numPr>
          <w:ilvl w:val="0"/>
          <w:numId w:val="0"/>
        </w:numPr>
        <w:rPr>
          <w:b/>
          <w:u w:val="single"/>
        </w:rPr>
      </w:pPr>
      <w:r>
        <w:t xml:space="preserve">                 </w:t>
      </w:r>
      <w:r w:rsidR="00D45566" w:rsidRPr="00582336">
        <w:rPr>
          <w:b/>
          <w:u w:val="singl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4037C" w:rsidRPr="00ED28C7" w:rsidTr="00F734FB">
        <w:tc>
          <w:tcPr>
            <w:tcW w:w="8636" w:type="dxa"/>
            <w:tcBorders>
              <w:top w:val="nil"/>
              <w:left w:val="nil"/>
              <w:bottom w:val="nil"/>
              <w:right w:val="nil"/>
            </w:tcBorders>
          </w:tcPr>
          <w:p w:rsidR="00E4037C" w:rsidRPr="00DC689F" w:rsidRDefault="00E4037C" w:rsidP="00582336">
            <w:pPr>
              <w:rPr>
                <w:rFonts w:ascii="Calibri" w:hAnsi="Calibri" w:cs="Calibri"/>
                <w:sz w:val="22"/>
                <w:szCs w:val="22"/>
                <w:lang w:val="en-US"/>
              </w:rPr>
            </w:pPr>
            <w:bookmarkStart w:id="60" w:name="_Hlk38278159"/>
            <w:r w:rsidRPr="00DC689F">
              <w:rPr>
                <w:rFonts w:ascii="Calibri" w:hAnsi="Calibri" w:cs="Calibri"/>
                <w:sz w:val="22"/>
                <w:szCs w:val="22"/>
                <w:lang w:val="en-US"/>
              </w:rPr>
              <w:t xml:space="preserve"> Leszek  Papuszka </w:t>
            </w:r>
            <w:r w:rsidRPr="00DC689F">
              <w:rPr>
                <w:rFonts w:ascii="Calibri" w:hAnsi="Calibri" w:cs="Calibri"/>
                <w:b/>
                <w:sz w:val="22"/>
                <w:szCs w:val="22"/>
                <w:lang w:val="en-US"/>
              </w:rPr>
              <w:t>-   tel.: (71) 37-74-120</w:t>
            </w:r>
            <w:r w:rsidR="00AA6C90" w:rsidRPr="00DC689F">
              <w:rPr>
                <w:rFonts w:ascii="Calibri" w:hAnsi="Calibri" w:cs="Calibri"/>
                <w:b/>
                <w:sz w:val="22"/>
                <w:szCs w:val="22"/>
                <w:lang w:val="en-US"/>
              </w:rPr>
              <w:t>, 883-372-770</w:t>
            </w:r>
            <w:r w:rsidR="00AA6C90" w:rsidRPr="00DC689F">
              <w:rPr>
                <w:rFonts w:ascii="Calibri" w:hAnsi="Calibri" w:cs="Calibri"/>
                <w:sz w:val="22"/>
                <w:szCs w:val="22"/>
                <w:lang w:val="en-US"/>
              </w:rPr>
              <w:t>.</w:t>
            </w:r>
          </w:p>
        </w:tc>
      </w:tr>
    </w:tbl>
    <w:p w:rsidR="00573EF4" w:rsidRPr="00ED28C7" w:rsidRDefault="00573EF4" w:rsidP="00A24201">
      <w:pPr>
        <w:pStyle w:val="Nagwek1"/>
      </w:pPr>
      <w:r w:rsidRPr="00ED28C7">
        <w:t>OPIS SPO</w:t>
      </w:r>
      <w:bookmarkStart w:id="61" w:name="_Hlk37938975"/>
      <w:r w:rsidRPr="00ED28C7">
        <w:t>SOBU UDZIELANIA WYJAŚNIEŃ TREŚCI SIWZ</w:t>
      </w:r>
      <w:bookmarkEnd w:id="60"/>
      <w:bookmarkEnd w:id="61"/>
    </w:p>
    <w:p w:rsidR="00573EF4" w:rsidRPr="00ED28C7" w:rsidRDefault="00573EF4" w:rsidP="00EC75BA">
      <w:pPr>
        <w:pStyle w:val="Nagwek2"/>
      </w:pPr>
      <w:bookmarkStart w:id="62" w:name="_Hlk37783375"/>
      <w:bookmarkStart w:id="63" w:name="_Hlk37938993"/>
      <w:bookmarkStart w:id="64" w:name="_Hlk38278174"/>
      <w:r w:rsidRPr="00ED28C7">
        <w:t>Wykonawca może zwrócić się do Zamawiającego z wnioskiem o wyjaśnienie treści SIWZ, przekazanym drogą elektroniczną za pośrednictwem Platformy (karta ”Zapytania/Wyjaśnienia).</w:t>
      </w:r>
      <w:bookmarkStart w:id="65" w:name="_Hlk37783409"/>
      <w:bookmarkEnd w:id="62"/>
    </w:p>
    <w:p w:rsidR="00573EF4" w:rsidRPr="00ED28C7" w:rsidRDefault="00573EF4" w:rsidP="00EC75BA">
      <w:pPr>
        <w:pStyle w:val="Nagwek2"/>
      </w:pPr>
      <w:r w:rsidRPr="00ED28C7">
        <w:t xml:space="preserve">Zamawiający udzieli wyjaśnień niezwłocznie, jednak nie później niż na </w:t>
      </w:r>
      <w:r w:rsidRPr="00582336">
        <w:t>6</w:t>
      </w:r>
      <w:r w:rsidRPr="00ED28C7">
        <w:t xml:space="preserve"> dni przed upływem terminu składania ofert - pod warunkiem, że wniosek o wyjaśnienie treści SIWZ wpłynął do Zamawiającego nie później niż do końca dnia, w którym upływa połowa wyznaczonego terminu składania ofert.</w:t>
      </w:r>
      <w:bookmarkStart w:id="66" w:name="_Hlk37783437"/>
      <w:bookmarkEnd w:id="65"/>
      <w:r w:rsidRPr="00ED28C7">
        <w:t xml:space="preserve"> </w:t>
      </w:r>
      <w:r w:rsidRPr="00ED28C7">
        <w:rPr>
          <w:lang w:val="x-none"/>
        </w:rPr>
        <w:t>Za datę wpływu wniosku przyjmuje się datę jego zamieszczenia na Platformie</w:t>
      </w:r>
      <w:r w:rsidRPr="00ED28C7">
        <w:t>.</w:t>
      </w:r>
    </w:p>
    <w:p w:rsidR="00573EF4" w:rsidRPr="00ED28C7" w:rsidRDefault="00573EF4" w:rsidP="00EC75BA">
      <w:pPr>
        <w:pStyle w:val="Nagwek2"/>
      </w:pPr>
      <w:r w:rsidRPr="00ED28C7">
        <w:t xml:space="preserve">Jeżeli wniosek o wyjaśnienie treści SIWZ wpłynął po upływie terminu składania wniosku, o którym mowa w pkt </w:t>
      </w:r>
      <w:r w:rsidRPr="00582336">
        <w:t>13.2,</w:t>
      </w:r>
      <w:r w:rsidRPr="00ED28C7">
        <w:t xml:space="preserve"> lub dotyczy udzielonych wyjaśnień, Zamawiający może udzielić wyjaśnień albo pozostawić wniosek bez rozpoznania.</w:t>
      </w:r>
    </w:p>
    <w:p w:rsidR="00573EF4" w:rsidRPr="00ED28C7" w:rsidRDefault="00573EF4" w:rsidP="00EC75BA">
      <w:pPr>
        <w:pStyle w:val="Nagwek2"/>
      </w:pPr>
      <w:r w:rsidRPr="00ED28C7">
        <w:t xml:space="preserve">Przedłużenie terminu składania ofert nie wpływa na bieg terminu składania wniosku, o którym mowa w pkt </w:t>
      </w:r>
      <w:r w:rsidRPr="00582336">
        <w:t>13.2.</w:t>
      </w:r>
    </w:p>
    <w:p w:rsidR="00573EF4" w:rsidRPr="00ED28C7" w:rsidRDefault="00573EF4" w:rsidP="00EC75BA">
      <w:pPr>
        <w:pStyle w:val="Nagwek2"/>
      </w:pPr>
      <w:r w:rsidRPr="00ED28C7">
        <w:t>Treść zapytań wraz z wyjaśnieniami Zamawiający przekaże Wykonawcom, którym przekazał SIWZ, bez ujawniania źródła zapytania, a jeżeli SIWZ jest udostępniona na stronie internetowej, zamieści na tej stronie.</w:t>
      </w:r>
    </w:p>
    <w:p w:rsidR="00573EF4" w:rsidRPr="00ED28C7" w:rsidRDefault="00573EF4" w:rsidP="00EC75BA">
      <w:pPr>
        <w:pStyle w:val="Nagwek2"/>
        <w:rPr>
          <w:lang w:val="x-none"/>
        </w:rPr>
      </w:pPr>
      <w:r w:rsidRPr="00ED28C7">
        <w:t>W uzasadnionych przypadkach Zamawiający może przed upływem terminu składania ofert zmienić treść SIWZ. Dokonaną zmianę treści SIWZ Zamawiający udostępni na stronie internetowej</w:t>
      </w:r>
      <w:bookmarkEnd w:id="63"/>
      <w:r w:rsidRPr="00ED28C7">
        <w:t>.</w:t>
      </w:r>
      <w:bookmarkEnd w:id="64"/>
      <w:bookmarkEnd w:id="66"/>
    </w:p>
    <w:p w:rsidR="00EB7871" w:rsidRPr="00ED28C7" w:rsidRDefault="002B22BF" w:rsidP="00A24201">
      <w:pPr>
        <w:pStyle w:val="Nagwek1"/>
      </w:pPr>
      <w:r w:rsidRPr="00ED28C7">
        <w:t>Wymagania dotycz</w:t>
      </w:r>
      <w:r w:rsidRPr="00ED28C7">
        <w:rPr>
          <w:rFonts w:eastAsia="TimesNewRoman"/>
        </w:rPr>
        <w:t>ą</w:t>
      </w:r>
      <w:r w:rsidRPr="00ED28C7">
        <w:t>ce wadium</w:t>
      </w:r>
      <w:bookmarkEnd w:id="59"/>
    </w:p>
    <w:p w:rsidR="00E4037C" w:rsidRPr="00ED28C7" w:rsidRDefault="00E4037C" w:rsidP="00EC75BA">
      <w:pPr>
        <w:pStyle w:val="Nagwek2"/>
      </w:pPr>
      <w:r w:rsidRPr="00ED28C7">
        <w:t>Oferta musi być zabezpieczona wadium w wysokości:</w:t>
      </w:r>
    </w:p>
    <w:tbl>
      <w:tblPr>
        <w:tblW w:w="881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6"/>
      </w:tblGrid>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lastRenderedPageBreak/>
              <w:t xml:space="preserve">Dla zadania częściowego nr 1: </w:t>
            </w:r>
            <w:r w:rsidRPr="00DC689F">
              <w:rPr>
                <w:rFonts w:ascii="Calibri" w:hAnsi="Calibri" w:cs="Calibri"/>
                <w:b/>
                <w:sz w:val="22"/>
                <w:szCs w:val="22"/>
              </w:rPr>
              <w:t>337.50 PLN</w:t>
            </w:r>
            <w:r w:rsidRPr="00DC689F">
              <w:rPr>
                <w:rFonts w:ascii="Calibri" w:hAnsi="Calibri" w:cs="Calibri"/>
                <w:sz w:val="22"/>
                <w:szCs w:val="22"/>
              </w:rPr>
              <w:t xml:space="preserve"> (słownie:  trzysta trzydzieści siedem  50/100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2: </w:t>
            </w:r>
            <w:r w:rsidRPr="00DC689F">
              <w:rPr>
                <w:rFonts w:ascii="Calibri" w:hAnsi="Calibri" w:cs="Calibri"/>
                <w:b/>
                <w:sz w:val="22"/>
                <w:szCs w:val="22"/>
              </w:rPr>
              <w:t>140.00 PLN</w:t>
            </w:r>
            <w:r w:rsidRPr="00DC689F">
              <w:rPr>
                <w:rFonts w:ascii="Calibri" w:hAnsi="Calibri" w:cs="Calibri"/>
                <w:sz w:val="22"/>
                <w:szCs w:val="22"/>
              </w:rPr>
              <w:t xml:space="preserve"> (słownie:  sto czterdzieści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3: </w:t>
            </w:r>
            <w:r w:rsidRPr="00DC689F">
              <w:rPr>
                <w:rFonts w:ascii="Calibri" w:hAnsi="Calibri" w:cs="Calibri"/>
                <w:b/>
                <w:sz w:val="22"/>
                <w:szCs w:val="22"/>
              </w:rPr>
              <w:t>12.50 PLN</w:t>
            </w:r>
            <w:r w:rsidRPr="00DC689F">
              <w:rPr>
                <w:rFonts w:ascii="Calibri" w:hAnsi="Calibri" w:cs="Calibri"/>
                <w:sz w:val="22"/>
                <w:szCs w:val="22"/>
              </w:rPr>
              <w:t xml:space="preserve"> (słownie:  dwanaście  50/100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4: </w:t>
            </w:r>
            <w:r w:rsidRPr="00DC689F">
              <w:rPr>
                <w:rFonts w:ascii="Calibri" w:hAnsi="Calibri" w:cs="Calibri"/>
                <w:b/>
                <w:sz w:val="22"/>
                <w:szCs w:val="22"/>
              </w:rPr>
              <w:t>175.00 PLN</w:t>
            </w:r>
            <w:r w:rsidRPr="00DC689F">
              <w:rPr>
                <w:rFonts w:ascii="Calibri" w:hAnsi="Calibri" w:cs="Calibri"/>
                <w:sz w:val="22"/>
                <w:szCs w:val="22"/>
              </w:rPr>
              <w:t xml:space="preserve"> (słownie:  sto siedemdziesiąt pięć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5: </w:t>
            </w:r>
            <w:r w:rsidRPr="00DC689F">
              <w:rPr>
                <w:rFonts w:ascii="Calibri" w:hAnsi="Calibri" w:cs="Calibri"/>
                <w:b/>
                <w:sz w:val="22"/>
                <w:szCs w:val="22"/>
              </w:rPr>
              <w:t>2 500.00 PLN</w:t>
            </w:r>
            <w:r w:rsidRPr="00DC689F">
              <w:rPr>
                <w:rFonts w:ascii="Calibri" w:hAnsi="Calibri" w:cs="Calibri"/>
                <w:sz w:val="22"/>
                <w:szCs w:val="22"/>
              </w:rPr>
              <w:t xml:space="preserve"> (słownie:  dwa tysiące pięćset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6: </w:t>
            </w:r>
            <w:r w:rsidRPr="00DC689F">
              <w:rPr>
                <w:rFonts w:ascii="Calibri" w:hAnsi="Calibri" w:cs="Calibri"/>
                <w:b/>
                <w:sz w:val="22"/>
                <w:szCs w:val="22"/>
              </w:rPr>
              <w:t>5 787.04 PLN</w:t>
            </w:r>
            <w:r w:rsidRPr="00DC689F">
              <w:rPr>
                <w:rFonts w:ascii="Calibri" w:hAnsi="Calibri" w:cs="Calibri"/>
                <w:sz w:val="22"/>
                <w:szCs w:val="22"/>
              </w:rPr>
              <w:t xml:space="preserve"> (słownie:  pięć tysięcy siedemset osiemdziesiąt siedem  04/100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7: </w:t>
            </w:r>
            <w:r w:rsidRPr="00DC689F">
              <w:rPr>
                <w:rFonts w:ascii="Calibri" w:hAnsi="Calibri" w:cs="Calibri"/>
                <w:b/>
                <w:sz w:val="22"/>
                <w:szCs w:val="22"/>
              </w:rPr>
              <w:t>1 250.00 PLN</w:t>
            </w:r>
            <w:r w:rsidRPr="00DC689F">
              <w:rPr>
                <w:rFonts w:ascii="Calibri" w:hAnsi="Calibri" w:cs="Calibri"/>
                <w:sz w:val="22"/>
                <w:szCs w:val="22"/>
              </w:rPr>
              <w:t xml:space="preserve"> (słownie:  jeden tysiąc dwieście pięćdziesiąt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8: </w:t>
            </w:r>
            <w:r w:rsidRPr="00DC689F">
              <w:rPr>
                <w:rFonts w:ascii="Calibri" w:hAnsi="Calibri" w:cs="Calibri"/>
                <w:b/>
                <w:sz w:val="22"/>
                <w:szCs w:val="22"/>
              </w:rPr>
              <w:t>1 250.00 PLN</w:t>
            </w:r>
            <w:r w:rsidRPr="00DC689F">
              <w:rPr>
                <w:rFonts w:ascii="Calibri" w:hAnsi="Calibri" w:cs="Calibri"/>
                <w:sz w:val="22"/>
                <w:szCs w:val="22"/>
              </w:rPr>
              <w:t xml:space="preserve"> (słownie:  jeden tysiąc dwieście pięćdziesiąt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9: </w:t>
            </w:r>
            <w:r w:rsidRPr="00DC689F">
              <w:rPr>
                <w:rFonts w:ascii="Calibri" w:hAnsi="Calibri" w:cs="Calibri"/>
                <w:b/>
                <w:sz w:val="22"/>
                <w:szCs w:val="22"/>
              </w:rPr>
              <w:t>810.00 PLN</w:t>
            </w:r>
            <w:r w:rsidRPr="00DC689F">
              <w:rPr>
                <w:rFonts w:ascii="Calibri" w:hAnsi="Calibri" w:cs="Calibri"/>
                <w:sz w:val="22"/>
                <w:szCs w:val="22"/>
              </w:rPr>
              <w:t xml:space="preserve"> (słownie:  osiemset dziesięć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10: </w:t>
            </w:r>
            <w:r w:rsidRPr="00DC689F">
              <w:rPr>
                <w:rFonts w:ascii="Calibri" w:hAnsi="Calibri" w:cs="Calibri"/>
                <w:b/>
                <w:sz w:val="22"/>
                <w:szCs w:val="22"/>
              </w:rPr>
              <w:t>569.44 PLN</w:t>
            </w:r>
            <w:r w:rsidRPr="00DC689F">
              <w:rPr>
                <w:rFonts w:ascii="Calibri" w:hAnsi="Calibri" w:cs="Calibri"/>
                <w:sz w:val="22"/>
                <w:szCs w:val="22"/>
              </w:rPr>
              <w:t xml:space="preserve"> (słownie:  pięćset sześćdziesiąt dziewięć  44/100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11: </w:t>
            </w:r>
            <w:r w:rsidRPr="00DC689F">
              <w:rPr>
                <w:rFonts w:ascii="Calibri" w:hAnsi="Calibri" w:cs="Calibri"/>
                <w:b/>
                <w:sz w:val="22"/>
                <w:szCs w:val="22"/>
              </w:rPr>
              <w:t>1 100.00 PLN</w:t>
            </w:r>
            <w:r w:rsidRPr="00DC689F">
              <w:rPr>
                <w:rFonts w:ascii="Calibri" w:hAnsi="Calibri" w:cs="Calibri"/>
                <w:sz w:val="22"/>
                <w:szCs w:val="22"/>
              </w:rPr>
              <w:t xml:space="preserve"> (słownie:  jeden tysiąc sto  00/100 PLN)</w:t>
            </w:r>
          </w:p>
        </w:tc>
      </w:tr>
      <w:tr w:rsidR="00E4037C" w:rsidRPr="00ED28C7" w:rsidTr="00ED28C7">
        <w:tc>
          <w:tcPr>
            <w:tcW w:w="8816" w:type="dxa"/>
            <w:hideMark/>
          </w:tcPr>
          <w:p w:rsidR="00E4037C" w:rsidRPr="00DC689F" w:rsidRDefault="00E4037C" w:rsidP="00682319">
            <w:pPr>
              <w:spacing w:before="60" w:after="60"/>
              <w:rPr>
                <w:rFonts w:ascii="Calibri" w:hAnsi="Calibri" w:cs="Calibri"/>
                <w:sz w:val="22"/>
                <w:szCs w:val="22"/>
              </w:rPr>
            </w:pPr>
            <w:r w:rsidRPr="00DC689F">
              <w:rPr>
                <w:rFonts w:ascii="Calibri" w:hAnsi="Calibri" w:cs="Calibri"/>
                <w:sz w:val="22"/>
                <w:szCs w:val="22"/>
              </w:rPr>
              <w:t>Dla zadania częściowego nr 12:</w:t>
            </w:r>
            <w:r w:rsidR="00682319" w:rsidRPr="00682319">
              <w:rPr>
                <w:rFonts w:ascii="Calibri" w:hAnsi="Calibri" w:cs="Calibri"/>
                <w:b/>
                <w:color w:val="FF0000"/>
                <w:sz w:val="22"/>
                <w:szCs w:val="22"/>
              </w:rPr>
              <w:t>1 640,00</w:t>
            </w:r>
            <w:r w:rsidRPr="00682319">
              <w:rPr>
                <w:rFonts w:ascii="Calibri" w:hAnsi="Calibri" w:cs="Calibri"/>
                <w:b/>
                <w:color w:val="FF0000"/>
                <w:sz w:val="22"/>
                <w:szCs w:val="22"/>
              </w:rPr>
              <w:t xml:space="preserve"> PLN</w:t>
            </w:r>
            <w:r w:rsidRPr="00DC689F">
              <w:rPr>
                <w:rFonts w:ascii="Calibri" w:hAnsi="Calibri" w:cs="Calibri"/>
                <w:sz w:val="22"/>
                <w:szCs w:val="22"/>
              </w:rPr>
              <w:t xml:space="preserve"> </w:t>
            </w:r>
            <w:r w:rsidRPr="00682319">
              <w:rPr>
                <w:rFonts w:ascii="Calibri" w:hAnsi="Calibri" w:cs="Calibri"/>
                <w:color w:val="FF0000"/>
                <w:sz w:val="22"/>
                <w:szCs w:val="22"/>
              </w:rPr>
              <w:t xml:space="preserve">(słownie:  </w:t>
            </w:r>
            <w:r w:rsidR="00682319" w:rsidRPr="00682319">
              <w:rPr>
                <w:rFonts w:ascii="Calibri" w:hAnsi="Calibri" w:cs="Calibri"/>
                <w:color w:val="FF0000"/>
                <w:sz w:val="22"/>
                <w:szCs w:val="22"/>
              </w:rPr>
              <w:t xml:space="preserve">jeden tysiąc sześćset czterdzieści złotych </w:t>
            </w:r>
            <w:r w:rsidRPr="00682319">
              <w:rPr>
                <w:rFonts w:ascii="Calibri" w:hAnsi="Calibri" w:cs="Calibri"/>
                <w:color w:val="FF0000"/>
                <w:sz w:val="22"/>
                <w:szCs w:val="22"/>
              </w:rPr>
              <w:t>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13: </w:t>
            </w:r>
            <w:r w:rsidRPr="00DC689F">
              <w:rPr>
                <w:rFonts w:ascii="Calibri" w:hAnsi="Calibri" w:cs="Calibri"/>
                <w:b/>
                <w:sz w:val="22"/>
                <w:szCs w:val="22"/>
              </w:rPr>
              <w:t>1 730.00 PLN</w:t>
            </w:r>
            <w:r w:rsidRPr="00DC689F">
              <w:rPr>
                <w:rFonts w:ascii="Calibri" w:hAnsi="Calibri" w:cs="Calibri"/>
                <w:sz w:val="22"/>
                <w:szCs w:val="22"/>
              </w:rPr>
              <w:t xml:space="preserve"> (słownie:  jeden tysiąc siedemset trzydzieści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14: </w:t>
            </w:r>
            <w:r w:rsidRPr="00DC689F">
              <w:rPr>
                <w:rFonts w:ascii="Calibri" w:hAnsi="Calibri" w:cs="Calibri"/>
                <w:b/>
                <w:sz w:val="22"/>
                <w:szCs w:val="22"/>
              </w:rPr>
              <w:t>185.19 PLN</w:t>
            </w:r>
            <w:r w:rsidRPr="00DC689F">
              <w:rPr>
                <w:rFonts w:ascii="Calibri" w:hAnsi="Calibri" w:cs="Calibri"/>
                <w:sz w:val="22"/>
                <w:szCs w:val="22"/>
              </w:rPr>
              <w:t xml:space="preserve"> (słownie:  sto osiemdziesiąt pięć  18/100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15: </w:t>
            </w:r>
            <w:r w:rsidRPr="00DC689F">
              <w:rPr>
                <w:rFonts w:ascii="Calibri" w:hAnsi="Calibri" w:cs="Calibri"/>
                <w:b/>
                <w:sz w:val="22"/>
                <w:szCs w:val="22"/>
              </w:rPr>
              <w:t>500.00 PLN</w:t>
            </w:r>
            <w:r w:rsidRPr="00DC689F">
              <w:rPr>
                <w:rFonts w:ascii="Calibri" w:hAnsi="Calibri" w:cs="Calibri"/>
                <w:sz w:val="22"/>
                <w:szCs w:val="22"/>
              </w:rPr>
              <w:t xml:space="preserve"> (słownie:  pięćset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16: </w:t>
            </w:r>
            <w:r w:rsidRPr="00DC689F">
              <w:rPr>
                <w:rFonts w:ascii="Calibri" w:hAnsi="Calibri" w:cs="Calibri"/>
                <w:b/>
                <w:sz w:val="22"/>
                <w:szCs w:val="22"/>
              </w:rPr>
              <w:t>210.00 PLN</w:t>
            </w:r>
            <w:r w:rsidRPr="00DC689F">
              <w:rPr>
                <w:rFonts w:ascii="Calibri" w:hAnsi="Calibri" w:cs="Calibri"/>
                <w:sz w:val="22"/>
                <w:szCs w:val="22"/>
              </w:rPr>
              <w:t xml:space="preserve"> (słownie:  dwieście dziesięć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17: </w:t>
            </w:r>
            <w:r w:rsidRPr="00DC689F">
              <w:rPr>
                <w:rFonts w:ascii="Calibri" w:hAnsi="Calibri" w:cs="Calibri"/>
                <w:b/>
                <w:sz w:val="22"/>
                <w:szCs w:val="22"/>
              </w:rPr>
              <w:t>1 737.50 PLN</w:t>
            </w:r>
            <w:r w:rsidRPr="00DC689F">
              <w:rPr>
                <w:rFonts w:ascii="Calibri" w:hAnsi="Calibri" w:cs="Calibri"/>
                <w:sz w:val="22"/>
                <w:szCs w:val="22"/>
              </w:rPr>
              <w:t xml:space="preserve"> (słownie:  jeden tysiąc siedemset trzydzieści siedem  50/100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18: </w:t>
            </w:r>
            <w:r w:rsidRPr="00DC689F">
              <w:rPr>
                <w:rFonts w:ascii="Calibri" w:hAnsi="Calibri" w:cs="Calibri"/>
                <w:b/>
                <w:sz w:val="22"/>
                <w:szCs w:val="22"/>
              </w:rPr>
              <w:t>650.00 PLN</w:t>
            </w:r>
            <w:r w:rsidRPr="00DC689F">
              <w:rPr>
                <w:rFonts w:ascii="Calibri" w:hAnsi="Calibri" w:cs="Calibri"/>
                <w:sz w:val="22"/>
                <w:szCs w:val="22"/>
              </w:rPr>
              <w:t xml:space="preserve"> (słownie:  sześćset pięćdziesiąt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19: </w:t>
            </w:r>
            <w:r w:rsidRPr="00DC689F">
              <w:rPr>
                <w:rFonts w:ascii="Calibri" w:hAnsi="Calibri" w:cs="Calibri"/>
                <w:b/>
                <w:sz w:val="22"/>
                <w:szCs w:val="22"/>
              </w:rPr>
              <w:t>11 250.00 PLN</w:t>
            </w:r>
            <w:r w:rsidRPr="00DC689F">
              <w:rPr>
                <w:rFonts w:ascii="Calibri" w:hAnsi="Calibri" w:cs="Calibri"/>
                <w:sz w:val="22"/>
                <w:szCs w:val="22"/>
              </w:rPr>
              <w:t xml:space="preserve"> (słownie:  jedenaście tysięcy dwieście pięćdziesiąt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20: </w:t>
            </w:r>
            <w:r w:rsidRPr="00DC689F">
              <w:rPr>
                <w:rFonts w:ascii="Calibri" w:hAnsi="Calibri" w:cs="Calibri"/>
                <w:b/>
                <w:sz w:val="22"/>
                <w:szCs w:val="22"/>
              </w:rPr>
              <w:t>612.50 PLN</w:t>
            </w:r>
            <w:r w:rsidRPr="00DC689F">
              <w:rPr>
                <w:rFonts w:ascii="Calibri" w:hAnsi="Calibri" w:cs="Calibri"/>
                <w:sz w:val="22"/>
                <w:szCs w:val="22"/>
              </w:rPr>
              <w:t xml:space="preserve"> (słownie:  sześćset dwanaście  50/100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21: </w:t>
            </w:r>
            <w:r w:rsidRPr="00DC689F">
              <w:rPr>
                <w:rFonts w:ascii="Calibri" w:hAnsi="Calibri" w:cs="Calibri"/>
                <w:b/>
                <w:sz w:val="22"/>
                <w:szCs w:val="22"/>
              </w:rPr>
              <w:t>391.49 PLN</w:t>
            </w:r>
            <w:r w:rsidRPr="00DC689F">
              <w:rPr>
                <w:rFonts w:ascii="Calibri" w:hAnsi="Calibri" w:cs="Calibri"/>
                <w:sz w:val="22"/>
                <w:szCs w:val="22"/>
              </w:rPr>
              <w:t xml:space="preserve"> (słownie:  trzysta dziewięćdziesiąt jeden  49/100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22: </w:t>
            </w:r>
            <w:r w:rsidRPr="00DC689F">
              <w:rPr>
                <w:rFonts w:ascii="Calibri" w:hAnsi="Calibri" w:cs="Calibri"/>
                <w:b/>
                <w:sz w:val="22"/>
                <w:szCs w:val="22"/>
              </w:rPr>
              <w:t>135.00 PLN</w:t>
            </w:r>
            <w:r w:rsidRPr="00DC689F">
              <w:rPr>
                <w:rFonts w:ascii="Calibri" w:hAnsi="Calibri" w:cs="Calibri"/>
                <w:sz w:val="22"/>
                <w:szCs w:val="22"/>
              </w:rPr>
              <w:t xml:space="preserve"> (słownie:  sto trzydzieści pięć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23: </w:t>
            </w:r>
            <w:r w:rsidRPr="00DC689F">
              <w:rPr>
                <w:rFonts w:ascii="Calibri" w:hAnsi="Calibri" w:cs="Calibri"/>
                <w:b/>
                <w:sz w:val="22"/>
                <w:szCs w:val="22"/>
              </w:rPr>
              <w:t>700.00 PLN</w:t>
            </w:r>
            <w:r w:rsidRPr="00DC689F">
              <w:rPr>
                <w:rFonts w:ascii="Calibri" w:hAnsi="Calibri" w:cs="Calibri"/>
                <w:sz w:val="22"/>
                <w:szCs w:val="22"/>
              </w:rPr>
              <w:t xml:space="preserve"> (słownie:  siedemset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24: </w:t>
            </w:r>
            <w:r w:rsidRPr="00DC689F">
              <w:rPr>
                <w:rFonts w:ascii="Calibri" w:hAnsi="Calibri" w:cs="Calibri"/>
                <w:b/>
                <w:sz w:val="22"/>
                <w:szCs w:val="22"/>
              </w:rPr>
              <w:t>900.00 PLN</w:t>
            </w:r>
            <w:r w:rsidRPr="00DC689F">
              <w:rPr>
                <w:rFonts w:ascii="Calibri" w:hAnsi="Calibri" w:cs="Calibri"/>
                <w:sz w:val="22"/>
                <w:szCs w:val="22"/>
              </w:rPr>
              <w:t xml:space="preserve"> (słownie:  dziewięćset  00/100 PLN)</w:t>
            </w:r>
          </w:p>
        </w:tc>
      </w:tr>
    </w:tbl>
    <w:p w:rsidR="00E4037C" w:rsidRPr="00ED28C7" w:rsidRDefault="00E4037C" w:rsidP="00EC75BA">
      <w:pPr>
        <w:pStyle w:val="Nagwek2"/>
      </w:pPr>
      <w:r w:rsidRPr="00ED28C7">
        <w:t xml:space="preserve">Wadium należy wnieść w terminie do dnia </w:t>
      </w:r>
      <w:r w:rsidRPr="00D9431A">
        <w:rPr>
          <w:b/>
          <w:color w:val="FF0000"/>
        </w:rPr>
        <w:t>2020-11-</w:t>
      </w:r>
      <w:r w:rsidR="00D9431A" w:rsidRPr="00D9431A">
        <w:rPr>
          <w:b/>
          <w:color w:val="FF0000"/>
        </w:rPr>
        <w:t>16</w:t>
      </w:r>
      <w:r w:rsidRPr="00D9431A">
        <w:rPr>
          <w:b/>
          <w:color w:val="FF0000"/>
        </w:rPr>
        <w:t xml:space="preserve"> </w:t>
      </w:r>
      <w:r w:rsidRPr="00582336">
        <w:rPr>
          <w:b/>
        </w:rPr>
        <w:t>do godz. 09:30.</w:t>
      </w:r>
      <w:bookmarkStart w:id="67" w:name="_GoBack"/>
      <w:bookmarkEnd w:id="67"/>
    </w:p>
    <w:p w:rsidR="00E4037C" w:rsidRPr="00ED28C7" w:rsidRDefault="00E4037C" w:rsidP="00EC75BA">
      <w:pPr>
        <w:pStyle w:val="Nagwek2"/>
      </w:pPr>
      <w:r w:rsidRPr="00ED28C7">
        <w:t>Wadium może być wnoszone w jednej lub kilku następujących formach:</w:t>
      </w:r>
    </w:p>
    <w:p w:rsidR="00E4037C" w:rsidRPr="00C75B36" w:rsidRDefault="00E4037C" w:rsidP="00EC75BA">
      <w:pPr>
        <w:pStyle w:val="Nagwek2"/>
        <w:numPr>
          <w:ilvl w:val="0"/>
          <w:numId w:val="15"/>
        </w:numPr>
        <w:rPr>
          <w:b/>
        </w:rPr>
      </w:pPr>
      <w:r w:rsidRPr="00ED28C7">
        <w:lastRenderedPageBreak/>
        <w:t>pieniądzu: przelewem na rachunek bankowy Zamawiającego:</w:t>
      </w:r>
      <w:r w:rsidR="00C75B36">
        <w:t xml:space="preserve"> </w:t>
      </w:r>
      <w:r w:rsidR="00C75B36" w:rsidRPr="00C75B36">
        <w:rPr>
          <w:b/>
        </w:rPr>
        <w:t>67 1930 1073 2210 0216 0748 00</w:t>
      </w:r>
      <w:r w:rsidR="00C75B36">
        <w:rPr>
          <w:b/>
        </w:rPr>
        <w:t>0</w:t>
      </w:r>
      <w:r w:rsidR="00C75B36" w:rsidRPr="00C75B36">
        <w:rPr>
          <w:b/>
        </w:rPr>
        <w:t>5</w:t>
      </w:r>
      <w:r w:rsidRPr="00C75B36">
        <w:rPr>
          <w:b/>
        </w:rPr>
        <w:t>;</w:t>
      </w:r>
    </w:p>
    <w:p w:rsidR="00E4037C" w:rsidRPr="00ED28C7" w:rsidRDefault="00E4037C" w:rsidP="00EC75BA">
      <w:pPr>
        <w:pStyle w:val="Nagwek2"/>
        <w:numPr>
          <w:ilvl w:val="0"/>
          <w:numId w:val="15"/>
        </w:numPr>
      </w:pPr>
      <w:r w:rsidRPr="00ED28C7">
        <w:t>poręczeniach bankowych lub poręczeniach spółdzielczej kasy oszczędnościowo-kredytowej, z tym że poręczenie kasy jest zawsze poręczeniem pieniężnym;</w:t>
      </w:r>
    </w:p>
    <w:p w:rsidR="00E4037C" w:rsidRPr="00ED28C7" w:rsidRDefault="00E4037C" w:rsidP="00EC75BA">
      <w:pPr>
        <w:pStyle w:val="Nagwek2"/>
        <w:numPr>
          <w:ilvl w:val="0"/>
          <w:numId w:val="15"/>
        </w:numPr>
      </w:pPr>
      <w:r w:rsidRPr="00ED28C7">
        <w:t>gwarancjach bankowych;</w:t>
      </w:r>
    </w:p>
    <w:p w:rsidR="00E4037C" w:rsidRPr="00ED28C7" w:rsidRDefault="00E4037C" w:rsidP="00EC75BA">
      <w:pPr>
        <w:pStyle w:val="Nagwek2"/>
        <w:numPr>
          <w:ilvl w:val="0"/>
          <w:numId w:val="15"/>
        </w:numPr>
      </w:pPr>
      <w:r w:rsidRPr="00ED28C7">
        <w:t>gwarancjach ubezpieczeniowych;</w:t>
      </w:r>
    </w:p>
    <w:p w:rsidR="00E4037C" w:rsidRPr="00ED28C7" w:rsidRDefault="00E4037C" w:rsidP="00EC75BA">
      <w:pPr>
        <w:pStyle w:val="Nagwek2"/>
        <w:numPr>
          <w:ilvl w:val="0"/>
          <w:numId w:val="15"/>
        </w:numPr>
      </w:pPr>
      <w:r w:rsidRPr="00ED28C7">
        <w:t>por</w:t>
      </w:r>
      <w:r w:rsidRPr="00ED28C7">
        <w:rPr>
          <w:rFonts w:eastAsia="TimesNewRoman"/>
        </w:rPr>
        <w:t>ę</w:t>
      </w:r>
      <w:r w:rsidRPr="00ED28C7">
        <w:t>czeniach udzielanych przez podmioty, o których mowa w art. 6b ust. 5 pkt 2 ustawy z dnia 9 listopada 2000 r. o utworzeniu Polskiej Agencji Rozwoju Przedsi</w:t>
      </w:r>
      <w:r w:rsidRPr="00ED28C7">
        <w:rPr>
          <w:rFonts w:eastAsia="TimesNewRoman"/>
        </w:rPr>
        <w:t>ę</w:t>
      </w:r>
      <w:r w:rsidRPr="00ED28C7">
        <w:t>biorczo</w:t>
      </w:r>
      <w:r w:rsidRPr="00ED28C7">
        <w:rPr>
          <w:rFonts w:eastAsia="TimesNewRoman"/>
        </w:rPr>
        <w:t>ś</w:t>
      </w:r>
      <w:r w:rsidRPr="00ED28C7">
        <w:t xml:space="preserve">ci </w:t>
      </w:r>
      <w:bookmarkStart w:id="68" w:name="_Hlk506209985"/>
      <w:r w:rsidRPr="00ED28C7">
        <w:t>(</w:t>
      </w:r>
      <w:bookmarkStart w:id="69" w:name="_Hlk13131888"/>
      <w:proofErr w:type="spellStart"/>
      <w:r w:rsidRPr="00ED28C7">
        <w:t>t.j</w:t>
      </w:r>
      <w:proofErr w:type="spellEnd"/>
      <w:r w:rsidRPr="00ED28C7">
        <w:t>. Dz. U. z 2019r. poz. 310</w:t>
      </w:r>
      <w:bookmarkEnd w:id="69"/>
      <w:r w:rsidRPr="00ED28C7">
        <w:t>)</w:t>
      </w:r>
      <w:bookmarkEnd w:id="68"/>
      <w:r w:rsidRPr="00ED28C7">
        <w:t>.</w:t>
      </w:r>
    </w:p>
    <w:p w:rsidR="00E4037C" w:rsidRPr="00ED28C7" w:rsidRDefault="00E4037C" w:rsidP="00EC75BA">
      <w:pPr>
        <w:pStyle w:val="Nagwek2"/>
      </w:pPr>
      <w:r w:rsidRPr="00ED28C7">
        <w:t>Za termin wniesienia wadium w pieniądzu zostanie przyjęty termin uznania rachunku Zamawiającego.</w:t>
      </w:r>
    </w:p>
    <w:p w:rsidR="00E4037C" w:rsidRPr="00ED28C7" w:rsidRDefault="00E4037C" w:rsidP="00EC75BA">
      <w:pPr>
        <w:pStyle w:val="Nagwek2"/>
      </w:pPr>
      <w:r w:rsidRPr="00ED28C7">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E4037C" w:rsidRPr="00ED28C7" w:rsidRDefault="00E4037C" w:rsidP="00EC75BA">
      <w:pPr>
        <w:pStyle w:val="Nagwek2"/>
      </w:pPr>
      <w:r w:rsidRPr="00ED28C7">
        <w:t>Wadium wnoszone w formie innej niż pieniężna musi:</w:t>
      </w:r>
    </w:p>
    <w:p w:rsidR="00E4037C" w:rsidRPr="00ED28C7" w:rsidRDefault="00E4037C" w:rsidP="00EC75BA">
      <w:pPr>
        <w:pStyle w:val="Nagwek2"/>
        <w:numPr>
          <w:ilvl w:val="0"/>
          <w:numId w:val="31"/>
        </w:numPr>
      </w:pPr>
      <w:r w:rsidRPr="00ED28C7">
        <w:t>być czynnością jednostronnie zobowiązującą;</w:t>
      </w:r>
    </w:p>
    <w:p w:rsidR="00E4037C" w:rsidRPr="00ED28C7" w:rsidRDefault="00E4037C" w:rsidP="00EC75BA">
      <w:pPr>
        <w:pStyle w:val="Nagwek2"/>
        <w:numPr>
          <w:ilvl w:val="0"/>
          <w:numId w:val="31"/>
        </w:numPr>
      </w:pPr>
      <w:r w:rsidRPr="00ED28C7">
        <w:t>mieć taką samą płynność jak wadium wniesione w pieniądzu;</w:t>
      </w:r>
    </w:p>
    <w:p w:rsidR="00E4037C" w:rsidRPr="00ED28C7" w:rsidRDefault="00E4037C" w:rsidP="00EC75BA">
      <w:pPr>
        <w:pStyle w:val="Nagwek2"/>
        <w:numPr>
          <w:ilvl w:val="0"/>
          <w:numId w:val="31"/>
        </w:numPr>
      </w:pPr>
      <w:r w:rsidRPr="00ED28C7">
        <w:t xml:space="preserve">obejmować odpowiedzialność za wszystkie przypadki powodujące utratę wadium przez Wykonawcę, określone w art. 46 ust. 4a i 5 ustawy </w:t>
      </w:r>
      <w:proofErr w:type="spellStart"/>
      <w:r w:rsidRPr="00ED28C7">
        <w:t>Pzp</w:t>
      </w:r>
      <w:proofErr w:type="spellEnd"/>
      <w:r w:rsidRPr="00ED28C7">
        <w:t>;</w:t>
      </w:r>
    </w:p>
    <w:p w:rsidR="00E4037C" w:rsidRPr="00ED28C7" w:rsidRDefault="00E4037C" w:rsidP="00EC75BA">
      <w:pPr>
        <w:pStyle w:val="Nagwek2"/>
        <w:numPr>
          <w:ilvl w:val="0"/>
          <w:numId w:val="31"/>
        </w:numPr>
      </w:pPr>
      <w:r w:rsidRPr="00ED28C7">
        <w:t>zawierać w swojej treści nieodwołalne i bezwarunkowe zobowiązanie wystawcy dokumentu do zapłaty kwoty wadium na rzecz Zamawiającego.</w:t>
      </w:r>
    </w:p>
    <w:p w:rsidR="00E4037C" w:rsidRPr="00ED28C7" w:rsidRDefault="00E4037C" w:rsidP="00EC75BA">
      <w:pPr>
        <w:pStyle w:val="Nagwek2"/>
      </w:pPr>
      <w:r w:rsidRPr="00ED28C7">
        <w:t>Wykonawca zobowiązany jest wnieść wadium na okres związania ofertą.</w:t>
      </w:r>
    </w:p>
    <w:p w:rsidR="00E4037C" w:rsidRPr="00ED28C7" w:rsidRDefault="00E4037C" w:rsidP="00EC75BA">
      <w:pPr>
        <w:pStyle w:val="Nagwek2"/>
      </w:pPr>
      <w:r w:rsidRPr="00ED28C7">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rsidRPr="00ED28C7">
        <w:t>Pzp</w:t>
      </w:r>
      <w:proofErr w:type="spellEnd"/>
      <w:r w:rsidRPr="00ED28C7">
        <w:t>.</w:t>
      </w:r>
    </w:p>
    <w:p w:rsidR="00E4037C" w:rsidRPr="00ED28C7" w:rsidRDefault="00E4037C" w:rsidP="00EC75BA">
      <w:pPr>
        <w:pStyle w:val="Nagwek2"/>
      </w:pPr>
      <w:r w:rsidRPr="00ED28C7">
        <w:t xml:space="preserve">Zamawiający zwróci wadium na zasadach określonych w art. 46 ust.1, 1a, 2 i 4 ustawy </w:t>
      </w:r>
      <w:proofErr w:type="spellStart"/>
      <w:r w:rsidRPr="00ED28C7">
        <w:t>Pzp</w:t>
      </w:r>
      <w:proofErr w:type="spellEnd"/>
      <w:r w:rsidRPr="00ED28C7">
        <w:t xml:space="preserve">. </w:t>
      </w:r>
    </w:p>
    <w:p w:rsidR="00E4037C" w:rsidRPr="00ED28C7" w:rsidRDefault="00E4037C" w:rsidP="00EC75BA">
      <w:pPr>
        <w:pStyle w:val="Nagwek2"/>
      </w:pPr>
      <w:r w:rsidRPr="00ED28C7">
        <w:t xml:space="preserve">Zamawiający zażąda ponownego wniesienia wadium przez Wykonawcę, któremu zwrócono wadium na podstawie art. 46 ust. 1 ustawy </w:t>
      </w:r>
      <w:proofErr w:type="spellStart"/>
      <w:r w:rsidRPr="00ED28C7">
        <w:t>Pzp</w:t>
      </w:r>
      <w:proofErr w:type="spellEnd"/>
      <w:r w:rsidRPr="00ED28C7">
        <w:t>, jeżeli w wyniku rozstrzygnięcia odwołania jego oferta została wybrana jako najkorzystniejsza. Wykonawca wnosi wadium w terminie określonym przez Zamawiającego.</w:t>
      </w:r>
    </w:p>
    <w:p w:rsidR="00E4037C" w:rsidRPr="00ED28C7" w:rsidRDefault="00E4037C" w:rsidP="00EC75BA">
      <w:pPr>
        <w:pStyle w:val="Nagwek2"/>
      </w:pPr>
      <w:r w:rsidRPr="00ED28C7">
        <w:t xml:space="preserve">Zamawiający zatrzyma wadium wraz z odsetkami, w przypadkach określonych w art. 46 ust. 4a i 5 ustawy </w:t>
      </w:r>
      <w:proofErr w:type="spellStart"/>
      <w:r w:rsidRPr="00ED28C7">
        <w:t>Pzp</w:t>
      </w:r>
      <w:proofErr w:type="spellEnd"/>
      <w:r w:rsidRPr="00ED28C7">
        <w:t>.</w:t>
      </w:r>
    </w:p>
    <w:p w:rsidR="008D48A7" w:rsidRPr="00ED28C7" w:rsidRDefault="008D48A7" w:rsidP="00A24201">
      <w:pPr>
        <w:pStyle w:val="Nagwek1"/>
      </w:pPr>
      <w:bookmarkStart w:id="70" w:name="_Toc258314251"/>
      <w:r w:rsidRPr="00ED28C7">
        <w:t>Termin zwi</w:t>
      </w:r>
      <w:r w:rsidRPr="00ED28C7">
        <w:rPr>
          <w:rFonts w:eastAsia="TimesNewRoman"/>
        </w:rPr>
        <w:t>ą</w:t>
      </w:r>
      <w:r w:rsidRPr="00ED28C7">
        <w:t>zania ofert</w:t>
      </w:r>
      <w:r w:rsidRPr="00ED28C7">
        <w:rPr>
          <w:rFonts w:eastAsia="TimesNewRoman"/>
        </w:rPr>
        <w:t>ą</w:t>
      </w:r>
      <w:bookmarkEnd w:id="70"/>
    </w:p>
    <w:p w:rsidR="008D48A7" w:rsidRPr="00ED28C7" w:rsidRDefault="008D48A7" w:rsidP="00EC75BA">
      <w:pPr>
        <w:pStyle w:val="Nagwek2"/>
      </w:pPr>
      <w:r w:rsidRPr="00ED28C7">
        <w:t xml:space="preserve">Wykonawca pozostaje związany ofertą przez okres </w:t>
      </w:r>
      <w:r w:rsidR="00E4037C" w:rsidRPr="00ED28C7">
        <w:t>60</w:t>
      </w:r>
      <w:r w:rsidRPr="00ED28C7">
        <w:t xml:space="preserve"> dni.</w:t>
      </w:r>
    </w:p>
    <w:p w:rsidR="008D48A7" w:rsidRPr="00ED28C7" w:rsidRDefault="008D48A7" w:rsidP="00EC75BA">
      <w:pPr>
        <w:pStyle w:val="Nagwek2"/>
      </w:pPr>
      <w:r w:rsidRPr="00ED28C7">
        <w:t>Bieg terminu związania ofertą rozpoczyna się wraz z upływem terminu składania ofert.</w:t>
      </w:r>
    </w:p>
    <w:p w:rsidR="00BF579F" w:rsidRPr="00ED28C7" w:rsidRDefault="00BF579F" w:rsidP="00EC75BA">
      <w:pPr>
        <w:pStyle w:val="Nagwek2"/>
      </w:pPr>
      <w:r w:rsidRPr="00ED28C7">
        <w:t>W przypadku wniesienia odwołania po upływie terminu składania ofert bieg terminu związania ofertą ulega zawieszeniu do czasu ogłoszenia przez Krajową Izbę Odwoławczą orzeczenia.</w:t>
      </w:r>
    </w:p>
    <w:p w:rsidR="00E4037C" w:rsidRPr="00ED28C7" w:rsidRDefault="008D48A7" w:rsidP="00EC75BA">
      <w:pPr>
        <w:pStyle w:val="Nagwek2"/>
      </w:pPr>
      <w:r w:rsidRPr="00ED28C7">
        <w:rPr>
          <w:rFonts w:eastAsia="TimesNewRoman"/>
        </w:rPr>
        <w:lastRenderedPageBreak/>
        <w:t>Wykonaw</w:t>
      </w:r>
      <w:r w:rsidR="00AF1311" w:rsidRPr="00ED28C7">
        <w:rPr>
          <w:rFonts w:eastAsia="TimesNewRoman"/>
        </w:rPr>
        <w:t>ca samodzielnie lub na wniosek Z</w:t>
      </w:r>
      <w:r w:rsidRPr="00ED28C7">
        <w:rPr>
          <w:rFonts w:eastAsia="TimesNewRoman"/>
        </w:rPr>
        <w:t>amawiającego może przedłużyć ter</w:t>
      </w:r>
      <w:r w:rsidR="008A3895" w:rsidRPr="00ED28C7">
        <w:rPr>
          <w:rFonts w:eastAsia="TimesNewRoman"/>
        </w:rPr>
        <w:t>min związania ofertą, z tym że Z</w:t>
      </w:r>
      <w:r w:rsidRPr="00ED28C7">
        <w:rPr>
          <w:rFonts w:eastAsia="TimesNewRoman"/>
        </w:rPr>
        <w:t>amawiający może tylko raz, co najmniej na 3 dni przed upływem terminu zw</w:t>
      </w:r>
      <w:r w:rsidR="000C732C" w:rsidRPr="00ED28C7">
        <w:rPr>
          <w:rFonts w:eastAsia="TimesNewRoman"/>
        </w:rPr>
        <w:t>iązania ofertą, zwrócić się do w</w:t>
      </w:r>
      <w:r w:rsidRPr="00ED28C7">
        <w:rPr>
          <w:rFonts w:eastAsia="TimesNewRoman"/>
        </w:rPr>
        <w:t>ykonawców o wyrażenie zgody na przedłużenie tego terminu o oznaczony okres, nie dłuższy jednak niż</w:t>
      </w:r>
      <w:r w:rsidRPr="00ED28C7">
        <w:t xml:space="preserve"> </w:t>
      </w:r>
      <w:r w:rsidRPr="00ED28C7">
        <w:rPr>
          <w:rFonts w:eastAsia="TimesNewRoman"/>
        </w:rPr>
        <w:t>60 dni.</w:t>
      </w:r>
      <w:r w:rsidRPr="00ED28C7">
        <w:t xml:space="preserve"> </w:t>
      </w:r>
      <w:r w:rsidR="00E4037C" w:rsidRPr="00ED28C7">
        <w:t xml:space="preserve">Odmowa wyrażenia zgody nie powoduje utraty wadium. </w:t>
      </w:r>
    </w:p>
    <w:p w:rsidR="00E4037C" w:rsidRPr="00ED28C7" w:rsidRDefault="00E4037C" w:rsidP="00EC75BA">
      <w:pPr>
        <w:pStyle w:val="Nagwek2"/>
      </w:pPr>
      <w:r w:rsidRPr="00ED28C7">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ED28C7" w:rsidRDefault="008D48A7" w:rsidP="00A24201">
      <w:pPr>
        <w:pStyle w:val="Nagwek1"/>
      </w:pPr>
      <w:bookmarkStart w:id="71" w:name="_Toc258314252"/>
      <w:r w:rsidRPr="00ED28C7">
        <w:t>Opis sposobu przygotowywania ofert</w:t>
      </w:r>
      <w:bookmarkEnd w:id="71"/>
    </w:p>
    <w:p w:rsidR="005844A0" w:rsidRPr="00DC689F" w:rsidRDefault="005844A0" w:rsidP="005844A0">
      <w:pPr>
        <w:numPr>
          <w:ilvl w:val="1"/>
          <w:numId w:val="1"/>
        </w:numPr>
        <w:spacing w:before="120" w:after="60"/>
        <w:jc w:val="both"/>
        <w:outlineLvl w:val="1"/>
        <w:rPr>
          <w:rFonts w:ascii="Calibri" w:hAnsi="Calibri" w:cs="Calibri"/>
          <w:bCs/>
          <w:iCs/>
          <w:sz w:val="22"/>
          <w:szCs w:val="22"/>
          <w:lang w:val="x-none" w:eastAsia="x-none"/>
        </w:rPr>
      </w:pPr>
      <w:r w:rsidRPr="00DC689F">
        <w:rPr>
          <w:rFonts w:ascii="Calibri" w:hAnsi="Calibri" w:cs="Calibri"/>
          <w:bCs/>
          <w:iCs/>
          <w:sz w:val="22"/>
          <w:szCs w:val="22"/>
          <w:lang w:val="x-none" w:eastAsia="x-none"/>
        </w:rPr>
        <w:t>Wykonawca może złożyć tylko jedną ofertę.</w:t>
      </w:r>
    </w:p>
    <w:p w:rsidR="005844A0" w:rsidRPr="00DC689F" w:rsidRDefault="005844A0" w:rsidP="005844A0">
      <w:pPr>
        <w:numPr>
          <w:ilvl w:val="1"/>
          <w:numId w:val="1"/>
        </w:numPr>
        <w:spacing w:before="120" w:after="60"/>
        <w:jc w:val="both"/>
        <w:outlineLvl w:val="1"/>
        <w:rPr>
          <w:rFonts w:ascii="Calibri" w:hAnsi="Calibri" w:cs="Calibri"/>
          <w:bCs/>
          <w:iCs/>
          <w:sz w:val="22"/>
          <w:szCs w:val="22"/>
          <w:lang w:val="x-none" w:eastAsia="x-none"/>
        </w:rPr>
      </w:pPr>
      <w:r w:rsidRPr="00DC689F">
        <w:rPr>
          <w:rFonts w:ascii="Calibri" w:hAnsi="Calibri" w:cs="Calibri"/>
          <w:bCs/>
          <w:iCs/>
          <w:sz w:val="22"/>
          <w:szCs w:val="22"/>
          <w:lang w:val="x-none" w:eastAsia="x-none"/>
        </w:rPr>
        <w:t>Tre</w:t>
      </w:r>
      <w:r w:rsidRPr="00DC689F">
        <w:rPr>
          <w:rFonts w:ascii="Calibri" w:eastAsia="TimesNewRoman" w:hAnsi="Calibri" w:cs="Calibri"/>
          <w:bCs/>
          <w:iCs/>
          <w:sz w:val="22"/>
          <w:szCs w:val="22"/>
          <w:lang w:val="x-none" w:eastAsia="x-none"/>
        </w:rPr>
        <w:t xml:space="preserve">ść </w:t>
      </w:r>
      <w:r w:rsidRPr="00DC689F">
        <w:rPr>
          <w:rFonts w:ascii="Calibri" w:hAnsi="Calibri" w:cs="Calibri"/>
          <w:bCs/>
          <w:iCs/>
          <w:sz w:val="22"/>
          <w:szCs w:val="22"/>
          <w:lang w:val="x-none" w:eastAsia="x-none"/>
        </w:rPr>
        <w:t>oferty musi odpowiada</w:t>
      </w:r>
      <w:r w:rsidRPr="00DC689F">
        <w:rPr>
          <w:rFonts w:ascii="Calibri" w:eastAsia="TimesNewRoman" w:hAnsi="Calibri" w:cs="Calibri"/>
          <w:bCs/>
          <w:iCs/>
          <w:sz w:val="22"/>
          <w:szCs w:val="22"/>
          <w:lang w:val="x-none" w:eastAsia="x-none"/>
        </w:rPr>
        <w:t xml:space="preserve">ć </w:t>
      </w:r>
      <w:r w:rsidRPr="00DC689F">
        <w:rPr>
          <w:rFonts w:ascii="Calibri" w:hAnsi="Calibri" w:cs="Calibri"/>
          <w:bCs/>
          <w:iCs/>
          <w:sz w:val="22"/>
          <w:szCs w:val="22"/>
          <w:lang w:val="x-none" w:eastAsia="x-none"/>
        </w:rPr>
        <w:t>tre</w:t>
      </w:r>
      <w:r w:rsidRPr="00DC689F">
        <w:rPr>
          <w:rFonts w:ascii="Calibri" w:eastAsia="TimesNewRoman" w:hAnsi="Calibri" w:cs="Calibri"/>
          <w:bCs/>
          <w:iCs/>
          <w:sz w:val="22"/>
          <w:szCs w:val="22"/>
          <w:lang w:val="x-none" w:eastAsia="x-none"/>
        </w:rPr>
        <w:t>ś</w:t>
      </w:r>
      <w:r w:rsidRPr="00DC689F">
        <w:rPr>
          <w:rFonts w:ascii="Calibri" w:hAnsi="Calibri" w:cs="Calibri"/>
          <w:bCs/>
          <w:iCs/>
          <w:sz w:val="22"/>
          <w:szCs w:val="22"/>
          <w:lang w:val="x-none" w:eastAsia="x-none"/>
        </w:rPr>
        <w:t xml:space="preserve">ci </w:t>
      </w:r>
      <w:r w:rsidRPr="00DC689F">
        <w:rPr>
          <w:rFonts w:ascii="Calibri" w:hAnsi="Calibri" w:cs="Calibri"/>
          <w:bCs/>
          <w:iCs/>
          <w:sz w:val="22"/>
          <w:szCs w:val="22"/>
          <w:lang w:eastAsia="x-none"/>
        </w:rPr>
        <w:t>SIWZ</w:t>
      </w:r>
      <w:r w:rsidRPr="00DC689F">
        <w:rPr>
          <w:rFonts w:ascii="Calibri" w:hAnsi="Calibri" w:cs="Calibri"/>
          <w:bCs/>
          <w:iCs/>
          <w:sz w:val="22"/>
          <w:szCs w:val="22"/>
          <w:lang w:val="x-none" w:eastAsia="x-none"/>
        </w:rPr>
        <w:t>.</w:t>
      </w:r>
    </w:p>
    <w:p w:rsidR="005844A0" w:rsidRPr="00DC689F" w:rsidRDefault="005844A0" w:rsidP="005844A0">
      <w:pPr>
        <w:numPr>
          <w:ilvl w:val="1"/>
          <w:numId w:val="1"/>
        </w:numPr>
        <w:spacing w:before="120" w:after="60"/>
        <w:jc w:val="both"/>
        <w:outlineLvl w:val="1"/>
        <w:rPr>
          <w:rFonts w:ascii="Calibri" w:hAnsi="Calibri" w:cs="Calibri"/>
          <w:bCs/>
          <w:iCs/>
          <w:sz w:val="22"/>
          <w:szCs w:val="22"/>
          <w:lang w:val="x-none" w:eastAsia="x-none"/>
        </w:rPr>
      </w:pPr>
      <w:r w:rsidRPr="00DC689F">
        <w:rPr>
          <w:rFonts w:ascii="Calibri" w:hAnsi="Calibri" w:cs="Calibri"/>
          <w:bCs/>
          <w:iCs/>
          <w:sz w:val="22"/>
          <w:szCs w:val="22"/>
          <w:lang w:val="x-none" w:eastAsia="x-none"/>
        </w:rPr>
        <w:t xml:space="preserve">Oferta wraz ze stanowiącymi jej integralną część załącznikami musi być sporządzona przez Wykonawcę ściśle według postanowień niniejszej </w:t>
      </w:r>
      <w:r w:rsidRPr="00DC689F">
        <w:rPr>
          <w:rFonts w:ascii="Calibri" w:hAnsi="Calibri" w:cs="Calibri"/>
          <w:bCs/>
          <w:iCs/>
          <w:sz w:val="22"/>
          <w:szCs w:val="22"/>
          <w:lang w:eastAsia="x-none"/>
        </w:rPr>
        <w:t>SIWZ.</w:t>
      </w:r>
    </w:p>
    <w:p w:rsidR="00573EF4" w:rsidRPr="00DC689F" w:rsidRDefault="00573EF4" w:rsidP="005844A0">
      <w:pPr>
        <w:numPr>
          <w:ilvl w:val="1"/>
          <w:numId w:val="1"/>
        </w:numPr>
        <w:spacing w:before="120" w:after="60"/>
        <w:jc w:val="both"/>
        <w:outlineLvl w:val="1"/>
        <w:rPr>
          <w:rFonts w:ascii="Calibri" w:hAnsi="Calibri" w:cs="Calibri"/>
          <w:bCs/>
          <w:iCs/>
          <w:sz w:val="22"/>
          <w:szCs w:val="22"/>
          <w:lang w:val="x-none" w:eastAsia="x-none"/>
        </w:rPr>
      </w:pPr>
      <w:bookmarkStart w:id="72" w:name="_Hlk38279090"/>
      <w:r w:rsidRPr="00DC689F">
        <w:rPr>
          <w:rFonts w:ascii="Calibri" w:hAnsi="Calibri" w:cs="Calibri"/>
          <w:bCs/>
          <w:iCs/>
          <w:color w:val="000000"/>
          <w:sz w:val="22"/>
          <w:szCs w:val="22"/>
          <w:lang w:eastAsia="x-none"/>
        </w:rPr>
        <w:t>Oferta oraz pozostałe oświadczenia i dokumenty, dla których Zamawiający określił wzory w formie formularzy, powinny być sporządzone zgodnie z tymi wzorami</w:t>
      </w:r>
      <w:bookmarkEnd w:id="72"/>
      <w:r w:rsidRPr="00DC689F">
        <w:rPr>
          <w:rFonts w:ascii="Calibri" w:hAnsi="Calibri" w:cs="Calibri"/>
          <w:bCs/>
          <w:iCs/>
          <w:color w:val="000000"/>
          <w:sz w:val="22"/>
          <w:szCs w:val="22"/>
          <w:lang w:eastAsia="x-none"/>
        </w:rPr>
        <w:t>.</w:t>
      </w:r>
    </w:p>
    <w:p w:rsidR="00573EF4" w:rsidRPr="00DC689F" w:rsidRDefault="00573EF4" w:rsidP="005844A0">
      <w:pPr>
        <w:numPr>
          <w:ilvl w:val="1"/>
          <w:numId w:val="1"/>
        </w:numPr>
        <w:spacing w:before="120" w:after="60"/>
        <w:jc w:val="both"/>
        <w:outlineLvl w:val="1"/>
        <w:rPr>
          <w:rFonts w:ascii="Calibri" w:hAnsi="Calibri" w:cs="Calibri"/>
          <w:bCs/>
          <w:iCs/>
          <w:sz w:val="22"/>
          <w:szCs w:val="22"/>
          <w:lang w:val="x-none" w:eastAsia="x-none"/>
        </w:rPr>
      </w:pPr>
      <w:bookmarkStart w:id="73" w:name="_Hlk38275827"/>
      <w:r w:rsidRPr="00DC689F">
        <w:rPr>
          <w:rFonts w:ascii="Calibri" w:hAnsi="Calibri" w:cs="Calibri"/>
          <w:bCs/>
          <w:iCs/>
          <w:color w:val="000000"/>
          <w:sz w:val="22"/>
          <w:szCs w:val="22"/>
          <w:lang w:eastAsia="x-none"/>
        </w:rPr>
        <w:t>Oferta wraz z załącznikami musi być czytelna i sporządzona w języku polskim</w:t>
      </w:r>
      <w:bookmarkEnd w:id="73"/>
      <w:r w:rsidRPr="00DC689F">
        <w:rPr>
          <w:rFonts w:ascii="Calibri" w:hAnsi="Calibri" w:cs="Calibri"/>
          <w:bCs/>
          <w:iCs/>
          <w:color w:val="000000"/>
          <w:sz w:val="22"/>
          <w:szCs w:val="22"/>
          <w:lang w:eastAsia="x-none"/>
        </w:rPr>
        <w:t>.</w:t>
      </w:r>
    </w:p>
    <w:p w:rsidR="00573EF4" w:rsidRPr="00DC689F" w:rsidRDefault="00573EF4" w:rsidP="005844A0">
      <w:pPr>
        <w:numPr>
          <w:ilvl w:val="1"/>
          <w:numId w:val="1"/>
        </w:numPr>
        <w:spacing w:before="120" w:after="60"/>
        <w:jc w:val="both"/>
        <w:outlineLvl w:val="1"/>
        <w:rPr>
          <w:rFonts w:ascii="Calibri" w:hAnsi="Calibri" w:cs="Calibri"/>
          <w:bCs/>
          <w:iCs/>
          <w:sz w:val="22"/>
          <w:szCs w:val="22"/>
          <w:lang w:val="x-none" w:eastAsia="x-none"/>
        </w:rPr>
      </w:pPr>
      <w:bookmarkStart w:id="74" w:name="_Hlk38275839"/>
      <w:r w:rsidRPr="00DC689F">
        <w:rPr>
          <w:rFonts w:ascii="Calibri" w:hAnsi="Calibri" w:cs="Calibri"/>
          <w:bCs/>
          <w:iCs/>
          <w:color w:val="000000"/>
          <w:sz w:val="22"/>
          <w:szCs w:val="22"/>
          <w:lang w:eastAsia="x-none"/>
        </w:rPr>
        <w:t>Ofertę, wraz ze stanowiącymi jej integralną część załącznikami, składa się w formie elektronicznej, za pośrednictwem Platformy</w:t>
      </w:r>
      <w:bookmarkEnd w:id="74"/>
      <w:r w:rsidRPr="00DC689F">
        <w:rPr>
          <w:rFonts w:ascii="Calibri" w:hAnsi="Calibri" w:cs="Calibri"/>
          <w:bCs/>
          <w:iCs/>
          <w:color w:val="000000"/>
          <w:sz w:val="22"/>
          <w:szCs w:val="22"/>
          <w:lang w:eastAsia="x-none"/>
        </w:rPr>
        <w:t>.</w:t>
      </w:r>
    </w:p>
    <w:p w:rsidR="00573EF4" w:rsidRPr="00DC689F" w:rsidRDefault="00573EF4" w:rsidP="005844A0">
      <w:pPr>
        <w:numPr>
          <w:ilvl w:val="1"/>
          <w:numId w:val="1"/>
        </w:numPr>
        <w:spacing w:before="120" w:after="60"/>
        <w:jc w:val="both"/>
        <w:outlineLvl w:val="1"/>
        <w:rPr>
          <w:rFonts w:ascii="Calibri" w:hAnsi="Calibri" w:cs="Calibri"/>
          <w:bCs/>
          <w:iCs/>
          <w:sz w:val="22"/>
          <w:szCs w:val="22"/>
          <w:lang w:val="x-none" w:eastAsia="x-none"/>
        </w:rPr>
      </w:pPr>
      <w:bookmarkStart w:id="75" w:name="_Hlk38280877"/>
      <w:bookmarkStart w:id="76" w:name="_Hlk38275851"/>
      <w:r w:rsidRPr="00DC689F">
        <w:rPr>
          <w:rFonts w:ascii="Calibri" w:hAnsi="Calibri" w:cs="Calibri"/>
          <w:bCs/>
          <w:iCs/>
          <w:color w:val="000000"/>
          <w:sz w:val="22"/>
          <w:szCs w:val="22"/>
          <w:lang w:eastAsia="x-none"/>
        </w:rPr>
        <w:t xml:space="preserve">Zamawiający informuje, iż zgodnie z art. 8 ust. 3 ustawy </w:t>
      </w:r>
      <w:proofErr w:type="spellStart"/>
      <w:r w:rsidRPr="00DC689F">
        <w:rPr>
          <w:rFonts w:ascii="Calibri" w:hAnsi="Calibri" w:cs="Calibri"/>
          <w:bCs/>
          <w:iCs/>
          <w:color w:val="000000"/>
          <w:sz w:val="22"/>
          <w:szCs w:val="22"/>
          <w:lang w:eastAsia="x-none"/>
        </w:rPr>
        <w:t>Pzp</w:t>
      </w:r>
      <w:proofErr w:type="spellEnd"/>
      <w:r w:rsidRPr="00DC689F">
        <w:rPr>
          <w:rFonts w:ascii="Calibri" w:hAnsi="Calibri" w:cs="Calibri"/>
          <w:bCs/>
          <w:iCs/>
          <w:color w:val="000000"/>
          <w:sz w:val="22"/>
          <w:szCs w:val="22"/>
          <w:lang w:eastAsia="x-none"/>
        </w:rPr>
        <w:t>, nie ujawnia się informacji stanowiących tajemnicę przedsiębiorstwa, w rozumieniu przepisów ustawy z dnia 16 kwietnia 1993 r. o zwalczaniu nieuczciwej konkurencji (Dz. U. z 2019 r. poz. 1010 ze zm.), zwanej dalej „ustawą o zwalczaniu nieuczciwej konkurencji” jeżeli Wykonawc</w:t>
      </w:r>
      <w:bookmarkEnd w:id="75"/>
      <w:r w:rsidRPr="00DC689F">
        <w:rPr>
          <w:rFonts w:ascii="Calibri" w:hAnsi="Calibri" w:cs="Calibri"/>
          <w:bCs/>
          <w:iCs/>
          <w:color w:val="000000"/>
          <w:sz w:val="22"/>
          <w:szCs w:val="22"/>
          <w:lang w:eastAsia="x-none"/>
        </w:rPr>
        <w:t>a</w:t>
      </w:r>
      <w:bookmarkEnd w:id="76"/>
      <w:r w:rsidRPr="00DC689F">
        <w:rPr>
          <w:rFonts w:ascii="Calibri" w:hAnsi="Calibri" w:cs="Calibri"/>
          <w:bCs/>
          <w:iCs/>
          <w:color w:val="000000"/>
          <w:sz w:val="22"/>
          <w:szCs w:val="22"/>
          <w:lang w:eastAsia="x-none"/>
        </w:rPr>
        <w:t>:</w:t>
      </w:r>
    </w:p>
    <w:p w:rsidR="00573EF4" w:rsidRPr="00DC689F" w:rsidRDefault="00573EF4" w:rsidP="00932E86">
      <w:pPr>
        <w:numPr>
          <w:ilvl w:val="0"/>
          <w:numId w:val="37"/>
        </w:numPr>
        <w:spacing w:before="60" w:after="60"/>
        <w:ind w:left="1037" w:hanging="357"/>
        <w:jc w:val="both"/>
        <w:outlineLvl w:val="1"/>
        <w:rPr>
          <w:rFonts w:ascii="Calibri" w:hAnsi="Calibri" w:cs="Calibri"/>
          <w:bCs/>
          <w:iCs/>
          <w:sz w:val="22"/>
          <w:szCs w:val="22"/>
          <w:lang w:val="x-none" w:eastAsia="x-none"/>
        </w:rPr>
      </w:pPr>
      <w:bookmarkStart w:id="77" w:name="_Hlk38275876"/>
      <w:r w:rsidRPr="00DC689F">
        <w:rPr>
          <w:rFonts w:ascii="Calibri" w:hAnsi="Calibri" w:cs="Calibri"/>
          <w:bCs/>
          <w:iCs/>
          <w:color w:val="000000"/>
          <w:sz w:val="22"/>
          <w:szCs w:val="22"/>
          <w:lang w:eastAsia="x-none"/>
        </w:rPr>
        <w:t>nie później niż w terminie składania ofert, zastrzegł, że nie mogą być one udostępniane</w:t>
      </w:r>
      <w:bookmarkEnd w:id="77"/>
      <w:r w:rsidRPr="00DC689F">
        <w:rPr>
          <w:rFonts w:ascii="Calibri" w:hAnsi="Calibri" w:cs="Calibri"/>
          <w:bCs/>
          <w:iCs/>
          <w:color w:val="000000"/>
          <w:sz w:val="22"/>
          <w:szCs w:val="22"/>
          <w:lang w:eastAsia="x-none"/>
        </w:rPr>
        <w:t>;</w:t>
      </w:r>
    </w:p>
    <w:p w:rsidR="00573EF4" w:rsidRPr="00DC689F" w:rsidRDefault="00573EF4" w:rsidP="00932E86">
      <w:pPr>
        <w:numPr>
          <w:ilvl w:val="0"/>
          <w:numId w:val="37"/>
        </w:numPr>
        <w:spacing w:before="60" w:after="60"/>
        <w:ind w:left="1037" w:hanging="357"/>
        <w:jc w:val="both"/>
        <w:outlineLvl w:val="1"/>
        <w:rPr>
          <w:rFonts w:ascii="Calibri" w:hAnsi="Calibri" w:cs="Calibri"/>
          <w:bCs/>
          <w:iCs/>
          <w:sz w:val="22"/>
          <w:szCs w:val="22"/>
          <w:lang w:val="x-none" w:eastAsia="x-none"/>
        </w:rPr>
      </w:pPr>
      <w:bookmarkStart w:id="78" w:name="_Hlk38275887"/>
      <w:r w:rsidRPr="00DC689F">
        <w:rPr>
          <w:rFonts w:ascii="Calibri" w:hAnsi="Calibri" w:cs="Calibri"/>
          <w:bCs/>
          <w:iCs/>
          <w:color w:val="000000"/>
          <w:sz w:val="22"/>
          <w:szCs w:val="22"/>
          <w:lang w:eastAsia="x-none"/>
        </w:rPr>
        <w:t>wykazał spełnienie przesłanek określonych w art. 11 ust. 2 ustawy o zwalczaniu nieuczciwej konkurencji, załączając do oferty uzasadnienie, że zastrzeżone informacje stanowią tajemnicę przedsiębiorstwa</w:t>
      </w:r>
      <w:bookmarkEnd w:id="78"/>
      <w:r w:rsidRPr="00DC689F">
        <w:rPr>
          <w:rFonts w:ascii="Calibri" w:hAnsi="Calibri" w:cs="Calibri"/>
          <w:bCs/>
          <w:iCs/>
          <w:color w:val="000000"/>
          <w:sz w:val="22"/>
          <w:szCs w:val="22"/>
          <w:lang w:eastAsia="x-none"/>
        </w:rPr>
        <w:t>.</w:t>
      </w:r>
      <w:bookmarkStart w:id="79" w:name="_Hlk38275916"/>
      <w:bookmarkStart w:id="80" w:name="_Hlk38280966"/>
    </w:p>
    <w:p w:rsidR="00573EF4" w:rsidRPr="00DC689F" w:rsidRDefault="00573EF4" w:rsidP="00573EF4">
      <w:pPr>
        <w:spacing w:before="120" w:after="60"/>
        <w:ind w:left="680"/>
        <w:jc w:val="both"/>
        <w:outlineLvl w:val="1"/>
        <w:rPr>
          <w:rFonts w:ascii="Calibri" w:hAnsi="Calibri" w:cs="Calibri"/>
          <w:bCs/>
          <w:iCs/>
          <w:sz w:val="22"/>
          <w:szCs w:val="22"/>
          <w:lang w:val="x-none" w:eastAsia="x-none"/>
        </w:rPr>
      </w:pPr>
      <w:r w:rsidRPr="00DC689F">
        <w:rPr>
          <w:rFonts w:ascii="Calibri" w:hAnsi="Calibri" w:cs="Calibri"/>
          <w:bCs/>
          <w:iCs/>
          <w:color w:val="000000"/>
          <w:sz w:val="22"/>
          <w:szCs w:val="22"/>
          <w:lang w:eastAsia="x-none"/>
        </w:rPr>
        <w:t>Zaleca się, aby uzasadnienie o którym mowa powyżej było sformułowane w sposób umożliwiający jego udostępnienie pozostałym uczestnikom postępowania.</w:t>
      </w:r>
      <w:bookmarkStart w:id="81" w:name="_Hlk38143710"/>
    </w:p>
    <w:p w:rsidR="00573EF4" w:rsidRPr="00DC689F" w:rsidRDefault="00573EF4" w:rsidP="00573EF4">
      <w:pPr>
        <w:spacing w:before="120" w:after="60"/>
        <w:ind w:left="680"/>
        <w:jc w:val="both"/>
        <w:outlineLvl w:val="1"/>
        <w:rPr>
          <w:rFonts w:ascii="Calibri" w:hAnsi="Calibri" w:cs="Calibri"/>
          <w:bCs/>
          <w:iCs/>
          <w:sz w:val="22"/>
          <w:szCs w:val="22"/>
          <w:lang w:val="x-none" w:eastAsia="x-none"/>
        </w:rPr>
      </w:pPr>
      <w:r w:rsidRPr="00DC689F">
        <w:rPr>
          <w:rFonts w:ascii="Calibri" w:hAnsi="Calibri" w:cs="Calibri"/>
          <w:bCs/>
          <w:iCs/>
          <w:color w:val="000000"/>
          <w:sz w:val="22"/>
          <w:szCs w:val="22"/>
          <w:lang w:eastAsia="x-none"/>
        </w:rPr>
        <w:t xml:space="preserve">Wykonawca nie może zastrzec informacji, o których mowa w art. 86 ust. 4 ustawy </w:t>
      </w:r>
      <w:proofErr w:type="spellStart"/>
      <w:r w:rsidRPr="00DC689F">
        <w:rPr>
          <w:rFonts w:ascii="Calibri" w:hAnsi="Calibri" w:cs="Calibri"/>
          <w:bCs/>
          <w:iCs/>
          <w:color w:val="000000"/>
          <w:sz w:val="22"/>
          <w:szCs w:val="22"/>
          <w:lang w:eastAsia="x-none"/>
        </w:rPr>
        <w:t>Pzp</w:t>
      </w:r>
      <w:bookmarkEnd w:id="79"/>
      <w:bookmarkEnd w:id="81"/>
      <w:proofErr w:type="spellEnd"/>
      <w:r w:rsidRPr="00DC689F">
        <w:rPr>
          <w:rFonts w:ascii="Calibri" w:hAnsi="Calibri" w:cs="Calibri"/>
          <w:bCs/>
          <w:iCs/>
          <w:color w:val="000000"/>
          <w:sz w:val="22"/>
          <w:szCs w:val="22"/>
          <w:lang w:eastAsia="x-none"/>
        </w:rPr>
        <w:t>.</w:t>
      </w:r>
      <w:bookmarkEnd w:id="80"/>
    </w:p>
    <w:p w:rsidR="00573EF4" w:rsidRPr="00DC689F" w:rsidRDefault="00573EF4" w:rsidP="005844A0">
      <w:pPr>
        <w:numPr>
          <w:ilvl w:val="1"/>
          <w:numId w:val="1"/>
        </w:numPr>
        <w:spacing w:before="120" w:after="60"/>
        <w:jc w:val="both"/>
        <w:outlineLvl w:val="1"/>
        <w:rPr>
          <w:rFonts w:ascii="Calibri" w:hAnsi="Calibri" w:cs="Calibri"/>
          <w:bCs/>
          <w:iCs/>
          <w:sz w:val="22"/>
          <w:szCs w:val="22"/>
          <w:lang w:val="x-none" w:eastAsia="x-none"/>
        </w:rPr>
      </w:pPr>
      <w:bookmarkStart w:id="82" w:name="_Hlk38278465"/>
      <w:r w:rsidRPr="00DC689F">
        <w:rPr>
          <w:rFonts w:ascii="Calibri" w:hAnsi="Calibri" w:cs="Calibri"/>
          <w:bCs/>
          <w:iCs/>
          <w:color w:val="000000"/>
          <w:sz w:val="22"/>
          <w:szCs w:val="22"/>
          <w:lang w:eastAsia="x-none"/>
        </w:rPr>
        <w:t>Opis sposobu przygotowania oferty składanej w formie elektronicznej</w:t>
      </w:r>
      <w:bookmarkEnd w:id="82"/>
      <w:r w:rsidRPr="00DC689F">
        <w:rPr>
          <w:rFonts w:ascii="Calibri" w:hAnsi="Calibri" w:cs="Calibri"/>
          <w:bCs/>
          <w:iCs/>
          <w:color w:val="000000"/>
          <w:sz w:val="22"/>
          <w:szCs w:val="22"/>
          <w:lang w:eastAsia="x-none"/>
        </w:rPr>
        <w:t>:</w:t>
      </w:r>
    </w:p>
    <w:p w:rsidR="00573EF4" w:rsidRPr="00DC689F" w:rsidRDefault="00573EF4" w:rsidP="00573EF4">
      <w:pPr>
        <w:numPr>
          <w:ilvl w:val="0"/>
          <w:numId w:val="38"/>
        </w:numPr>
        <w:spacing w:before="120" w:after="60"/>
        <w:jc w:val="both"/>
        <w:outlineLvl w:val="1"/>
        <w:rPr>
          <w:rFonts w:ascii="Calibri" w:hAnsi="Calibri" w:cs="Calibri"/>
          <w:bCs/>
          <w:iCs/>
          <w:sz w:val="22"/>
          <w:szCs w:val="22"/>
          <w:lang w:val="x-none" w:eastAsia="x-none"/>
        </w:rPr>
      </w:pPr>
      <w:bookmarkStart w:id="83" w:name="_Hlk38275977"/>
      <w:bookmarkStart w:id="84" w:name="_Hlk37866429"/>
      <w:bookmarkStart w:id="85" w:name="_Hlk38278484"/>
      <w:r w:rsidRPr="00DC689F">
        <w:rPr>
          <w:rFonts w:ascii="Calibri" w:hAnsi="Calibri" w:cs="Calibri"/>
          <w:bCs/>
          <w:iCs/>
          <w:sz w:val="22"/>
          <w:szCs w:val="22"/>
          <w:lang w:eastAsia="x-none"/>
        </w:rPr>
        <w:t>Wykonawca, chcąc przystąpić do udziału w postępowaniu, loguje się na Platformie, w menu ”Ogłoszenia” wyszukuje niniejsze postępowanie, otwiera je klikając w jego temat, a następnie korzysta z funkcji ”Zgłoś udział w postępowaniu</w:t>
      </w:r>
      <w:bookmarkEnd w:id="83"/>
      <w:r w:rsidRPr="00DC689F">
        <w:rPr>
          <w:rFonts w:ascii="Calibri" w:hAnsi="Calibri" w:cs="Calibri"/>
          <w:bCs/>
          <w:iCs/>
          <w:sz w:val="22"/>
          <w:szCs w:val="22"/>
          <w:lang w:eastAsia="x-none"/>
        </w:rPr>
        <w:t>”</w:t>
      </w:r>
      <w:bookmarkEnd w:id="84"/>
      <w:r w:rsidRPr="00DC689F">
        <w:rPr>
          <w:rFonts w:ascii="Calibri" w:hAnsi="Calibri" w:cs="Calibri"/>
          <w:bCs/>
          <w:iCs/>
          <w:sz w:val="22"/>
          <w:szCs w:val="22"/>
          <w:lang w:eastAsia="x-none"/>
        </w:rPr>
        <w:t>;</w:t>
      </w:r>
      <w:bookmarkStart w:id="86" w:name="_Hlk37866441"/>
      <w:bookmarkStart w:id="87" w:name="_Hlk38281041"/>
      <w:bookmarkStart w:id="88" w:name="_Hlk38276008"/>
      <w:bookmarkEnd w:id="85"/>
    </w:p>
    <w:p w:rsidR="00573EF4" w:rsidRPr="00DC689F" w:rsidRDefault="00573EF4" w:rsidP="00573EF4">
      <w:pPr>
        <w:numPr>
          <w:ilvl w:val="0"/>
          <w:numId w:val="38"/>
        </w:numPr>
        <w:spacing w:before="120" w:after="60"/>
        <w:jc w:val="both"/>
        <w:outlineLvl w:val="1"/>
        <w:rPr>
          <w:rFonts w:ascii="Calibri" w:hAnsi="Calibri" w:cs="Calibri"/>
          <w:bCs/>
          <w:iCs/>
          <w:sz w:val="22"/>
          <w:szCs w:val="22"/>
          <w:lang w:val="x-none" w:eastAsia="x-none"/>
        </w:rPr>
      </w:pPr>
      <w:r w:rsidRPr="00DC689F">
        <w:rPr>
          <w:rFonts w:ascii="Calibri" w:eastAsia="Calibri" w:hAnsi="Calibri" w:cs="Calibri"/>
          <w:bCs/>
          <w:iCs/>
          <w:sz w:val="22"/>
          <w:szCs w:val="22"/>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86"/>
      <w:r w:rsidRPr="00DC689F">
        <w:rPr>
          <w:rFonts w:ascii="Calibri" w:eastAsia="Calibri" w:hAnsi="Calibri" w:cs="Calibri"/>
          <w:bCs/>
          <w:iCs/>
          <w:sz w:val="22"/>
          <w:szCs w:val="22"/>
          <w:lang w:eastAsia="x-none"/>
        </w:rPr>
        <w:t>;</w:t>
      </w:r>
      <w:bookmarkStart w:id="89" w:name="_Hlk37939646"/>
      <w:bookmarkStart w:id="90" w:name="_Hlk37866474"/>
    </w:p>
    <w:p w:rsidR="00573EF4" w:rsidRPr="00DC689F" w:rsidRDefault="00573EF4" w:rsidP="00573EF4">
      <w:pPr>
        <w:numPr>
          <w:ilvl w:val="0"/>
          <w:numId w:val="38"/>
        </w:numPr>
        <w:spacing w:before="120" w:after="60"/>
        <w:jc w:val="both"/>
        <w:outlineLvl w:val="1"/>
        <w:rPr>
          <w:rFonts w:ascii="Calibri" w:hAnsi="Calibri" w:cs="Calibri"/>
          <w:bCs/>
          <w:iCs/>
          <w:sz w:val="22"/>
          <w:szCs w:val="22"/>
          <w:lang w:val="x-none" w:eastAsia="x-none"/>
        </w:rPr>
      </w:pPr>
      <w:r w:rsidRPr="00DC689F">
        <w:rPr>
          <w:rFonts w:ascii="Calibri" w:eastAsia="Calibri" w:hAnsi="Calibri" w:cs="Calibri"/>
          <w:bCs/>
          <w:iCs/>
          <w:sz w:val="22"/>
          <w:szCs w:val="22"/>
          <w:lang w:eastAsia="x-none"/>
        </w:rPr>
        <w:lastRenderedPageBreak/>
        <w:t xml:space="preserve">oferta wraz ze stanowiącymi jej integralną część załącznikami, powinna być podpisana ważnym kwalifikowanym podpisem elektronicznym, </w:t>
      </w:r>
      <w:r w:rsidRPr="00DC689F">
        <w:rPr>
          <w:rFonts w:ascii="Calibri" w:eastAsia="Calibri" w:hAnsi="Calibri" w:cs="Calibri"/>
          <w:sz w:val="22"/>
          <w:szCs w:val="22"/>
          <w:lang w:eastAsia="en-US"/>
        </w:rPr>
        <w:t>przez osobę (osoby) uprawnione do reprezentowania Wykonawcy, zgodnie z formą reprezentacji określoną w dokumentach rejestrowych</w:t>
      </w:r>
      <w:r w:rsidRPr="00DC689F">
        <w:rPr>
          <w:rFonts w:ascii="Calibri" w:eastAsia="Calibri" w:hAnsi="Calibri" w:cs="Calibri"/>
          <w:bCs/>
          <w:iCs/>
          <w:sz w:val="22"/>
          <w:szCs w:val="22"/>
          <w:lang w:eastAsia="x-none"/>
        </w:rPr>
        <w:t>, a następnie przesłana Zamawiającemu za pośrednictwem Platformy, poprzez dodanie dokumentów na karcie ”Oferta/Załączniki”, za pomocą opcji ”Załącz plik” i użycie przycisku ”Prześlij”</w:t>
      </w:r>
      <w:bookmarkEnd w:id="89"/>
      <w:r w:rsidRPr="00DC689F">
        <w:rPr>
          <w:rFonts w:ascii="Calibri" w:eastAsia="Calibri" w:hAnsi="Calibri" w:cs="Calibri"/>
          <w:bCs/>
          <w:iCs/>
          <w:sz w:val="22"/>
          <w:szCs w:val="22"/>
          <w:lang w:eastAsia="x-none"/>
        </w:rPr>
        <w:t>;</w:t>
      </w:r>
      <w:bookmarkStart w:id="91" w:name="_Hlk37939678"/>
    </w:p>
    <w:p w:rsidR="00573EF4" w:rsidRPr="00DC689F" w:rsidRDefault="00573EF4" w:rsidP="00573EF4">
      <w:pPr>
        <w:numPr>
          <w:ilvl w:val="0"/>
          <w:numId w:val="38"/>
        </w:numPr>
        <w:spacing w:before="120" w:after="60"/>
        <w:jc w:val="both"/>
        <w:outlineLvl w:val="1"/>
        <w:rPr>
          <w:rFonts w:ascii="Calibri" w:hAnsi="Calibri" w:cs="Calibri"/>
          <w:bCs/>
          <w:iCs/>
          <w:sz w:val="22"/>
          <w:szCs w:val="22"/>
          <w:lang w:val="x-none" w:eastAsia="x-none"/>
        </w:rPr>
      </w:pPr>
      <w:r w:rsidRPr="00DC689F">
        <w:rPr>
          <w:rFonts w:ascii="Calibri" w:eastAsia="Calibri" w:hAnsi="Calibri" w:cs="Calibri"/>
          <w:bCs/>
          <w:iCs/>
          <w:sz w:val="22"/>
          <w:szCs w:val="22"/>
          <w:lang w:eastAsia="x-none"/>
        </w:rPr>
        <w:t>j</w:t>
      </w:r>
      <w:r w:rsidRPr="00DC689F">
        <w:rPr>
          <w:rFonts w:ascii="Calibri" w:eastAsia="Calibri" w:hAnsi="Calibri" w:cs="Calibri"/>
          <w:sz w:val="22"/>
          <w:szCs w:val="22"/>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90"/>
      <w:bookmarkEnd w:id="91"/>
      <w:r w:rsidRPr="00DC689F">
        <w:rPr>
          <w:rFonts w:ascii="Calibri" w:eastAsia="Calibri" w:hAnsi="Calibri" w:cs="Calibri"/>
          <w:sz w:val="22"/>
          <w:szCs w:val="22"/>
          <w:lang w:eastAsia="en-US"/>
        </w:rPr>
        <w:t>;</w:t>
      </w:r>
      <w:bookmarkStart w:id="92" w:name="_Hlk37866528"/>
    </w:p>
    <w:p w:rsidR="00573EF4" w:rsidRPr="00DC689F" w:rsidRDefault="00573EF4" w:rsidP="00573EF4">
      <w:pPr>
        <w:numPr>
          <w:ilvl w:val="0"/>
          <w:numId w:val="38"/>
        </w:numPr>
        <w:spacing w:before="120" w:after="60"/>
        <w:jc w:val="both"/>
        <w:outlineLvl w:val="1"/>
        <w:rPr>
          <w:rFonts w:ascii="Calibri" w:hAnsi="Calibri" w:cs="Calibri"/>
          <w:bCs/>
          <w:iCs/>
          <w:sz w:val="22"/>
          <w:szCs w:val="22"/>
          <w:lang w:val="x-none" w:eastAsia="x-none"/>
        </w:rPr>
      </w:pPr>
      <w:r w:rsidRPr="00DC689F">
        <w:rPr>
          <w:rFonts w:ascii="Calibri" w:eastAsia="Calibri" w:hAnsi="Calibri" w:cs="Calibri"/>
          <w:bCs/>
          <w:iCs/>
          <w:sz w:val="22"/>
          <w:szCs w:val="22"/>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92"/>
      <w:r w:rsidRPr="00DC689F">
        <w:rPr>
          <w:rFonts w:ascii="Calibri" w:eastAsia="Calibri" w:hAnsi="Calibri" w:cs="Calibri"/>
          <w:bCs/>
          <w:iCs/>
          <w:sz w:val="22"/>
          <w:szCs w:val="22"/>
          <w:lang w:eastAsia="x-none"/>
        </w:rPr>
        <w:t>;</w:t>
      </w:r>
      <w:bookmarkStart w:id="93" w:name="_Hlk37939869"/>
      <w:bookmarkStart w:id="94" w:name="_Hlk37866559"/>
    </w:p>
    <w:p w:rsidR="00573EF4" w:rsidRPr="00DC689F" w:rsidRDefault="00573EF4" w:rsidP="00573EF4">
      <w:pPr>
        <w:numPr>
          <w:ilvl w:val="0"/>
          <w:numId w:val="38"/>
        </w:numPr>
        <w:spacing w:before="120"/>
        <w:ind w:left="1037" w:hanging="357"/>
        <w:jc w:val="both"/>
        <w:outlineLvl w:val="1"/>
        <w:rPr>
          <w:rFonts w:ascii="Calibri" w:hAnsi="Calibri" w:cs="Calibri"/>
          <w:bCs/>
          <w:iCs/>
          <w:sz w:val="22"/>
          <w:szCs w:val="22"/>
          <w:lang w:val="x-none" w:eastAsia="x-none"/>
        </w:rPr>
      </w:pPr>
      <w:r w:rsidRPr="00DC689F">
        <w:rPr>
          <w:rFonts w:ascii="Calibri" w:eastAsia="Calibri" w:hAnsi="Calibri" w:cs="Calibri"/>
          <w:bCs/>
          <w:iCs/>
          <w:sz w:val="22"/>
          <w:szCs w:val="22"/>
          <w:lang w:eastAsia="x-none"/>
        </w:rPr>
        <w:t>przed upływem terminu składania ofert, Wykonawca za pośrednictwem Platformy może</w:t>
      </w:r>
      <w:bookmarkEnd w:id="93"/>
      <w:r w:rsidRPr="00DC689F">
        <w:rPr>
          <w:rFonts w:ascii="Calibri" w:eastAsia="Calibri" w:hAnsi="Calibri" w:cs="Calibri"/>
          <w:bCs/>
          <w:iCs/>
          <w:sz w:val="22"/>
          <w:szCs w:val="22"/>
          <w:lang w:eastAsia="x-none"/>
        </w:rPr>
        <w:t xml:space="preserve">: </w:t>
      </w:r>
    </w:p>
    <w:p w:rsidR="00573EF4" w:rsidRPr="00DC689F" w:rsidRDefault="00573EF4" w:rsidP="00573EF4">
      <w:pPr>
        <w:numPr>
          <w:ilvl w:val="0"/>
          <w:numId w:val="39"/>
        </w:numPr>
        <w:spacing w:before="60" w:after="60" w:line="259" w:lineRule="auto"/>
        <w:ind w:left="1418" w:hanging="284"/>
        <w:contextualSpacing/>
        <w:jc w:val="both"/>
        <w:outlineLvl w:val="1"/>
        <w:rPr>
          <w:rFonts w:ascii="Calibri" w:eastAsia="Calibri" w:hAnsi="Calibri" w:cs="Calibri"/>
          <w:bCs/>
          <w:iCs/>
          <w:sz w:val="22"/>
          <w:szCs w:val="22"/>
          <w:lang w:eastAsia="x-none"/>
        </w:rPr>
      </w:pPr>
      <w:bookmarkStart w:id="95" w:name="_Hlk37940076"/>
      <w:bookmarkStart w:id="96" w:name="_Hlk37939948"/>
      <w:r w:rsidRPr="00DC689F">
        <w:rPr>
          <w:rFonts w:ascii="Calibri" w:eastAsia="Calibri" w:hAnsi="Calibri" w:cs="Calibri"/>
          <w:bCs/>
          <w:iCs/>
          <w:sz w:val="22"/>
          <w:szCs w:val="22"/>
          <w:lang w:eastAsia="x-none"/>
        </w:rPr>
        <w:t>wycofać złożoną ofertę, poprzez zaznaczenie dokumentów podlegających wycofaniu i skorzystanie z opcji ”Usuń zaznaczone</w:t>
      </w:r>
      <w:bookmarkEnd w:id="95"/>
      <w:r w:rsidRPr="00DC689F">
        <w:rPr>
          <w:rFonts w:ascii="Calibri" w:eastAsia="Calibri" w:hAnsi="Calibri" w:cs="Calibri"/>
          <w:bCs/>
          <w:iCs/>
          <w:sz w:val="22"/>
          <w:szCs w:val="22"/>
          <w:lang w:eastAsia="x-none"/>
        </w:rPr>
        <w:t>”;</w:t>
      </w:r>
    </w:p>
    <w:p w:rsidR="00573EF4" w:rsidRPr="00DC689F" w:rsidRDefault="00573EF4" w:rsidP="00573EF4">
      <w:pPr>
        <w:numPr>
          <w:ilvl w:val="0"/>
          <w:numId w:val="39"/>
        </w:numPr>
        <w:spacing w:before="60" w:after="120" w:line="259" w:lineRule="auto"/>
        <w:ind w:left="1418" w:hanging="284"/>
        <w:contextualSpacing/>
        <w:jc w:val="both"/>
        <w:outlineLvl w:val="1"/>
        <w:rPr>
          <w:rFonts w:ascii="Calibri" w:eastAsia="Calibri" w:hAnsi="Calibri" w:cs="Calibri"/>
          <w:bCs/>
          <w:iCs/>
          <w:sz w:val="22"/>
          <w:szCs w:val="22"/>
          <w:lang w:eastAsia="x-none"/>
        </w:rPr>
      </w:pPr>
      <w:bookmarkStart w:id="97" w:name="_Hlk37940217"/>
      <w:r w:rsidRPr="00DC689F">
        <w:rPr>
          <w:rFonts w:ascii="Calibri" w:eastAsia="Calibri" w:hAnsi="Calibri" w:cs="Calibri"/>
          <w:bCs/>
          <w:iCs/>
          <w:sz w:val="22"/>
          <w:szCs w:val="22"/>
          <w:lang w:eastAsia="x-none"/>
        </w:rPr>
        <w:t>wprowadzić zmiany do złożonej oferty, poprzez jej wycofanie, zmodyfikowanie i ponowne złożenie</w:t>
      </w:r>
      <w:bookmarkEnd w:id="96"/>
      <w:bookmarkEnd w:id="97"/>
      <w:r w:rsidRPr="00DC689F">
        <w:rPr>
          <w:rFonts w:ascii="Calibri" w:eastAsia="Calibri" w:hAnsi="Calibri" w:cs="Calibri"/>
          <w:bCs/>
          <w:iCs/>
          <w:sz w:val="22"/>
          <w:szCs w:val="22"/>
          <w:lang w:eastAsia="x-none"/>
        </w:rPr>
        <w:t>.</w:t>
      </w:r>
      <w:bookmarkStart w:id="98" w:name="_Hlk37940020"/>
      <w:bookmarkStart w:id="99" w:name="_Hlk37866628"/>
      <w:bookmarkEnd w:id="94"/>
    </w:p>
    <w:p w:rsidR="00573EF4" w:rsidRPr="00DC689F" w:rsidRDefault="00573EF4" w:rsidP="00573EF4">
      <w:pPr>
        <w:numPr>
          <w:ilvl w:val="0"/>
          <w:numId w:val="38"/>
        </w:numPr>
        <w:spacing w:after="60" w:line="259" w:lineRule="auto"/>
        <w:contextualSpacing/>
        <w:jc w:val="both"/>
        <w:outlineLvl w:val="1"/>
        <w:rPr>
          <w:rFonts w:ascii="Calibri" w:eastAsia="Calibri" w:hAnsi="Calibri" w:cs="Calibri"/>
          <w:bCs/>
          <w:iCs/>
          <w:sz w:val="22"/>
          <w:szCs w:val="22"/>
          <w:lang w:eastAsia="x-none"/>
        </w:rPr>
      </w:pPr>
      <w:r w:rsidRPr="00DC689F">
        <w:rPr>
          <w:rFonts w:ascii="Calibri" w:eastAsia="Calibri" w:hAnsi="Calibri" w:cs="Calibri"/>
          <w:bCs/>
          <w:iCs/>
          <w:sz w:val="22"/>
          <w:szCs w:val="22"/>
          <w:lang w:eastAsia="x-none"/>
        </w:rPr>
        <w:t>wszelkie informacje stanowiące tajemnicę przedsiębiorstwa w rozumieniu ustawy o zwalczaniu nieuczciwej konkurencji, które Wykonawca chce zastrzec jako tajemnicę przedsiębiorstwa,</w:t>
      </w:r>
      <w:r w:rsidRPr="00DC689F">
        <w:rPr>
          <w:rFonts w:ascii="Calibri" w:eastAsia="Calibri" w:hAnsi="Calibri" w:cs="Calibri"/>
          <w:sz w:val="22"/>
          <w:szCs w:val="22"/>
          <w:lang w:eastAsia="x-none"/>
        </w:rPr>
        <w:t xml:space="preserve"> </w:t>
      </w:r>
      <w:r w:rsidRPr="00DC689F">
        <w:rPr>
          <w:rFonts w:ascii="Calibri" w:eastAsia="Calibri" w:hAnsi="Calibri" w:cs="Calibri"/>
          <w:bCs/>
          <w:iCs/>
          <w:sz w:val="22"/>
          <w:szCs w:val="22"/>
          <w:lang w:eastAsia="x-none"/>
        </w:rPr>
        <w:t>powinny zostać przesłane za pośrednictwem Platformy, w osobnym pliku, na karcie ”Oferta/Załączniki”, w tabeli ”Część oferty stanowiąca tajemnicę przedsiębiorstwa”, za pomocą opcji ”Załącz plik”</w:t>
      </w:r>
      <w:bookmarkEnd w:id="98"/>
      <w:r w:rsidRPr="00DC689F">
        <w:rPr>
          <w:rFonts w:ascii="Calibri" w:eastAsia="Calibri" w:hAnsi="Calibri" w:cs="Calibri"/>
          <w:bCs/>
          <w:iCs/>
          <w:sz w:val="22"/>
          <w:szCs w:val="22"/>
          <w:lang w:eastAsia="x-none"/>
        </w:rPr>
        <w:t>;</w:t>
      </w:r>
      <w:bookmarkEnd w:id="99"/>
    </w:p>
    <w:p w:rsidR="00573EF4" w:rsidRPr="00DC689F" w:rsidRDefault="00573EF4" w:rsidP="00573EF4">
      <w:pPr>
        <w:numPr>
          <w:ilvl w:val="0"/>
          <w:numId w:val="38"/>
        </w:numPr>
        <w:spacing w:before="120" w:after="60"/>
        <w:jc w:val="both"/>
        <w:outlineLvl w:val="1"/>
        <w:rPr>
          <w:rFonts w:ascii="Calibri" w:hAnsi="Calibri" w:cs="Calibri"/>
          <w:bCs/>
          <w:iCs/>
          <w:sz w:val="22"/>
          <w:szCs w:val="22"/>
          <w:lang w:val="x-none" w:eastAsia="x-none"/>
        </w:rPr>
      </w:pPr>
      <w:bookmarkStart w:id="100" w:name="_Hlk37940112"/>
      <w:r w:rsidRPr="00DC689F">
        <w:rPr>
          <w:rFonts w:ascii="Calibri" w:eastAsia="Calibri" w:hAnsi="Calibri" w:cs="Calibri"/>
          <w:sz w:val="22"/>
          <w:szCs w:val="22"/>
          <w:lang w:eastAsia="en-US"/>
        </w:rPr>
        <w:t xml:space="preserve">szczegółowa instrukcja korzystania z Platformy dotycząca rejestracji, logowania, procedury przesyłania i wycofania dokumentów znajduje się na stronie internetowej </w:t>
      </w:r>
      <w:hyperlink r:id="rId12" w:history="1">
        <w:r w:rsidRPr="00DC689F">
          <w:rPr>
            <w:rFonts w:ascii="Calibri" w:eastAsia="Calibri" w:hAnsi="Calibri" w:cs="Calibri"/>
            <w:color w:val="0070C0"/>
            <w:sz w:val="22"/>
            <w:szCs w:val="22"/>
            <w:u w:val="single"/>
            <w:lang w:eastAsia="en-US"/>
          </w:rPr>
          <w:t>https://e-ProPublico.pl/</w:t>
        </w:r>
      </w:hyperlink>
      <w:r w:rsidRPr="00DC689F">
        <w:rPr>
          <w:rFonts w:ascii="Calibri" w:eastAsia="Calibri" w:hAnsi="Calibri" w:cs="Calibri"/>
          <w:sz w:val="22"/>
          <w:szCs w:val="22"/>
          <w:lang w:eastAsia="en-US"/>
        </w:rPr>
        <w:t xml:space="preserve">, pod linkiem </w:t>
      </w:r>
      <w:r w:rsidRPr="00DC689F">
        <w:rPr>
          <w:rFonts w:ascii="Calibri" w:eastAsia="Calibri" w:hAnsi="Calibri" w:cs="Calibri"/>
          <w:b/>
          <w:i/>
          <w:sz w:val="22"/>
          <w:szCs w:val="22"/>
          <w:lang w:eastAsia="en-US"/>
        </w:rPr>
        <w:t>Instrukcja Wykonawcy</w:t>
      </w:r>
      <w:bookmarkEnd w:id="87"/>
      <w:bookmarkEnd w:id="100"/>
      <w:r w:rsidRPr="00DC689F">
        <w:rPr>
          <w:rFonts w:ascii="Calibri" w:eastAsia="Calibri" w:hAnsi="Calibri" w:cs="Calibri"/>
          <w:sz w:val="22"/>
          <w:szCs w:val="22"/>
          <w:lang w:eastAsia="en-US"/>
        </w:rPr>
        <w:t>.</w:t>
      </w:r>
      <w:bookmarkEnd w:id="88"/>
    </w:p>
    <w:p w:rsidR="008C47F9" w:rsidRPr="00DC689F" w:rsidRDefault="00573EF4" w:rsidP="00573EF4">
      <w:pPr>
        <w:numPr>
          <w:ilvl w:val="1"/>
          <w:numId w:val="1"/>
        </w:numPr>
        <w:spacing w:before="120" w:after="60"/>
        <w:jc w:val="both"/>
        <w:outlineLvl w:val="1"/>
        <w:rPr>
          <w:rFonts w:ascii="Calibri" w:hAnsi="Calibri" w:cs="Calibri"/>
          <w:bCs/>
          <w:iCs/>
          <w:sz w:val="22"/>
          <w:szCs w:val="22"/>
          <w:lang w:val="x-none" w:eastAsia="x-none"/>
        </w:rPr>
      </w:pPr>
      <w:bookmarkStart w:id="101" w:name="_Hlk38276392"/>
      <w:r w:rsidRPr="00DC689F">
        <w:rPr>
          <w:rFonts w:ascii="Calibri" w:hAnsi="Calibri" w:cs="Calibri"/>
          <w:sz w:val="22"/>
          <w:szCs w:val="22"/>
        </w:rPr>
        <w:t>Wykonawca ponosi wszelkie koszty związane z przygotowaniem i złożeniem oferty</w:t>
      </w:r>
      <w:bookmarkEnd w:id="101"/>
      <w:r w:rsidRPr="00DC689F">
        <w:rPr>
          <w:rFonts w:ascii="Calibri" w:hAnsi="Calibri" w:cs="Calibri"/>
          <w:sz w:val="22"/>
          <w:szCs w:val="22"/>
        </w:rPr>
        <w:t>.</w:t>
      </w:r>
    </w:p>
    <w:p w:rsidR="008D48A7" w:rsidRPr="00ED28C7" w:rsidRDefault="008D48A7" w:rsidP="00A24201">
      <w:pPr>
        <w:pStyle w:val="Nagwek1"/>
      </w:pPr>
      <w:bookmarkStart w:id="102" w:name="_Toc258314253"/>
      <w:r w:rsidRPr="00ED28C7">
        <w:t>Miejsce oraz termin składania i otwarcia ofert</w:t>
      </w:r>
      <w:bookmarkEnd w:id="102"/>
    </w:p>
    <w:p w:rsidR="005844A0" w:rsidRPr="002966BB" w:rsidRDefault="005844A0" w:rsidP="00EC75BA">
      <w:pPr>
        <w:pStyle w:val="Nagwek2"/>
      </w:pPr>
      <w:r w:rsidRPr="00ED28C7">
        <w:t>Ofertę wraz z wymaganymi dokumentami należy złożyć za pośrednictwem Platformy</w:t>
      </w:r>
      <w:r w:rsidRPr="00ED28C7">
        <w:rPr>
          <w:u w:val="single"/>
        </w:rPr>
        <w:t>,</w:t>
      </w:r>
      <w:r w:rsidRPr="00ED28C7">
        <w:t xml:space="preserve"> zgodnie z instrukcją określoną w pkt. </w:t>
      </w:r>
      <w:r w:rsidRPr="002966BB">
        <w:t>1</w:t>
      </w:r>
      <w:r w:rsidR="00573EF4" w:rsidRPr="002966BB">
        <w:t>6</w:t>
      </w:r>
      <w:r w:rsidRPr="002966BB">
        <w:t xml:space="preserve"> SIWZ, </w:t>
      </w:r>
      <w:r w:rsidRPr="00995377">
        <w:rPr>
          <w:b/>
        </w:rPr>
        <w:t xml:space="preserve">do dnia </w:t>
      </w:r>
      <w:r w:rsidR="00E4037C" w:rsidRPr="000D7D68">
        <w:rPr>
          <w:b/>
          <w:color w:val="FF0000"/>
        </w:rPr>
        <w:t>2020-11-</w:t>
      </w:r>
      <w:r w:rsidR="000D7D68" w:rsidRPr="000D7D68">
        <w:rPr>
          <w:b/>
          <w:color w:val="FF0000"/>
        </w:rPr>
        <w:t>16</w:t>
      </w:r>
      <w:r w:rsidRPr="000D7D68">
        <w:rPr>
          <w:b/>
          <w:color w:val="FF0000"/>
        </w:rPr>
        <w:t xml:space="preserve"> </w:t>
      </w:r>
      <w:r w:rsidRPr="00995377">
        <w:rPr>
          <w:b/>
        </w:rPr>
        <w:t xml:space="preserve">do godz. </w:t>
      </w:r>
      <w:r w:rsidR="00E4037C" w:rsidRPr="00995377">
        <w:rPr>
          <w:b/>
        </w:rPr>
        <w:t>09:30</w:t>
      </w:r>
      <w:r w:rsidRPr="002966BB">
        <w:t>.</w:t>
      </w:r>
    </w:p>
    <w:p w:rsidR="005844A0" w:rsidRPr="002966BB" w:rsidRDefault="005844A0" w:rsidP="00EC75BA">
      <w:pPr>
        <w:pStyle w:val="Nagwek2"/>
      </w:pPr>
      <w:r w:rsidRPr="002966BB">
        <w:t>Po upływie terminu składania ofert, złożenie oferty nie będzie możliwe.</w:t>
      </w:r>
    </w:p>
    <w:p w:rsidR="00EB7871" w:rsidRPr="002966BB" w:rsidRDefault="005844A0" w:rsidP="00EC75BA">
      <w:pPr>
        <w:pStyle w:val="Nagwek2"/>
      </w:pPr>
      <w:r w:rsidRPr="002966BB">
        <w:t xml:space="preserve">Otwarcie ofert nastąpi </w:t>
      </w:r>
      <w:r w:rsidRPr="00995377">
        <w:rPr>
          <w:b/>
        </w:rPr>
        <w:t xml:space="preserve">w dniu: </w:t>
      </w:r>
      <w:r w:rsidR="00E4037C" w:rsidRPr="000D7D68">
        <w:rPr>
          <w:b/>
          <w:color w:val="FF0000"/>
        </w:rPr>
        <w:t>2020-11-</w:t>
      </w:r>
      <w:r w:rsidR="000D7D68" w:rsidRPr="000D7D68">
        <w:rPr>
          <w:b/>
          <w:color w:val="FF0000"/>
        </w:rPr>
        <w:t>16</w:t>
      </w:r>
      <w:r w:rsidRPr="000D7D68">
        <w:rPr>
          <w:b/>
          <w:color w:val="FF0000"/>
        </w:rPr>
        <w:t xml:space="preserve"> </w:t>
      </w:r>
      <w:r w:rsidRPr="00995377">
        <w:rPr>
          <w:b/>
        </w:rPr>
        <w:t xml:space="preserve">o godz. </w:t>
      </w:r>
      <w:r w:rsidR="00E4037C" w:rsidRPr="00995377">
        <w:rPr>
          <w:b/>
        </w:rPr>
        <w:t>10:00</w:t>
      </w:r>
      <w:r w:rsidRPr="002966BB">
        <w:t xml:space="preserve">, za pośrednictwem Platformy, na karcie </w:t>
      </w:r>
      <w:r w:rsidR="00573EF4" w:rsidRPr="002966BB">
        <w:t>”</w:t>
      </w:r>
      <w:r w:rsidRPr="002966BB">
        <w:t>Ofert</w:t>
      </w:r>
      <w:r w:rsidR="00573EF4" w:rsidRPr="002966BB">
        <w:t>a</w:t>
      </w:r>
      <w:r w:rsidRPr="002966BB">
        <w:t>/Załączniki</w:t>
      </w:r>
      <w:r w:rsidR="00573EF4" w:rsidRPr="002966BB">
        <w:t>”</w:t>
      </w:r>
      <w:r w:rsidRPr="002966BB">
        <w:t>, poprzez odszyfrowanie i otwarcie ofert, które jest jednoznaczne z ich upublicznieniem</w:t>
      </w:r>
      <w:r w:rsidR="008D48A7" w:rsidRPr="002966BB">
        <w:t>.</w:t>
      </w:r>
    </w:p>
    <w:p w:rsidR="00B51D96" w:rsidRPr="002966BB" w:rsidRDefault="008A3895" w:rsidP="00EC75BA">
      <w:pPr>
        <w:pStyle w:val="Nagwek2"/>
      </w:pPr>
      <w:r w:rsidRPr="002966BB">
        <w:t>Niezwłocznie po otwarciu ofert Z</w:t>
      </w:r>
      <w:r w:rsidR="00B51D96" w:rsidRPr="002966BB">
        <w:t>amawiający zamieści na stronie internetowej informacje dotyczące:</w:t>
      </w:r>
    </w:p>
    <w:p w:rsidR="00B51D96" w:rsidRPr="002966BB" w:rsidRDefault="00B51D96" w:rsidP="00EC75BA">
      <w:pPr>
        <w:pStyle w:val="Nagwek2"/>
        <w:numPr>
          <w:ilvl w:val="0"/>
          <w:numId w:val="16"/>
        </w:numPr>
      </w:pPr>
      <w:r w:rsidRPr="002966BB">
        <w:t>kwoty, jaką zamierza przeznaczyć na sfinansowanie zamówienia;</w:t>
      </w:r>
    </w:p>
    <w:p w:rsidR="00B51D96" w:rsidRPr="002966BB" w:rsidRDefault="00B51D96" w:rsidP="00EC75BA">
      <w:pPr>
        <w:pStyle w:val="Nagwek2"/>
        <w:numPr>
          <w:ilvl w:val="0"/>
          <w:numId w:val="16"/>
        </w:numPr>
      </w:pPr>
      <w:r w:rsidRPr="002966BB">
        <w:lastRenderedPageBreak/>
        <w:t>firm oraz adresów wykonawców, którzy złożyli oferty w terminie;</w:t>
      </w:r>
    </w:p>
    <w:p w:rsidR="00B51D96" w:rsidRPr="002966BB" w:rsidRDefault="00B51D96" w:rsidP="00EC75BA">
      <w:pPr>
        <w:pStyle w:val="Nagwek2"/>
        <w:numPr>
          <w:ilvl w:val="0"/>
          <w:numId w:val="16"/>
        </w:numPr>
      </w:pPr>
      <w:r w:rsidRPr="002966BB">
        <w:t>ceny, terminu wykonania zamówienia, okresu gwarancji i warunków płatności zawartych w ofertach.</w:t>
      </w:r>
    </w:p>
    <w:p w:rsidR="008D48A7" w:rsidRPr="002966BB" w:rsidRDefault="008D48A7" w:rsidP="00A24201">
      <w:pPr>
        <w:pStyle w:val="Nagwek1"/>
      </w:pPr>
      <w:bookmarkStart w:id="103" w:name="_Toc258314254"/>
      <w:r w:rsidRPr="002966BB">
        <w:t>Opis sposobu obliczenia ceny</w:t>
      </w:r>
      <w:bookmarkEnd w:id="103"/>
    </w:p>
    <w:p w:rsidR="008D48A7" w:rsidRPr="002966BB" w:rsidRDefault="008A3895" w:rsidP="00EC75BA">
      <w:pPr>
        <w:pStyle w:val="Nagwek2"/>
        <w:rPr>
          <w:color w:val="auto"/>
        </w:rPr>
      </w:pPr>
      <w:r w:rsidRPr="002966BB">
        <w:t>W ofercie W</w:t>
      </w:r>
      <w:r w:rsidR="00B51D96" w:rsidRPr="002966BB">
        <w:t>ykonawca zobowiązany jest podać cenę za wykonanie całego przedmiotu zamówienia w złotych polskich (PLN), z dokładnością do dwóch miejsc po przecinku</w:t>
      </w:r>
      <w:r w:rsidR="008D48A7" w:rsidRPr="002966BB">
        <w:t>.</w:t>
      </w:r>
    </w:p>
    <w:p w:rsidR="008D48A7" w:rsidRPr="002966BB" w:rsidRDefault="00B51D96" w:rsidP="00EC75BA">
      <w:pPr>
        <w:pStyle w:val="Nagwek2"/>
        <w:rPr>
          <w:color w:val="auto"/>
        </w:rPr>
      </w:pPr>
      <w:r w:rsidRPr="002966BB">
        <w:t>W cenie należy uwzględnić wszystkie wymagania określone w niniejszej SIWZ oraz wszel</w:t>
      </w:r>
      <w:r w:rsidR="008A3895" w:rsidRPr="002966BB">
        <w:t>kie koszty, jakie poniesie W</w:t>
      </w:r>
      <w:r w:rsidRPr="002966BB">
        <w:t>ykonawca z tytułu należytej oraz zgodnej z obowiązującymi przepisami realizacji przedmiotu zamówienia</w:t>
      </w:r>
      <w:r w:rsidR="008D48A7" w:rsidRPr="002966BB">
        <w:t>.</w:t>
      </w:r>
    </w:p>
    <w:p w:rsidR="00226999" w:rsidRPr="002966BB" w:rsidRDefault="00226999" w:rsidP="00EC75BA">
      <w:pPr>
        <w:pStyle w:val="Nagwek2"/>
      </w:pPr>
      <w:r w:rsidRPr="002966BB">
        <w:t xml:space="preserve">Rozliczenia między Zamawiającym a Wykonawcą prowadzone będą w walucie </w:t>
      </w:r>
      <w:r w:rsidR="00B51D96" w:rsidRPr="002966BB">
        <w:t>PLN</w:t>
      </w:r>
      <w:r w:rsidRPr="002966BB">
        <w:t>.</w:t>
      </w:r>
    </w:p>
    <w:p w:rsidR="00B51D96" w:rsidRPr="00ED28C7" w:rsidRDefault="00B51D96" w:rsidP="00EC75BA">
      <w:pPr>
        <w:pStyle w:val="Nagwek2"/>
      </w:pPr>
      <w:r w:rsidRPr="00ED28C7">
        <w:t>Jeżeli złożono ofertę, której wybór prowadziłby do</w:t>
      </w:r>
      <w:r w:rsidR="00AF1311" w:rsidRPr="00ED28C7">
        <w:t xml:space="preserve"> powstania u Z</w:t>
      </w:r>
      <w:r w:rsidRPr="00ED28C7">
        <w:t>amawiającego obowiązku podatkowego zgodnie z przepisami</w:t>
      </w:r>
      <w:r w:rsidR="008A3895" w:rsidRPr="00ED28C7">
        <w:t xml:space="preserve"> o podatku od towarów i usług, Z</w:t>
      </w:r>
      <w:r w:rsidRPr="00ED28C7">
        <w:t>amawiający w celu oceny takiej oferty dolicza do przedstawionej w niej ceny podatek od towarów i usług, który miałby obowiązek rozliczyć zgodnie z tymi przepisami. Wykonawc</w:t>
      </w:r>
      <w:r w:rsidR="00AF1311" w:rsidRPr="00ED28C7">
        <w:t>a, składając ofertę, informuje Z</w:t>
      </w:r>
      <w:r w:rsidRPr="00ED28C7">
        <w:t>amawiającego, czy wybór oferty b</w:t>
      </w:r>
      <w:r w:rsidR="00AF1311" w:rsidRPr="00ED28C7">
        <w:t>ędzie prowadzić do powstania u Z</w:t>
      </w:r>
      <w:r w:rsidRPr="00ED28C7">
        <w:t>amawiającego obowiązku podatkowego, wskazując nazwę (rodzaj) towaru lub usługi, których dostawa lub świadczenie będzie prowadzić do jego powstania, oraz wskazując ich wartość bez kwoty podatku.</w:t>
      </w:r>
    </w:p>
    <w:p w:rsidR="00EB7871" w:rsidRPr="00ED28C7" w:rsidRDefault="00E4037C" w:rsidP="00EC75BA">
      <w:pPr>
        <w:pStyle w:val="Nagwek2"/>
      </w:pPr>
      <w:r w:rsidRPr="00ED28C7">
        <w:t>Zamawiający nie przewiduje udzielenia zaliczek na poczet wykonania zamówienia.</w:t>
      </w:r>
    </w:p>
    <w:p w:rsidR="008D48A7" w:rsidRPr="00ED28C7" w:rsidRDefault="008D48A7" w:rsidP="00A24201">
      <w:pPr>
        <w:pStyle w:val="Nagwek1"/>
      </w:pPr>
      <w:bookmarkStart w:id="104" w:name="_Toc258314255"/>
      <w:r w:rsidRPr="00ED28C7">
        <w:t>Opis kryteriów, którymi zamawiaj</w:t>
      </w:r>
      <w:r w:rsidRPr="00ED28C7">
        <w:rPr>
          <w:rFonts w:eastAsia="TimesNewRoman"/>
        </w:rPr>
        <w:t>ą</w:t>
      </w:r>
      <w:r w:rsidRPr="00ED28C7">
        <w:t>cy b</w:t>
      </w:r>
      <w:r w:rsidRPr="00ED28C7">
        <w:rPr>
          <w:rFonts w:eastAsia="TimesNewRoman"/>
        </w:rPr>
        <w:t>ę</w:t>
      </w:r>
      <w:r w:rsidRPr="00ED28C7">
        <w:t>dzie si</w:t>
      </w:r>
      <w:r w:rsidRPr="00ED28C7">
        <w:rPr>
          <w:rFonts w:eastAsia="TimesNewRoman"/>
        </w:rPr>
        <w:t xml:space="preserve">ę </w:t>
      </w:r>
      <w:r w:rsidRPr="00ED28C7">
        <w:t>kierował przy wyborze oferty, wraz z podaniem znaczenia tych kryteriów i sposobu oceny ofert</w:t>
      </w:r>
      <w:bookmarkEnd w:id="104"/>
    </w:p>
    <w:p w:rsidR="008D48A7" w:rsidRDefault="008D48A7" w:rsidP="00EC75BA">
      <w:pPr>
        <w:pStyle w:val="Nagwek2"/>
      </w:pPr>
      <w:r w:rsidRPr="00ED28C7">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3"/>
        <w:gridCol w:w="4707"/>
      </w:tblGrid>
      <w:tr w:rsidR="00270E44" w:rsidRPr="00270E44" w:rsidTr="00270E44">
        <w:trPr>
          <w:trHeight w:val="481"/>
        </w:trPr>
        <w:tc>
          <w:tcPr>
            <w:tcW w:w="3933" w:type="dxa"/>
            <w:shd w:val="clear" w:color="auto" w:fill="FFFFFF"/>
            <w:vAlign w:val="center"/>
          </w:tcPr>
          <w:p w:rsidR="00270E44" w:rsidRPr="00270E44" w:rsidRDefault="00270E44" w:rsidP="00270E44">
            <w:pPr>
              <w:spacing w:before="120" w:after="120"/>
              <w:jc w:val="center"/>
              <w:outlineLvl w:val="1"/>
              <w:rPr>
                <w:rFonts w:ascii="Calibri" w:hAnsi="Calibri" w:cs="Calibri"/>
                <w:b/>
                <w:bCs/>
                <w:iCs/>
                <w:color w:val="000000"/>
                <w:sz w:val="22"/>
                <w:szCs w:val="22"/>
              </w:rPr>
            </w:pPr>
            <w:r w:rsidRPr="00270E44">
              <w:rPr>
                <w:rFonts w:ascii="Calibri" w:hAnsi="Calibri" w:cs="Calibri"/>
                <w:b/>
                <w:bCs/>
                <w:iCs/>
                <w:color w:val="000000"/>
                <w:sz w:val="22"/>
                <w:szCs w:val="22"/>
              </w:rPr>
              <w:t>Zadanie częściowe (nr 1-</w:t>
            </w:r>
            <w:r>
              <w:rPr>
                <w:rFonts w:ascii="Calibri" w:hAnsi="Calibri" w:cs="Calibri"/>
                <w:b/>
                <w:bCs/>
                <w:iCs/>
                <w:color w:val="000000"/>
                <w:sz w:val="22"/>
                <w:szCs w:val="22"/>
              </w:rPr>
              <w:t>24</w:t>
            </w:r>
            <w:r w:rsidRPr="00270E44">
              <w:rPr>
                <w:rFonts w:ascii="Calibri" w:hAnsi="Calibri" w:cs="Calibri"/>
                <w:b/>
                <w:bCs/>
                <w:iCs/>
                <w:color w:val="000000"/>
                <w:sz w:val="22"/>
                <w:szCs w:val="22"/>
              </w:rPr>
              <w:t>)</w:t>
            </w:r>
          </w:p>
        </w:tc>
        <w:tc>
          <w:tcPr>
            <w:tcW w:w="4707" w:type="dxa"/>
            <w:shd w:val="clear" w:color="auto" w:fill="FFFFFF"/>
            <w:vAlign w:val="center"/>
          </w:tcPr>
          <w:p w:rsidR="00270E44" w:rsidRPr="00270E44" w:rsidRDefault="00270E44" w:rsidP="00270E44">
            <w:pPr>
              <w:spacing w:before="120" w:after="120"/>
              <w:jc w:val="center"/>
              <w:outlineLvl w:val="1"/>
              <w:rPr>
                <w:rFonts w:ascii="Calibri" w:hAnsi="Calibri" w:cs="Calibri"/>
                <w:b/>
                <w:bCs/>
                <w:iCs/>
                <w:color w:val="000000"/>
                <w:sz w:val="22"/>
                <w:szCs w:val="22"/>
              </w:rPr>
            </w:pPr>
            <w:r w:rsidRPr="00270E44">
              <w:rPr>
                <w:rFonts w:ascii="Calibri" w:hAnsi="Calibri" w:cs="Calibri"/>
                <w:b/>
                <w:bCs/>
                <w:iCs/>
                <w:color w:val="000000"/>
                <w:sz w:val="22"/>
                <w:szCs w:val="22"/>
              </w:rPr>
              <w:t>Nazwa kryterium - waga [%]</w:t>
            </w:r>
          </w:p>
        </w:tc>
      </w:tr>
      <w:tr w:rsidR="00270E44" w:rsidRPr="00270E44" w:rsidTr="00270E44">
        <w:tc>
          <w:tcPr>
            <w:tcW w:w="3933" w:type="dxa"/>
            <w:shd w:val="clear" w:color="auto" w:fill="FFFFFF"/>
          </w:tcPr>
          <w:p w:rsidR="00270E44" w:rsidRPr="00270E44" w:rsidRDefault="00270E44" w:rsidP="00270E44">
            <w:pPr>
              <w:spacing w:before="120" w:after="120"/>
              <w:jc w:val="center"/>
              <w:outlineLvl w:val="1"/>
              <w:rPr>
                <w:rFonts w:ascii="Calibri" w:hAnsi="Calibri" w:cs="Calibri"/>
                <w:bCs/>
                <w:iCs/>
                <w:sz w:val="22"/>
                <w:szCs w:val="22"/>
              </w:rPr>
            </w:pPr>
            <w:r w:rsidRPr="00270E44">
              <w:rPr>
                <w:rFonts w:ascii="Calibri" w:hAnsi="Calibri" w:cs="Calibri"/>
                <w:bCs/>
                <w:iCs/>
                <w:sz w:val="22"/>
                <w:szCs w:val="22"/>
              </w:rPr>
              <w:t>Urządzenia medyczne</w:t>
            </w:r>
          </w:p>
        </w:tc>
        <w:tc>
          <w:tcPr>
            <w:tcW w:w="4707" w:type="dxa"/>
            <w:shd w:val="clear" w:color="auto" w:fill="FFFFFF"/>
          </w:tcPr>
          <w:p w:rsidR="00270E44" w:rsidRPr="00270E44" w:rsidRDefault="00270E44" w:rsidP="00270E44">
            <w:pPr>
              <w:spacing w:before="120" w:after="120"/>
              <w:jc w:val="both"/>
              <w:outlineLvl w:val="1"/>
              <w:rPr>
                <w:rFonts w:ascii="Calibri" w:hAnsi="Calibri" w:cs="Calibri"/>
                <w:b/>
                <w:bCs/>
                <w:iCs/>
                <w:color w:val="000000"/>
                <w:sz w:val="22"/>
                <w:szCs w:val="22"/>
              </w:rPr>
            </w:pPr>
            <w:r w:rsidRPr="00270E44">
              <w:rPr>
                <w:rFonts w:ascii="Calibri" w:hAnsi="Calibri" w:cs="Calibri"/>
                <w:bCs/>
                <w:iCs/>
                <w:color w:val="000000"/>
                <w:sz w:val="22"/>
                <w:szCs w:val="22"/>
              </w:rPr>
              <w:t xml:space="preserve">1 - </w:t>
            </w:r>
            <w:r w:rsidRPr="00270E44">
              <w:rPr>
                <w:rFonts w:ascii="Calibri" w:hAnsi="Calibri" w:cs="Calibri"/>
                <w:b/>
                <w:bCs/>
                <w:iCs/>
                <w:color w:val="000000"/>
                <w:sz w:val="22"/>
                <w:szCs w:val="22"/>
              </w:rPr>
              <w:t>Cena – 60 % ( max.60 pkt)</w:t>
            </w:r>
          </w:p>
          <w:p w:rsidR="00270E44" w:rsidRPr="00270E44" w:rsidRDefault="00270E44" w:rsidP="00270E44">
            <w:pPr>
              <w:spacing w:before="120" w:after="120"/>
              <w:jc w:val="both"/>
              <w:outlineLvl w:val="1"/>
              <w:rPr>
                <w:rFonts w:ascii="Calibri" w:hAnsi="Calibri" w:cs="Calibri"/>
                <w:bCs/>
                <w:iCs/>
                <w:sz w:val="22"/>
                <w:szCs w:val="22"/>
              </w:rPr>
            </w:pPr>
            <w:r w:rsidRPr="00270E44">
              <w:rPr>
                <w:rFonts w:ascii="Calibri" w:hAnsi="Calibri" w:cs="Calibri"/>
                <w:bCs/>
                <w:iCs/>
                <w:color w:val="000000"/>
                <w:sz w:val="22"/>
                <w:szCs w:val="22"/>
              </w:rPr>
              <w:t xml:space="preserve">2 - </w:t>
            </w:r>
            <w:r w:rsidRPr="00270E44">
              <w:rPr>
                <w:rFonts w:ascii="Calibri" w:hAnsi="Calibri" w:cs="Calibri"/>
                <w:b/>
                <w:bCs/>
                <w:iCs/>
                <w:color w:val="000000"/>
                <w:sz w:val="22"/>
                <w:szCs w:val="22"/>
              </w:rPr>
              <w:t>Okres gwarancji – 40% (max.40 pkt)</w:t>
            </w:r>
          </w:p>
        </w:tc>
      </w:tr>
    </w:tbl>
    <w:p w:rsidR="008D48A7" w:rsidRDefault="008D48A7" w:rsidP="00EC75BA">
      <w:pPr>
        <w:pStyle w:val="Nagwek2"/>
      </w:pPr>
      <w:r w:rsidRPr="00ED28C7">
        <w:t xml:space="preserve">Punkty przyznawane za </w:t>
      </w:r>
      <w:r w:rsidRPr="000C4E33">
        <w:t xml:space="preserve">podane w pkt </w:t>
      </w:r>
      <w:r w:rsidR="00B51D96" w:rsidRPr="000C4E33">
        <w:t>1</w:t>
      </w:r>
      <w:r w:rsidR="00573EF4" w:rsidRPr="000C4E33">
        <w:t>9</w:t>
      </w:r>
      <w:r w:rsidRPr="000C4E33">
        <w:t>.1 kryteria będą liczone</w:t>
      </w:r>
      <w:r w:rsidRPr="00ED28C7">
        <w:t xml:space="preserv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42"/>
        <w:gridCol w:w="3598"/>
      </w:tblGrid>
      <w:tr w:rsidR="00270E44" w:rsidRPr="00270E44" w:rsidTr="00270E44">
        <w:trPr>
          <w:trHeight w:val="473"/>
        </w:trPr>
        <w:tc>
          <w:tcPr>
            <w:tcW w:w="3990" w:type="dxa"/>
            <w:shd w:val="clear" w:color="auto" w:fill="FFFFFF"/>
            <w:vAlign w:val="center"/>
          </w:tcPr>
          <w:p w:rsidR="00270E44" w:rsidRPr="00270E44" w:rsidRDefault="00270E44" w:rsidP="00D64DDE">
            <w:pPr>
              <w:spacing w:before="120" w:after="120"/>
              <w:jc w:val="center"/>
              <w:outlineLvl w:val="1"/>
              <w:rPr>
                <w:rFonts w:ascii="Calibri" w:hAnsi="Calibri" w:cs="Calibri"/>
                <w:b/>
                <w:bCs/>
                <w:iCs/>
                <w:color w:val="000000"/>
                <w:sz w:val="22"/>
                <w:szCs w:val="22"/>
              </w:rPr>
            </w:pPr>
            <w:r w:rsidRPr="00270E44">
              <w:rPr>
                <w:rFonts w:ascii="Calibri" w:hAnsi="Calibri" w:cs="Calibri"/>
                <w:b/>
                <w:bCs/>
                <w:iCs/>
                <w:color w:val="000000"/>
                <w:sz w:val="22"/>
                <w:szCs w:val="22"/>
              </w:rPr>
              <w:t xml:space="preserve">Zadanie </w:t>
            </w:r>
            <w:r w:rsidR="00E26930">
              <w:rPr>
                <w:rFonts w:ascii="Calibri" w:hAnsi="Calibri" w:cs="Calibri"/>
                <w:b/>
                <w:bCs/>
                <w:iCs/>
                <w:color w:val="000000"/>
                <w:sz w:val="22"/>
                <w:szCs w:val="22"/>
              </w:rPr>
              <w:t xml:space="preserve">częściowe </w:t>
            </w:r>
            <w:r w:rsidR="00D64DDE" w:rsidRPr="00500923">
              <w:rPr>
                <w:rFonts w:ascii="Calibri" w:hAnsi="Calibri" w:cs="Calibri"/>
                <w:b/>
                <w:bCs/>
                <w:iCs/>
                <w:color w:val="0070C0"/>
                <w:sz w:val="22"/>
                <w:szCs w:val="22"/>
              </w:rPr>
              <w:t>(</w:t>
            </w:r>
            <w:r w:rsidR="00D64DDE">
              <w:rPr>
                <w:rFonts w:ascii="Calibri" w:hAnsi="Calibri" w:cs="Calibri"/>
                <w:b/>
                <w:bCs/>
                <w:iCs/>
                <w:color w:val="0070C0"/>
                <w:sz w:val="22"/>
                <w:szCs w:val="22"/>
              </w:rPr>
              <w:t>nr 1,4,5,6,7,8,9,10,11,12,13,14,15,16,17,18,19,20,23,24</w:t>
            </w:r>
            <w:r w:rsidR="00D64DDE" w:rsidRPr="00500923">
              <w:rPr>
                <w:rFonts w:ascii="Calibri" w:hAnsi="Calibri" w:cs="Calibri"/>
                <w:b/>
                <w:bCs/>
                <w:iCs/>
                <w:color w:val="0070C0"/>
                <w:sz w:val="22"/>
                <w:szCs w:val="22"/>
              </w:rPr>
              <w:t>)</w:t>
            </w:r>
          </w:p>
        </w:tc>
        <w:tc>
          <w:tcPr>
            <w:tcW w:w="4650" w:type="dxa"/>
            <w:shd w:val="clear" w:color="auto" w:fill="FFFFFF"/>
            <w:vAlign w:val="center"/>
          </w:tcPr>
          <w:p w:rsidR="00270E44" w:rsidRPr="00270E44" w:rsidRDefault="00270E44" w:rsidP="00270E44">
            <w:pPr>
              <w:spacing w:before="120" w:after="120"/>
              <w:jc w:val="center"/>
              <w:outlineLvl w:val="1"/>
              <w:rPr>
                <w:rFonts w:ascii="Calibri" w:hAnsi="Calibri" w:cs="Calibri"/>
                <w:b/>
                <w:bCs/>
                <w:iCs/>
                <w:color w:val="000000"/>
                <w:sz w:val="22"/>
                <w:szCs w:val="22"/>
              </w:rPr>
            </w:pPr>
            <w:r w:rsidRPr="00270E44">
              <w:rPr>
                <w:rFonts w:ascii="Calibri" w:hAnsi="Calibri" w:cs="Calibri"/>
                <w:b/>
                <w:bCs/>
                <w:iCs/>
                <w:color w:val="000000"/>
                <w:sz w:val="22"/>
                <w:szCs w:val="22"/>
              </w:rPr>
              <w:t>Wzór</w:t>
            </w:r>
          </w:p>
        </w:tc>
      </w:tr>
      <w:tr w:rsidR="00270E44" w:rsidRPr="00270E44" w:rsidTr="00270E44">
        <w:tc>
          <w:tcPr>
            <w:tcW w:w="3990" w:type="dxa"/>
            <w:shd w:val="clear" w:color="auto" w:fill="FFFFFF"/>
          </w:tcPr>
          <w:p w:rsidR="00270E44" w:rsidRDefault="00270E44" w:rsidP="00270E44">
            <w:pPr>
              <w:spacing w:before="120" w:after="120"/>
              <w:jc w:val="center"/>
              <w:outlineLvl w:val="1"/>
              <w:rPr>
                <w:rFonts w:ascii="Calibri" w:hAnsi="Calibri" w:cs="Calibri"/>
                <w:bCs/>
                <w:iCs/>
                <w:color w:val="000000"/>
                <w:sz w:val="22"/>
                <w:szCs w:val="22"/>
              </w:rPr>
            </w:pPr>
            <w:r w:rsidRPr="00270E44">
              <w:rPr>
                <w:rFonts w:ascii="Calibri" w:hAnsi="Calibri" w:cs="Calibri"/>
                <w:bCs/>
                <w:iCs/>
                <w:color w:val="000000"/>
                <w:sz w:val="22"/>
                <w:szCs w:val="22"/>
              </w:rPr>
              <w:t>Urządzenia medyczne</w:t>
            </w: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D64DDE" w:rsidRDefault="00D64DDE" w:rsidP="00270E44">
            <w:pPr>
              <w:spacing w:before="120" w:after="120"/>
              <w:jc w:val="center"/>
              <w:outlineLvl w:val="1"/>
              <w:rPr>
                <w:rFonts w:ascii="Calibri" w:hAnsi="Calibri" w:cs="Calibri"/>
                <w:bCs/>
                <w:iCs/>
                <w:color w:val="000000"/>
                <w:sz w:val="22"/>
                <w:szCs w:val="22"/>
              </w:rPr>
            </w:pPr>
          </w:p>
          <w:p w:rsidR="00D64DDE" w:rsidRDefault="00D64DDE"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446E1C" w:rsidP="00270E44">
            <w:pPr>
              <w:spacing w:before="120" w:after="120"/>
              <w:jc w:val="center"/>
              <w:outlineLvl w:val="1"/>
              <w:rPr>
                <w:rFonts w:ascii="Calibri" w:hAnsi="Calibri" w:cs="Calibri"/>
                <w:bCs/>
                <w:iCs/>
                <w:color w:val="000000"/>
                <w:sz w:val="22"/>
                <w:szCs w:val="22"/>
              </w:rPr>
            </w:pPr>
            <w:r>
              <w:rPr>
                <w:noProof/>
              </w:rPr>
              <mc:AlternateContent>
                <mc:Choice Requires="wps">
                  <w:drawing>
                    <wp:anchor distT="0" distB="0" distL="114300" distR="114300" simplePos="0" relativeHeight="251659264" behindDoc="0" locked="0" layoutInCell="1" allowOverlap="1" wp14:anchorId="747F17CC" wp14:editId="4AC0DDF3">
                      <wp:simplePos x="0" y="0"/>
                      <wp:positionH relativeFrom="column">
                        <wp:posOffset>-92075</wp:posOffset>
                      </wp:positionH>
                      <wp:positionV relativeFrom="paragraph">
                        <wp:posOffset>137795</wp:posOffset>
                      </wp:positionV>
                      <wp:extent cx="5494020" cy="0"/>
                      <wp:effectExtent l="0" t="0" r="30480" b="19050"/>
                      <wp:wrapNone/>
                      <wp:docPr id="5" name="Łącznik prosty 5"/>
                      <wp:cNvGraphicFramePr/>
                      <a:graphic xmlns:a="http://schemas.openxmlformats.org/drawingml/2006/main">
                        <a:graphicData uri="http://schemas.microsoft.com/office/word/2010/wordprocessingShape">
                          <wps:wsp>
                            <wps:cNvCnPr/>
                            <wps:spPr>
                              <a:xfrm flipV="1">
                                <a:off x="0" y="0"/>
                                <a:ext cx="549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BAD8F" id="Łącznik prosty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0.85pt" to="42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" strokecolor="black [3200]" strokeweight=".5pt">
                      <v:stroke joinstyle="miter"/>
                    </v:line>
                  </w:pict>
                </mc:Fallback>
              </mc:AlternateContent>
            </w:r>
          </w:p>
          <w:p w:rsidR="00E26930" w:rsidRDefault="00E26930" w:rsidP="00270E44">
            <w:pPr>
              <w:spacing w:before="120" w:after="120"/>
              <w:jc w:val="center"/>
              <w:outlineLvl w:val="1"/>
              <w:rPr>
                <w:rFonts w:ascii="Calibri" w:hAnsi="Calibri" w:cs="Calibri"/>
                <w:bCs/>
                <w:iCs/>
                <w:color w:val="000000"/>
                <w:sz w:val="22"/>
                <w:szCs w:val="22"/>
              </w:rPr>
            </w:pPr>
            <w:r w:rsidRPr="00270E44">
              <w:rPr>
                <w:rFonts w:ascii="Calibri" w:hAnsi="Calibri" w:cs="Calibri"/>
                <w:b/>
                <w:bCs/>
                <w:iCs/>
                <w:color w:val="000000"/>
                <w:sz w:val="22"/>
                <w:szCs w:val="22"/>
              </w:rPr>
              <w:t xml:space="preserve">Zadanie częściowe </w:t>
            </w:r>
            <w:r w:rsidRPr="00A06B45">
              <w:rPr>
                <w:rFonts w:ascii="Calibri" w:hAnsi="Calibri" w:cs="Calibri"/>
                <w:b/>
                <w:bCs/>
                <w:iCs/>
                <w:color w:val="0070C0"/>
                <w:sz w:val="22"/>
                <w:szCs w:val="22"/>
              </w:rPr>
              <w:t>(nr 2, 3, 22,21)</w:t>
            </w:r>
          </w:p>
          <w:p w:rsidR="00A06B45" w:rsidRDefault="00D64DDE" w:rsidP="00A06B45">
            <w:pPr>
              <w:spacing w:before="120" w:after="120"/>
              <w:jc w:val="center"/>
              <w:outlineLvl w:val="1"/>
              <w:rPr>
                <w:rFonts w:ascii="Calibri" w:hAnsi="Calibri" w:cs="Calibri"/>
                <w:bCs/>
                <w:iCs/>
                <w:color w:val="000000"/>
                <w:sz w:val="22"/>
                <w:szCs w:val="22"/>
              </w:rPr>
            </w:pPr>
            <w:r>
              <w:rPr>
                <w:noProof/>
              </w:rPr>
              <mc:AlternateContent>
                <mc:Choice Requires="wps">
                  <w:drawing>
                    <wp:anchor distT="0" distB="0" distL="114300" distR="114300" simplePos="0" relativeHeight="251660288" behindDoc="0" locked="0" layoutInCell="1" allowOverlap="1" wp14:anchorId="1EA915E6" wp14:editId="57B9E907">
                      <wp:simplePos x="0" y="0"/>
                      <wp:positionH relativeFrom="column">
                        <wp:posOffset>-84455</wp:posOffset>
                      </wp:positionH>
                      <wp:positionV relativeFrom="paragraph">
                        <wp:posOffset>191770</wp:posOffset>
                      </wp:positionV>
                      <wp:extent cx="5478780" cy="15240"/>
                      <wp:effectExtent l="0" t="0" r="26670" b="22860"/>
                      <wp:wrapNone/>
                      <wp:docPr id="9" name="Łącznik prosty 9"/>
                      <wp:cNvGraphicFramePr/>
                      <a:graphic xmlns:a="http://schemas.openxmlformats.org/drawingml/2006/main">
                        <a:graphicData uri="http://schemas.microsoft.com/office/word/2010/wordprocessingShape">
                          <wps:wsp>
                            <wps:cNvCnPr/>
                            <wps:spPr>
                              <a:xfrm flipV="1">
                                <a:off x="0" y="0"/>
                                <a:ext cx="54787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58E81" id="Łącznik prosty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5.1pt" to="424.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" strokecolor="black [3200]" strokeweight=".5pt">
                      <v:stroke joinstyle="miter"/>
                    </v:line>
                  </w:pict>
                </mc:Fallback>
              </mc:AlternateContent>
            </w:r>
          </w:p>
          <w:p w:rsidR="00446E1C" w:rsidRDefault="00446E1C" w:rsidP="00446E1C">
            <w:pPr>
              <w:spacing w:before="120" w:after="120"/>
              <w:jc w:val="center"/>
              <w:outlineLvl w:val="1"/>
              <w:rPr>
                <w:rFonts w:ascii="Calibri" w:hAnsi="Calibri" w:cs="Calibri"/>
                <w:bCs/>
                <w:iCs/>
                <w:color w:val="000000"/>
                <w:sz w:val="22"/>
                <w:szCs w:val="22"/>
              </w:rPr>
            </w:pPr>
            <w:r w:rsidRPr="00270E44">
              <w:rPr>
                <w:rFonts w:ascii="Calibri" w:hAnsi="Calibri" w:cs="Calibri"/>
                <w:bCs/>
                <w:iCs/>
                <w:color w:val="000000"/>
                <w:sz w:val="22"/>
                <w:szCs w:val="22"/>
              </w:rPr>
              <w:t>Urządzenia medyczne</w:t>
            </w: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Pr="00270E44" w:rsidRDefault="00E26930" w:rsidP="00270E44">
            <w:pPr>
              <w:spacing w:before="120" w:after="120"/>
              <w:jc w:val="center"/>
              <w:outlineLvl w:val="1"/>
              <w:rPr>
                <w:rFonts w:ascii="Calibri" w:hAnsi="Calibri" w:cs="Calibri"/>
                <w:bCs/>
                <w:iCs/>
                <w:sz w:val="22"/>
                <w:szCs w:val="22"/>
              </w:rPr>
            </w:pPr>
          </w:p>
        </w:tc>
        <w:tc>
          <w:tcPr>
            <w:tcW w:w="4650" w:type="dxa"/>
            <w:shd w:val="clear" w:color="auto" w:fill="FFFFFF"/>
          </w:tcPr>
          <w:p w:rsidR="00270E44" w:rsidRPr="00270E44" w:rsidRDefault="00270E44" w:rsidP="00270E44">
            <w:pPr>
              <w:spacing w:before="120" w:after="120"/>
              <w:jc w:val="both"/>
              <w:outlineLvl w:val="1"/>
              <w:rPr>
                <w:rFonts w:ascii="Calibri" w:hAnsi="Calibri" w:cs="Calibri"/>
                <w:b/>
                <w:bCs/>
                <w:iCs/>
                <w:color w:val="000000"/>
                <w:sz w:val="22"/>
                <w:szCs w:val="22"/>
              </w:rPr>
            </w:pPr>
            <w:r w:rsidRPr="00270E44">
              <w:rPr>
                <w:rFonts w:ascii="Calibri" w:hAnsi="Calibri" w:cs="Calibri"/>
                <w:bCs/>
                <w:iCs/>
                <w:color w:val="000000"/>
                <w:sz w:val="22"/>
                <w:szCs w:val="22"/>
              </w:rPr>
              <w:lastRenderedPageBreak/>
              <w:t xml:space="preserve">1 - </w:t>
            </w:r>
            <w:r w:rsidRPr="00270E44">
              <w:rPr>
                <w:rFonts w:ascii="Calibri" w:hAnsi="Calibri" w:cs="Calibri"/>
                <w:b/>
                <w:bCs/>
                <w:iCs/>
                <w:color w:val="000000"/>
                <w:sz w:val="22"/>
                <w:szCs w:val="22"/>
              </w:rPr>
              <w:t>Cena</w:t>
            </w:r>
          </w:p>
          <w:p w:rsidR="00270E44" w:rsidRPr="00270E44" w:rsidRDefault="00270E44" w:rsidP="00270E44">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Liczba punktów = ( </w:t>
            </w:r>
            <w:proofErr w:type="spellStart"/>
            <w:r w:rsidRPr="00270E44">
              <w:rPr>
                <w:rFonts w:ascii="Calibri" w:hAnsi="Calibri" w:cs="Calibri"/>
                <w:bCs/>
                <w:iCs/>
                <w:color w:val="000000"/>
                <w:sz w:val="22"/>
                <w:szCs w:val="22"/>
              </w:rPr>
              <w:t>Cmin</w:t>
            </w:r>
            <w:proofErr w:type="spellEnd"/>
            <w:r w:rsidRPr="00270E44">
              <w:rPr>
                <w:rFonts w:ascii="Calibri" w:hAnsi="Calibri" w:cs="Calibri"/>
                <w:bCs/>
                <w:iCs/>
                <w:color w:val="000000"/>
                <w:sz w:val="22"/>
                <w:szCs w:val="22"/>
              </w:rPr>
              <w:t>/</w:t>
            </w:r>
            <w:proofErr w:type="spellStart"/>
            <w:r w:rsidRPr="00270E44">
              <w:rPr>
                <w:rFonts w:ascii="Calibri" w:hAnsi="Calibri" w:cs="Calibri"/>
                <w:bCs/>
                <w:iCs/>
                <w:color w:val="000000"/>
                <w:sz w:val="22"/>
                <w:szCs w:val="22"/>
              </w:rPr>
              <w:t>Cof</w:t>
            </w:r>
            <w:proofErr w:type="spellEnd"/>
            <w:r w:rsidRPr="00270E44">
              <w:rPr>
                <w:rFonts w:ascii="Calibri" w:hAnsi="Calibri" w:cs="Calibri"/>
                <w:bCs/>
                <w:iCs/>
                <w:color w:val="000000"/>
                <w:sz w:val="22"/>
                <w:szCs w:val="22"/>
              </w:rPr>
              <w:t xml:space="preserve"> ) * 100 * waga</w:t>
            </w:r>
          </w:p>
          <w:p w:rsidR="00270E44" w:rsidRPr="00270E44" w:rsidRDefault="00270E44" w:rsidP="00270E44">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gdzie:</w:t>
            </w:r>
          </w:p>
          <w:p w:rsidR="00270E44" w:rsidRPr="00270E44" w:rsidRDefault="00270E44" w:rsidP="00270E44">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 </w:t>
            </w:r>
            <w:proofErr w:type="spellStart"/>
            <w:r w:rsidRPr="00270E44">
              <w:rPr>
                <w:rFonts w:ascii="Calibri" w:hAnsi="Calibri" w:cs="Calibri"/>
                <w:bCs/>
                <w:iCs/>
                <w:color w:val="000000"/>
                <w:sz w:val="22"/>
                <w:szCs w:val="22"/>
              </w:rPr>
              <w:t>Cmin</w:t>
            </w:r>
            <w:proofErr w:type="spellEnd"/>
            <w:r w:rsidRPr="00270E44">
              <w:rPr>
                <w:rFonts w:ascii="Calibri" w:hAnsi="Calibri" w:cs="Calibri"/>
                <w:bCs/>
                <w:iCs/>
                <w:color w:val="000000"/>
                <w:sz w:val="22"/>
                <w:szCs w:val="22"/>
              </w:rPr>
              <w:t xml:space="preserve"> - najniższa cena spośród wszystkich ofert</w:t>
            </w:r>
          </w:p>
          <w:p w:rsidR="00270E44" w:rsidRPr="00270E44" w:rsidRDefault="00270E44" w:rsidP="00270E44">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 </w:t>
            </w:r>
            <w:proofErr w:type="spellStart"/>
            <w:r w:rsidRPr="00270E44">
              <w:rPr>
                <w:rFonts w:ascii="Calibri" w:hAnsi="Calibri" w:cs="Calibri"/>
                <w:bCs/>
                <w:iCs/>
                <w:color w:val="000000"/>
                <w:sz w:val="22"/>
                <w:szCs w:val="22"/>
              </w:rPr>
              <w:t>Cof</w:t>
            </w:r>
            <w:proofErr w:type="spellEnd"/>
            <w:r w:rsidRPr="00270E44">
              <w:rPr>
                <w:rFonts w:ascii="Calibri" w:hAnsi="Calibri" w:cs="Calibri"/>
                <w:bCs/>
                <w:iCs/>
                <w:color w:val="000000"/>
                <w:sz w:val="22"/>
                <w:szCs w:val="22"/>
              </w:rPr>
              <w:t xml:space="preserve"> -  cena podana w ofercie</w:t>
            </w:r>
          </w:p>
          <w:p w:rsidR="00270E44" w:rsidRPr="00270E44" w:rsidRDefault="00270E44" w:rsidP="00270E44">
            <w:pPr>
              <w:spacing w:before="120" w:after="120"/>
              <w:jc w:val="both"/>
              <w:outlineLvl w:val="1"/>
              <w:rPr>
                <w:rFonts w:ascii="Calibri" w:hAnsi="Calibri" w:cs="Calibri"/>
                <w:bCs/>
                <w:iCs/>
                <w:color w:val="000000"/>
                <w:sz w:val="22"/>
                <w:szCs w:val="22"/>
              </w:rPr>
            </w:pPr>
          </w:p>
          <w:p w:rsidR="00270E44" w:rsidRPr="00270E44" w:rsidRDefault="00270E44" w:rsidP="00270E44">
            <w:pPr>
              <w:spacing w:before="120" w:after="120"/>
              <w:jc w:val="both"/>
              <w:outlineLvl w:val="1"/>
              <w:rPr>
                <w:rFonts w:ascii="Calibri" w:hAnsi="Calibri" w:cs="Calibri"/>
                <w:b/>
                <w:bCs/>
                <w:iCs/>
                <w:color w:val="000000"/>
                <w:sz w:val="22"/>
                <w:szCs w:val="22"/>
              </w:rPr>
            </w:pPr>
            <w:r w:rsidRPr="00270E44">
              <w:rPr>
                <w:rFonts w:ascii="Calibri" w:hAnsi="Calibri" w:cs="Calibri"/>
                <w:bCs/>
                <w:iCs/>
                <w:color w:val="000000"/>
                <w:sz w:val="22"/>
                <w:szCs w:val="22"/>
              </w:rPr>
              <w:lastRenderedPageBreak/>
              <w:t xml:space="preserve">2 - </w:t>
            </w:r>
            <w:r w:rsidRPr="00270E44">
              <w:rPr>
                <w:rFonts w:ascii="Calibri" w:hAnsi="Calibri" w:cs="Calibri"/>
                <w:b/>
                <w:bCs/>
                <w:iCs/>
                <w:color w:val="000000"/>
                <w:sz w:val="22"/>
                <w:szCs w:val="22"/>
              </w:rPr>
              <w:t>Okres gwarancji</w:t>
            </w:r>
          </w:p>
          <w:p w:rsidR="00270E44" w:rsidRPr="00270E44" w:rsidRDefault="00270E44" w:rsidP="00270E44">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Liczba punktów = </w:t>
            </w:r>
            <w:proofErr w:type="spellStart"/>
            <w:r w:rsidRPr="00270E44">
              <w:rPr>
                <w:rFonts w:ascii="Calibri" w:hAnsi="Calibri" w:cs="Calibri"/>
                <w:bCs/>
                <w:iCs/>
                <w:color w:val="000000"/>
                <w:sz w:val="22"/>
                <w:szCs w:val="22"/>
              </w:rPr>
              <w:t>Ozn</w:t>
            </w:r>
            <w:proofErr w:type="spellEnd"/>
            <w:r w:rsidRPr="00270E44">
              <w:rPr>
                <w:rFonts w:ascii="Calibri" w:hAnsi="Calibri" w:cs="Calibri"/>
                <w:bCs/>
                <w:iCs/>
                <w:color w:val="000000"/>
                <w:sz w:val="22"/>
                <w:szCs w:val="22"/>
              </w:rPr>
              <w:t xml:space="preserve"> war2</w:t>
            </w:r>
          </w:p>
          <w:p w:rsidR="00270E44" w:rsidRPr="00270E44" w:rsidRDefault="00270E44" w:rsidP="00270E44">
            <w:pPr>
              <w:spacing w:before="120" w:after="120"/>
              <w:jc w:val="both"/>
              <w:outlineLvl w:val="1"/>
              <w:rPr>
                <w:rFonts w:ascii="Calibri" w:hAnsi="Calibri" w:cs="Calibri"/>
                <w:bCs/>
                <w:iCs/>
                <w:color w:val="000000"/>
                <w:sz w:val="22"/>
                <w:szCs w:val="22"/>
              </w:rPr>
            </w:pPr>
            <w:proofErr w:type="spellStart"/>
            <w:r w:rsidRPr="00270E44">
              <w:rPr>
                <w:rFonts w:ascii="Calibri" w:hAnsi="Calibri" w:cs="Calibri"/>
                <w:bCs/>
                <w:iCs/>
                <w:color w:val="000000"/>
                <w:sz w:val="22"/>
                <w:szCs w:val="22"/>
              </w:rPr>
              <w:t>Ozn</w:t>
            </w:r>
            <w:proofErr w:type="spellEnd"/>
            <w:r w:rsidRPr="00270E44">
              <w:rPr>
                <w:rFonts w:ascii="Calibri" w:hAnsi="Calibri" w:cs="Calibri"/>
                <w:bCs/>
                <w:iCs/>
                <w:color w:val="000000"/>
                <w:sz w:val="22"/>
                <w:szCs w:val="22"/>
              </w:rPr>
              <w:t xml:space="preserve"> war2 wg indywidualnej oceny każdego członka Komisji w skali od 0 do 40.</w:t>
            </w:r>
          </w:p>
          <w:p w:rsidR="00270E44" w:rsidRPr="00270E44" w:rsidRDefault="00270E44" w:rsidP="00270E44">
            <w:pPr>
              <w:spacing w:before="120" w:after="120"/>
              <w:jc w:val="both"/>
              <w:outlineLvl w:val="1"/>
              <w:rPr>
                <w:rFonts w:ascii="Calibri" w:hAnsi="Calibri" w:cs="Calibri"/>
                <w:b/>
                <w:bCs/>
                <w:iCs/>
                <w:color w:val="000000"/>
                <w:sz w:val="22"/>
                <w:szCs w:val="22"/>
              </w:rPr>
            </w:pPr>
            <w:r w:rsidRPr="00270E44">
              <w:rPr>
                <w:rFonts w:ascii="Calibri" w:hAnsi="Calibri" w:cs="Calibri"/>
                <w:b/>
                <w:bCs/>
                <w:iCs/>
                <w:color w:val="000000"/>
                <w:sz w:val="22"/>
                <w:szCs w:val="22"/>
              </w:rPr>
              <w:t xml:space="preserve"> gdzie:</w:t>
            </w:r>
          </w:p>
          <w:p w:rsidR="00270E44" w:rsidRPr="00A06B45" w:rsidRDefault="00270E44" w:rsidP="00270E44">
            <w:pPr>
              <w:keepNext/>
              <w:spacing w:before="60" w:after="60"/>
              <w:outlineLvl w:val="3"/>
              <w:rPr>
                <w:rFonts w:ascii="Calibri" w:hAnsi="Calibri" w:cs="Arial"/>
                <w:b/>
                <w:bCs/>
                <w:color w:val="0070C0"/>
                <w:sz w:val="22"/>
                <w:szCs w:val="22"/>
              </w:rPr>
            </w:pPr>
            <w:r w:rsidRPr="00A06B45">
              <w:rPr>
                <w:rFonts w:ascii="Calibri" w:hAnsi="Calibri" w:cs="Arial"/>
                <w:b/>
                <w:bCs/>
                <w:color w:val="0070C0"/>
                <w:sz w:val="22"/>
                <w:szCs w:val="22"/>
              </w:rPr>
              <w:t xml:space="preserve">za wymagane min. 3 lata- 0 pkt., </w:t>
            </w:r>
          </w:p>
          <w:p w:rsidR="00270E44" w:rsidRPr="00A06B45" w:rsidRDefault="00270E44" w:rsidP="00270E44">
            <w:pPr>
              <w:keepNext/>
              <w:spacing w:before="60" w:after="60"/>
              <w:outlineLvl w:val="3"/>
              <w:rPr>
                <w:rFonts w:ascii="Calibri" w:hAnsi="Calibri" w:cs="Arial"/>
                <w:b/>
                <w:bCs/>
                <w:color w:val="0070C0"/>
                <w:sz w:val="22"/>
                <w:szCs w:val="22"/>
              </w:rPr>
            </w:pPr>
            <w:r w:rsidRPr="00A06B45">
              <w:rPr>
                <w:rFonts w:ascii="Calibri" w:hAnsi="Calibri" w:cs="Arial"/>
                <w:b/>
                <w:bCs/>
                <w:color w:val="0070C0"/>
                <w:sz w:val="22"/>
                <w:szCs w:val="22"/>
              </w:rPr>
              <w:t xml:space="preserve">za 4 lata – 20 pkt., </w:t>
            </w:r>
          </w:p>
          <w:p w:rsidR="00270E44" w:rsidRPr="00A06B45" w:rsidRDefault="00270E44" w:rsidP="00270E44">
            <w:pPr>
              <w:keepNext/>
              <w:spacing w:before="60" w:after="60"/>
              <w:outlineLvl w:val="3"/>
              <w:rPr>
                <w:rFonts w:ascii="Calibri" w:hAnsi="Calibri" w:cs="Arial"/>
                <w:bCs/>
                <w:color w:val="0070C0"/>
                <w:sz w:val="22"/>
                <w:szCs w:val="22"/>
              </w:rPr>
            </w:pPr>
            <w:r w:rsidRPr="00A06B45">
              <w:rPr>
                <w:rFonts w:ascii="Calibri" w:hAnsi="Calibri" w:cs="Arial"/>
                <w:b/>
                <w:bCs/>
                <w:color w:val="0070C0"/>
                <w:sz w:val="22"/>
                <w:szCs w:val="22"/>
              </w:rPr>
              <w:t>za 5 lat - 40 pkt.</w:t>
            </w:r>
            <w:r w:rsidRPr="00A06B45">
              <w:rPr>
                <w:rFonts w:ascii="Calibri" w:hAnsi="Calibri" w:cs="Arial"/>
                <w:bCs/>
                <w:color w:val="0070C0"/>
                <w:sz w:val="22"/>
                <w:szCs w:val="22"/>
              </w:rPr>
              <w:t xml:space="preserve"> </w:t>
            </w:r>
          </w:p>
          <w:p w:rsidR="00446E1C" w:rsidRDefault="00446E1C" w:rsidP="00446E1C">
            <w:pPr>
              <w:spacing w:before="120" w:after="120"/>
              <w:jc w:val="center"/>
              <w:outlineLvl w:val="1"/>
              <w:rPr>
                <w:rFonts w:ascii="Calibri" w:hAnsi="Calibri" w:cs="Calibri"/>
                <w:b/>
                <w:bCs/>
                <w:iCs/>
                <w:color w:val="000000"/>
                <w:sz w:val="22"/>
                <w:szCs w:val="22"/>
              </w:rPr>
            </w:pPr>
          </w:p>
          <w:p w:rsidR="00446E1C" w:rsidRDefault="00446E1C" w:rsidP="00446E1C">
            <w:pPr>
              <w:spacing w:before="120" w:after="120"/>
              <w:jc w:val="center"/>
              <w:outlineLvl w:val="1"/>
              <w:rPr>
                <w:rFonts w:ascii="Calibri" w:hAnsi="Calibri" w:cs="Calibri"/>
                <w:bCs/>
                <w:iCs/>
                <w:color w:val="000000"/>
                <w:sz w:val="22"/>
                <w:szCs w:val="22"/>
              </w:rPr>
            </w:pPr>
            <w:r w:rsidRPr="00270E44">
              <w:rPr>
                <w:rFonts w:ascii="Calibri" w:hAnsi="Calibri" w:cs="Calibri"/>
                <w:b/>
                <w:bCs/>
                <w:iCs/>
                <w:color w:val="000000"/>
                <w:sz w:val="22"/>
                <w:szCs w:val="22"/>
              </w:rPr>
              <w:t>Wzór</w:t>
            </w:r>
          </w:p>
          <w:p w:rsidR="00446E1C" w:rsidRDefault="00446E1C" w:rsidP="00A06B45">
            <w:pPr>
              <w:spacing w:before="120" w:after="120"/>
              <w:jc w:val="both"/>
              <w:outlineLvl w:val="1"/>
              <w:rPr>
                <w:rFonts w:ascii="Calibri" w:hAnsi="Calibri" w:cs="Calibri"/>
                <w:bCs/>
                <w:iCs/>
                <w:color w:val="000000"/>
                <w:sz w:val="22"/>
                <w:szCs w:val="22"/>
              </w:rPr>
            </w:pPr>
          </w:p>
          <w:p w:rsidR="00A06B45" w:rsidRPr="00270E44" w:rsidRDefault="00A06B45" w:rsidP="00A06B45">
            <w:pPr>
              <w:spacing w:before="120" w:after="120"/>
              <w:jc w:val="both"/>
              <w:outlineLvl w:val="1"/>
              <w:rPr>
                <w:rFonts w:ascii="Calibri" w:hAnsi="Calibri" w:cs="Calibri"/>
                <w:b/>
                <w:bCs/>
                <w:iCs/>
                <w:color w:val="000000"/>
                <w:sz w:val="22"/>
                <w:szCs w:val="22"/>
              </w:rPr>
            </w:pPr>
            <w:r w:rsidRPr="00270E44">
              <w:rPr>
                <w:rFonts w:ascii="Calibri" w:hAnsi="Calibri" w:cs="Calibri"/>
                <w:bCs/>
                <w:iCs/>
                <w:color w:val="000000"/>
                <w:sz w:val="22"/>
                <w:szCs w:val="22"/>
              </w:rPr>
              <w:t xml:space="preserve">1 - </w:t>
            </w:r>
            <w:r w:rsidRPr="00270E44">
              <w:rPr>
                <w:rFonts w:ascii="Calibri" w:hAnsi="Calibri" w:cs="Calibri"/>
                <w:b/>
                <w:bCs/>
                <w:iCs/>
                <w:color w:val="000000"/>
                <w:sz w:val="22"/>
                <w:szCs w:val="22"/>
              </w:rPr>
              <w:t>Cena</w:t>
            </w:r>
          </w:p>
          <w:p w:rsidR="00A06B45" w:rsidRPr="00270E44" w:rsidRDefault="00A06B45" w:rsidP="00A06B45">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Liczba punktów = ( </w:t>
            </w:r>
            <w:proofErr w:type="spellStart"/>
            <w:r w:rsidRPr="00270E44">
              <w:rPr>
                <w:rFonts w:ascii="Calibri" w:hAnsi="Calibri" w:cs="Calibri"/>
                <w:bCs/>
                <w:iCs/>
                <w:color w:val="000000"/>
                <w:sz w:val="22"/>
                <w:szCs w:val="22"/>
              </w:rPr>
              <w:t>Cmin</w:t>
            </w:r>
            <w:proofErr w:type="spellEnd"/>
            <w:r w:rsidRPr="00270E44">
              <w:rPr>
                <w:rFonts w:ascii="Calibri" w:hAnsi="Calibri" w:cs="Calibri"/>
                <w:bCs/>
                <w:iCs/>
                <w:color w:val="000000"/>
                <w:sz w:val="22"/>
                <w:szCs w:val="22"/>
              </w:rPr>
              <w:t>/</w:t>
            </w:r>
            <w:proofErr w:type="spellStart"/>
            <w:r w:rsidRPr="00270E44">
              <w:rPr>
                <w:rFonts w:ascii="Calibri" w:hAnsi="Calibri" w:cs="Calibri"/>
                <w:bCs/>
                <w:iCs/>
                <w:color w:val="000000"/>
                <w:sz w:val="22"/>
                <w:szCs w:val="22"/>
              </w:rPr>
              <w:t>Cof</w:t>
            </w:r>
            <w:proofErr w:type="spellEnd"/>
            <w:r w:rsidRPr="00270E44">
              <w:rPr>
                <w:rFonts w:ascii="Calibri" w:hAnsi="Calibri" w:cs="Calibri"/>
                <w:bCs/>
                <w:iCs/>
                <w:color w:val="000000"/>
                <w:sz w:val="22"/>
                <w:szCs w:val="22"/>
              </w:rPr>
              <w:t xml:space="preserve"> ) * 100 * waga</w:t>
            </w:r>
          </w:p>
          <w:p w:rsidR="00A06B45" w:rsidRPr="00270E44" w:rsidRDefault="00A06B45" w:rsidP="00A06B45">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gdzie:</w:t>
            </w:r>
          </w:p>
          <w:p w:rsidR="00A06B45" w:rsidRPr="00270E44" w:rsidRDefault="00A06B45" w:rsidP="00A06B45">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 </w:t>
            </w:r>
            <w:proofErr w:type="spellStart"/>
            <w:r w:rsidRPr="00270E44">
              <w:rPr>
                <w:rFonts w:ascii="Calibri" w:hAnsi="Calibri" w:cs="Calibri"/>
                <w:bCs/>
                <w:iCs/>
                <w:color w:val="000000"/>
                <w:sz w:val="22"/>
                <w:szCs w:val="22"/>
              </w:rPr>
              <w:t>Cmin</w:t>
            </w:r>
            <w:proofErr w:type="spellEnd"/>
            <w:r w:rsidRPr="00270E44">
              <w:rPr>
                <w:rFonts w:ascii="Calibri" w:hAnsi="Calibri" w:cs="Calibri"/>
                <w:bCs/>
                <w:iCs/>
                <w:color w:val="000000"/>
                <w:sz w:val="22"/>
                <w:szCs w:val="22"/>
              </w:rPr>
              <w:t xml:space="preserve"> - najniższa cena spośród wszystkich ofert</w:t>
            </w:r>
          </w:p>
          <w:p w:rsidR="00A06B45" w:rsidRPr="00270E44" w:rsidRDefault="00A06B45" w:rsidP="00A06B45">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 </w:t>
            </w:r>
            <w:proofErr w:type="spellStart"/>
            <w:r w:rsidRPr="00270E44">
              <w:rPr>
                <w:rFonts w:ascii="Calibri" w:hAnsi="Calibri" w:cs="Calibri"/>
                <w:bCs/>
                <w:iCs/>
                <w:color w:val="000000"/>
                <w:sz w:val="22"/>
                <w:szCs w:val="22"/>
              </w:rPr>
              <w:t>Cof</w:t>
            </w:r>
            <w:proofErr w:type="spellEnd"/>
            <w:r w:rsidRPr="00270E44">
              <w:rPr>
                <w:rFonts w:ascii="Calibri" w:hAnsi="Calibri" w:cs="Calibri"/>
                <w:bCs/>
                <w:iCs/>
                <w:color w:val="000000"/>
                <w:sz w:val="22"/>
                <w:szCs w:val="22"/>
              </w:rPr>
              <w:t xml:space="preserve"> -  cena podana w ofercie</w:t>
            </w:r>
          </w:p>
          <w:p w:rsidR="00A06B45" w:rsidRPr="00270E44" w:rsidRDefault="00A06B45" w:rsidP="00A06B45">
            <w:pPr>
              <w:spacing w:before="120" w:after="120"/>
              <w:jc w:val="both"/>
              <w:outlineLvl w:val="1"/>
              <w:rPr>
                <w:rFonts w:ascii="Calibri" w:hAnsi="Calibri" w:cs="Calibri"/>
                <w:bCs/>
                <w:iCs/>
                <w:color w:val="000000"/>
                <w:sz w:val="22"/>
                <w:szCs w:val="22"/>
              </w:rPr>
            </w:pPr>
          </w:p>
          <w:p w:rsidR="00A06B45" w:rsidRPr="00270E44" w:rsidRDefault="00A06B45" w:rsidP="00A06B45">
            <w:pPr>
              <w:spacing w:before="120" w:after="120"/>
              <w:jc w:val="both"/>
              <w:outlineLvl w:val="1"/>
              <w:rPr>
                <w:rFonts w:ascii="Calibri" w:hAnsi="Calibri" w:cs="Calibri"/>
                <w:b/>
                <w:bCs/>
                <w:iCs/>
                <w:color w:val="000000"/>
                <w:sz w:val="22"/>
                <w:szCs w:val="22"/>
              </w:rPr>
            </w:pPr>
            <w:r w:rsidRPr="00270E44">
              <w:rPr>
                <w:rFonts w:ascii="Calibri" w:hAnsi="Calibri" w:cs="Calibri"/>
                <w:bCs/>
                <w:iCs/>
                <w:color w:val="000000"/>
                <w:sz w:val="22"/>
                <w:szCs w:val="22"/>
              </w:rPr>
              <w:t xml:space="preserve">2 - </w:t>
            </w:r>
            <w:r w:rsidRPr="00270E44">
              <w:rPr>
                <w:rFonts w:ascii="Calibri" w:hAnsi="Calibri" w:cs="Calibri"/>
                <w:b/>
                <w:bCs/>
                <w:iCs/>
                <w:color w:val="000000"/>
                <w:sz w:val="22"/>
                <w:szCs w:val="22"/>
              </w:rPr>
              <w:t>Okres gwarancji</w:t>
            </w:r>
          </w:p>
          <w:p w:rsidR="00A06B45" w:rsidRPr="00270E44" w:rsidRDefault="00A06B45" w:rsidP="00A06B45">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Liczba punktów = </w:t>
            </w:r>
            <w:proofErr w:type="spellStart"/>
            <w:r w:rsidRPr="00270E44">
              <w:rPr>
                <w:rFonts w:ascii="Calibri" w:hAnsi="Calibri" w:cs="Calibri"/>
                <w:bCs/>
                <w:iCs/>
                <w:color w:val="000000"/>
                <w:sz w:val="22"/>
                <w:szCs w:val="22"/>
              </w:rPr>
              <w:t>Ozn</w:t>
            </w:r>
            <w:proofErr w:type="spellEnd"/>
            <w:r w:rsidRPr="00270E44">
              <w:rPr>
                <w:rFonts w:ascii="Calibri" w:hAnsi="Calibri" w:cs="Calibri"/>
                <w:bCs/>
                <w:iCs/>
                <w:color w:val="000000"/>
                <w:sz w:val="22"/>
                <w:szCs w:val="22"/>
              </w:rPr>
              <w:t xml:space="preserve"> war2</w:t>
            </w:r>
          </w:p>
          <w:p w:rsidR="00A06B45" w:rsidRPr="00270E44" w:rsidRDefault="00A06B45" w:rsidP="00A06B45">
            <w:pPr>
              <w:spacing w:before="120" w:after="120"/>
              <w:jc w:val="both"/>
              <w:outlineLvl w:val="1"/>
              <w:rPr>
                <w:rFonts w:ascii="Calibri" w:hAnsi="Calibri" w:cs="Calibri"/>
                <w:bCs/>
                <w:iCs/>
                <w:color w:val="000000"/>
                <w:sz w:val="22"/>
                <w:szCs w:val="22"/>
              </w:rPr>
            </w:pPr>
            <w:proofErr w:type="spellStart"/>
            <w:r w:rsidRPr="00270E44">
              <w:rPr>
                <w:rFonts w:ascii="Calibri" w:hAnsi="Calibri" w:cs="Calibri"/>
                <w:bCs/>
                <w:iCs/>
                <w:color w:val="000000"/>
                <w:sz w:val="22"/>
                <w:szCs w:val="22"/>
              </w:rPr>
              <w:t>Ozn</w:t>
            </w:r>
            <w:proofErr w:type="spellEnd"/>
            <w:r w:rsidRPr="00270E44">
              <w:rPr>
                <w:rFonts w:ascii="Calibri" w:hAnsi="Calibri" w:cs="Calibri"/>
                <w:bCs/>
                <w:iCs/>
                <w:color w:val="000000"/>
                <w:sz w:val="22"/>
                <w:szCs w:val="22"/>
              </w:rPr>
              <w:t xml:space="preserve"> war2 wg indywidualnej oceny każdego członka Komisji w skali od 0 do 40.</w:t>
            </w:r>
          </w:p>
          <w:p w:rsidR="00A06B45" w:rsidRPr="00270E44" w:rsidRDefault="00A06B45" w:rsidP="00A06B45">
            <w:pPr>
              <w:spacing w:before="120" w:after="120"/>
              <w:jc w:val="both"/>
              <w:outlineLvl w:val="1"/>
              <w:rPr>
                <w:rFonts w:ascii="Calibri" w:hAnsi="Calibri" w:cs="Calibri"/>
                <w:b/>
                <w:bCs/>
                <w:iCs/>
                <w:color w:val="000000"/>
                <w:sz w:val="22"/>
                <w:szCs w:val="22"/>
              </w:rPr>
            </w:pPr>
            <w:r w:rsidRPr="00270E44">
              <w:rPr>
                <w:rFonts w:ascii="Calibri" w:hAnsi="Calibri" w:cs="Calibri"/>
                <w:b/>
                <w:bCs/>
                <w:iCs/>
                <w:color w:val="000000"/>
                <w:sz w:val="22"/>
                <w:szCs w:val="22"/>
              </w:rPr>
              <w:t xml:space="preserve"> gdzie:</w:t>
            </w:r>
          </w:p>
          <w:p w:rsidR="00A06B45" w:rsidRPr="00A06B45" w:rsidRDefault="00A06B45" w:rsidP="00A06B45">
            <w:pPr>
              <w:keepNext/>
              <w:spacing w:before="60" w:after="60"/>
              <w:outlineLvl w:val="3"/>
              <w:rPr>
                <w:rFonts w:ascii="Calibri" w:hAnsi="Calibri" w:cs="Arial"/>
                <w:b/>
                <w:bCs/>
                <w:color w:val="0070C0"/>
                <w:sz w:val="22"/>
                <w:szCs w:val="22"/>
              </w:rPr>
            </w:pPr>
            <w:r w:rsidRPr="00A06B45">
              <w:rPr>
                <w:rFonts w:ascii="Calibri" w:hAnsi="Calibri" w:cs="Arial"/>
                <w:b/>
                <w:bCs/>
                <w:color w:val="0070C0"/>
                <w:sz w:val="22"/>
                <w:szCs w:val="22"/>
              </w:rPr>
              <w:t xml:space="preserve">za wymagane min. 2 lata- 0 pkt., </w:t>
            </w:r>
          </w:p>
          <w:p w:rsidR="00A06B45" w:rsidRPr="00A06B45" w:rsidRDefault="00A06B45" w:rsidP="00A06B45">
            <w:pPr>
              <w:keepNext/>
              <w:spacing w:before="60" w:after="60"/>
              <w:outlineLvl w:val="3"/>
              <w:rPr>
                <w:rFonts w:ascii="Calibri" w:hAnsi="Calibri" w:cs="Arial"/>
                <w:b/>
                <w:bCs/>
                <w:color w:val="0070C0"/>
                <w:sz w:val="22"/>
                <w:szCs w:val="22"/>
              </w:rPr>
            </w:pPr>
            <w:r w:rsidRPr="00A06B45">
              <w:rPr>
                <w:rFonts w:ascii="Calibri" w:hAnsi="Calibri" w:cs="Arial"/>
                <w:b/>
                <w:bCs/>
                <w:color w:val="0070C0"/>
                <w:sz w:val="22"/>
                <w:szCs w:val="22"/>
              </w:rPr>
              <w:t xml:space="preserve">za 3 lata – 20 pkt., </w:t>
            </w:r>
          </w:p>
          <w:p w:rsidR="00E26930" w:rsidRPr="00270E44" w:rsidRDefault="00A06B45" w:rsidP="00A06B45">
            <w:pPr>
              <w:keepNext/>
              <w:spacing w:before="60" w:after="60"/>
              <w:outlineLvl w:val="3"/>
              <w:rPr>
                <w:rFonts w:ascii="Calibri" w:hAnsi="Calibri" w:cs="Calibri"/>
                <w:bCs/>
                <w:iCs/>
                <w:sz w:val="22"/>
                <w:szCs w:val="22"/>
              </w:rPr>
            </w:pPr>
            <w:r w:rsidRPr="00A06B45">
              <w:rPr>
                <w:rFonts w:ascii="Calibri" w:hAnsi="Calibri" w:cs="Arial"/>
                <w:b/>
                <w:bCs/>
                <w:color w:val="0070C0"/>
                <w:sz w:val="22"/>
                <w:szCs w:val="22"/>
              </w:rPr>
              <w:t>za 4 lata - 40 pkt.</w:t>
            </w:r>
            <w:r w:rsidRPr="00A06B45">
              <w:rPr>
                <w:rFonts w:ascii="Calibri" w:hAnsi="Calibri" w:cs="Arial"/>
                <w:bCs/>
                <w:color w:val="0070C0"/>
                <w:sz w:val="22"/>
                <w:szCs w:val="22"/>
              </w:rPr>
              <w:t xml:space="preserve"> </w:t>
            </w:r>
          </w:p>
        </w:tc>
      </w:tr>
    </w:tbl>
    <w:p w:rsidR="00270E44" w:rsidRDefault="00270E44" w:rsidP="00270E44">
      <w:pPr>
        <w:pStyle w:val="Nagwek2"/>
        <w:tabs>
          <w:tab w:val="clear" w:pos="708"/>
        </w:tabs>
      </w:pPr>
      <w:r w:rsidRPr="00624E31">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270E44" w:rsidRPr="00EC2E34" w:rsidRDefault="00270E44" w:rsidP="00270E44">
      <w:pPr>
        <w:pStyle w:val="Nagwek"/>
        <w:tabs>
          <w:tab w:val="left" w:pos="708"/>
        </w:tabs>
        <w:spacing w:line="360" w:lineRule="auto"/>
        <w:jc w:val="both"/>
        <w:rPr>
          <w:rFonts w:ascii="Calibri" w:hAnsi="Calibri"/>
          <w:b/>
          <w:sz w:val="22"/>
          <w:szCs w:val="22"/>
        </w:rPr>
      </w:pPr>
      <w:r w:rsidRPr="00270E44">
        <w:rPr>
          <w:rFonts w:ascii="Calibri" w:hAnsi="Calibri" w:cs="Calibri"/>
          <w:sz w:val="22"/>
          <w:szCs w:val="22"/>
        </w:rPr>
        <w:t xml:space="preserve">             </w:t>
      </w:r>
      <w:r w:rsidRPr="00EC2E34">
        <w:rPr>
          <w:rFonts w:ascii="Calibri" w:hAnsi="Calibri"/>
          <w:b/>
          <w:sz w:val="22"/>
          <w:szCs w:val="22"/>
        </w:rPr>
        <w:t>Punkty za kryterium nr 1, 2 zostaną zsumowane wg poniższego wzoru:</w:t>
      </w:r>
    </w:p>
    <w:p w:rsidR="00270E44" w:rsidRPr="00EC2E34" w:rsidRDefault="00270E44" w:rsidP="00270E44">
      <w:pPr>
        <w:pStyle w:val="Nagwek"/>
        <w:tabs>
          <w:tab w:val="left" w:pos="708"/>
        </w:tabs>
        <w:spacing w:line="360" w:lineRule="auto"/>
        <w:ind w:left="1440"/>
        <w:jc w:val="both"/>
        <w:rPr>
          <w:rFonts w:ascii="Calibri" w:hAnsi="Calibri" w:cs="Arial"/>
          <w:sz w:val="22"/>
          <w:szCs w:val="22"/>
        </w:rPr>
      </w:pPr>
      <w:r w:rsidRPr="00EC2E34">
        <w:rPr>
          <w:rFonts w:ascii="Calibri" w:hAnsi="Calibri"/>
          <w:b/>
          <w:sz w:val="22"/>
          <w:szCs w:val="22"/>
        </w:rPr>
        <w:t>P = WP1 + WP2</w:t>
      </w:r>
      <w:r w:rsidRPr="00EC2E34">
        <w:rPr>
          <w:rFonts w:ascii="Calibri" w:hAnsi="Calibri" w:cs="Arial"/>
          <w:sz w:val="22"/>
          <w:szCs w:val="22"/>
        </w:rPr>
        <w:t xml:space="preserve"> </w:t>
      </w:r>
    </w:p>
    <w:p w:rsidR="00270E44" w:rsidRPr="00EC2E34" w:rsidRDefault="00270E44" w:rsidP="00270E44">
      <w:pPr>
        <w:tabs>
          <w:tab w:val="left" w:pos="708"/>
          <w:tab w:val="center" w:pos="4536"/>
          <w:tab w:val="right" w:pos="9072"/>
        </w:tabs>
        <w:ind w:left="720"/>
        <w:jc w:val="both"/>
        <w:rPr>
          <w:rFonts w:ascii="Calibri" w:hAnsi="Calibri" w:cs="Arial"/>
          <w:sz w:val="22"/>
          <w:szCs w:val="22"/>
        </w:rPr>
      </w:pPr>
      <w:r w:rsidRPr="00EC2E34">
        <w:rPr>
          <w:rFonts w:ascii="Calibri" w:hAnsi="Calibri" w:cs="Arial"/>
          <w:sz w:val="22"/>
          <w:szCs w:val="22"/>
        </w:rPr>
        <w:t>gdzie:</w:t>
      </w:r>
      <w:r w:rsidRPr="00EC2E34">
        <w:rPr>
          <w:rFonts w:ascii="Calibri" w:hAnsi="Calibri" w:cs="Arial"/>
          <w:sz w:val="22"/>
          <w:szCs w:val="22"/>
        </w:rPr>
        <w:tab/>
      </w:r>
    </w:p>
    <w:p w:rsidR="00270E44" w:rsidRPr="00EC2E34" w:rsidRDefault="00270E44" w:rsidP="00270E44">
      <w:pPr>
        <w:tabs>
          <w:tab w:val="left" w:pos="708"/>
          <w:tab w:val="center" w:pos="4536"/>
          <w:tab w:val="right" w:pos="9072"/>
        </w:tabs>
        <w:ind w:left="720"/>
        <w:jc w:val="both"/>
        <w:rPr>
          <w:rFonts w:ascii="Calibri" w:hAnsi="Calibri" w:cs="Arial"/>
          <w:sz w:val="22"/>
          <w:szCs w:val="22"/>
        </w:rPr>
      </w:pPr>
      <w:r w:rsidRPr="00EC2E34">
        <w:rPr>
          <w:rFonts w:ascii="Calibri" w:hAnsi="Calibri" w:cs="Arial"/>
          <w:sz w:val="22"/>
          <w:szCs w:val="22"/>
        </w:rPr>
        <w:t xml:space="preserve">              </w:t>
      </w:r>
      <w:r w:rsidRPr="00EC2E34">
        <w:rPr>
          <w:rFonts w:ascii="Calibri" w:hAnsi="Calibri" w:cs="Arial"/>
          <w:b/>
          <w:sz w:val="22"/>
          <w:szCs w:val="22"/>
        </w:rPr>
        <w:t>P</w:t>
      </w:r>
      <w:r w:rsidRPr="00EC2E34">
        <w:rPr>
          <w:rFonts w:ascii="Calibri" w:hAnsi="Calibri" w:cs="Arial"/>
          <w:sz w:val="22"/>
          <w:szCs w:val="22"/>
        </w:rPr>
        <w:tab/>
        <w:t xml:space="preserve">- ilość punktów przyznanych ocenianej ofercie za sumę kryteriów nr 1 i 2, </w:t>
      </w:r>
    </w:p>
    <w:p w:rsidR="00270E44" w:rsidRPr="00EC2E34" w:rsidRDefault="00270E44" w:rsidP="00270E44">
      <w:pPr>
        <w:tabs>
          <w:tab w:val="left" w:pos="708"/>
          <w:tab w:val="center" w:pos="4536"/>
          <w:tab w:val="right" w:pos="9072"/>
        </w:tabs>
        <w:ind w:left="1416"/>
        <w:jc w:val="both"/>
        <w:rPr>
          <w:rFonts w:ascii="Calibri" w:hAnsi="Calibri" w:cs="Arial"/>
          <w:sz w:val="22"/>
          <w:szCs w:val="22"/>
        </w:rPr>
      </w:pPr>
      <w:r w:rsidRPr="00EC2E34">
        <w:rPr>
          <w:rFonts w:ascii="Calibri" w:hAnsi="Calibri" w:cs="Arial"/>
          <w:b/>
          <w:sz w:val="22"/>
          <w:szCs w:val="22"/>
        </w:rPr>
        <w:t>WP1</w:t>
      </w:r>
      <w:r w:rsidRPr="00EC2E34">
        <w:rPr>
          <w:rFonts w:ascii="Calibri" w:hAnsi="Calibri" w:cs="Arial"/>
          <w:sz w:val="22"/>
          <w:szCs w:val="22"/>
        </w:rPr>
        <w:t>- ilość punktów przyznanych za kryterium nr 1,</w:t>
      </w:r>
    </w:p>
    <w:p w:rsidR="00270E44" w:rsidRPr="00EC2E34" w:rsidRDefault="00270E44" w:rsidP="00270E44">
      <w:pPr>
        <w:tabs>
          <w:tab w:val="left" w:pos="708"/>
          <w:tab w:val="center" w:pos="4536"/>
          <w:tab w:val="right" w:pos="9072"/>
        </w:tabs>
        <w:ind w:left="720" w:firstLine="696"/>
        <w:jc w:val="both"/>
        <w:rPr>
          <w:rFonts w:ascii="Calibri" w:hAnsi="Calibri" w:cs="Arial"/>
          <w:sz w:val="22"/>
          <w:szCs w:val="22"/>
        </w:rPr>
      </w:pPr>
      <w:r w:rsidRPr="00EC2E34">
        <w:rPr>
          <w:rFonts w:ascii="Calibri" w:hAnsi="Calibri" w:cs="Arial"/>
          <w:b/>
          <w:sz w:val="22"/>
          <w:szCs w:val="22"/>
        </w:rPr>
        <w:lastRenderedPageBreak/>
        <w:t>WP2</w:t>
      </w:r>
      <w:r w:rsidRPr="00EC2E34">
        <w:rPr>
          <w:rFonts w:ascii="Calibri" w:hAnsi="Calibri" w:cs="Arial"/>
          <w:sz w:val="22"/>
          <w:szCs w:val="22"/>
        </w:rPr>
        <w:t>- ilość punktów przyznanych za kryterium nr 2.</w:t>
      </w:r>
    </w:p>
    <w:p w:rsidR="00270E44" w:rsidRDefault="00270E44" w:rsidP="00270E44">
      <w:pPr>
        <w:tabs>
          <w:tab w:val="left" w:pos="708"/>
          <w:tab w:val="center" w:pos="4536"/>
          <w:tab w:val="right" w:pos="9072"/>
        </w:tabs>
        <w:ind w:left="720"/>
        <w:jc w:val="both"/>
        <w:rPr>
          <w:rFonts w:ascii="Calibri" w:hAnsi="Calibri" w:cs="Arial"/>
          <w:sz w:val="22"/>
          <w:szCs w:val="22"/>
        </w:rPr>
      </w:pPr>
    </w:p>
    <w:p w:rsidR="00270E44" w:rsidRPr="00EC2E34" w:rsidRDefault="00270E44" w:rsidP="00270E44">
      <w:pPr>
        <w:tabs>
          <w:tab w:val="left" w:pos="708"/>
          <w:tab w:val="center" w:pos="4536"/>
          <w:tab w:val="right" w:pos="9072"/>
        </w:tabs>
        <w:ind w:left="720"/>
        <w:jc w:val="both"/>
        <w:rPr>
          <w:rFonts w:ascii="Calibri" w:hAnsi="Calibri" w:cs="Arial"/>
          <w:sz w:val="22"/>
          <w:szCs w:val="22"/>
        </w:rPr>
      </w:pPr>
      <w:r w:rsidRPr="00EC2E34">
        <w:rPr>
          <w:rFonts w:ascii="Calibri" w:hAnsi="Calibri" w:cs="Arial"/>
          <w:sz w:val="22"/>
          <w:szCs w:val="22"/>
        </w:rPr>
        <w:t>Wartość punktowa obliczona zostanie z dokładnością do 2 miejsc po przecinku.</w:t>
      </w:r>
    </w:p>
    <w:p w:rsidR="008D48A7" w:rsidRPr="00ED28C7" w:rsidRDefault="008A3895" w:rsidP="00EC75BA">
      <w:pPr>
        <w:pStyle w:val="Nagwek2"/>
      </w:pPr>
      <w:r w:rsidRPr="00ED28C7">
        <w:tab/>
        <w:t>W toku badania i oceny ofert Z</w:t>
      </w:r>
      <w:r w:rsidR="00B51D96" w:rsidRPr="00ED28C7">
        <w:t>amawiający może żądać od wykonawców wyjaśnień dotyczących treści złożonych ofert. Niedopusz</w:t>
      </w:r>
      <w:r w:rsidRPr="00ED28C7">
        <w:t>czalne jest prowadzenie między Z</w:t>
      </w:r>
      <w:r w:rsidR="00B51D96" w:rsidRPr="00ED28C7">
        <w:t xml:space="preserve">amawiającym a wykonawcą negocjacji dotyczących złożonej oferty oraz, z zastrzeżeniem </w:t>
      </w:r>
      <w:r w:rsidR="00B51D96" w:rsidRPr="00270E44">
        <w:rPr>
          <w:color w:val="auto"/>
        </w:rPr>
        <w:t>pkt 1</w:t>
      </w:r>
      <w:r w:rsidR="00573EF4" w:rsidRPr="00270E44">
        <w:rPr>
          <w:color w:val="auto"/>
        </w:rPr>
        <w:t>9</w:t>
      </w:r>
      <w:r w:rsidR="00B51D96" w:rsidRPr="00270E44">
        <w:rPr>
          <w:color w:val="auto"/>
        </w:rPr>
        <w:t>.5,</w:t>
      </w:r>
      <w:r w:rsidR="00B51D96" w:rsidRPr="00ED28C7">
        <w:t xml:space="preserve"> dokonywanie jakiejkolwiek zmiany w jej treści.</w:t>
      </w:r>
    </w:p>
    <w:p w:rsidR="008D48A7" w:rsidRPr="00ED28C7" w:rsidRDefault="008D48A7" w:rsidP="00EC75BA">
      <w:pPr>
        <w:pStyle w:val="Nagwek2"/>
      </w:pPr>
      <w:r w:rsidRPr="00ED28C7">
        <w:t>Zamawiaj</w:t>
      </w:r>
      <w:r w:rsidRPr="00ED28C7">
        <w:rPr>
          <w:rFonts w:eastAsia="TimesNewRoman"/>
        </w:rPr>
        <w:t>ą</w:t>
      </w:r>
      <w:r w:rsidRPr="00ED28C7">
        <w:t>cy poprawia w ofercie:</w:t>
      </w:r>
    </w:p>
    <w:p w:rsidR="00D95619" w:rsidRPr="00ED28C7" w:rsidRDefault="00872FB2" w:rsidP="00EC75BA">
      <w:pPr>
        <w:pStyle w:val="Nagwek2"/>
        <w:numPr>
          <w:ilvl w:val="0"/>
          <w:numId w:val="17"/>
        </w:numPr>
      </w:pPr>
      <w:r w:rsidRPr="00ED28C7">
        <w:t>oczywiste omyłki pisarskie,</w:t>
      </w:r>
    </w:p>
    <w:p w:rsidR="00D95619" w:rsidRPr="00ED28C7" w:rsidRDefault="00872FB2" w:rsidP="00EC75BA">
      <w:pPr>
        <w:pStyle w:val="Nagwek2"/>
        <w:numPr>
          <w:ilvl w:val="0"/>
          <w:numId w:val="17"/>
        </w:numPr>
      </w:pPr>
      <w:r w:rsidRPr="00ED28C7">
        <w:t>oczywiste omyłki rachunkowe, z uwzgl</w:t>
      </w:r>
      <w:r w:rsidRPr="00ED28C7">
        <w:rPr>
          <w:rFonts w:eastAsia="TimesNewRoman"/>
        </w:rPr>
        <w:t>ę</w:t>
      </w:r>
      <w:r w:rsidRPr="00ED28C7">
        <w:t>dnieniem konsekwencji rachunkowych dokonanych poprawek,</w:t>
      </w:r>
    </w:p>
    <w:p w:rsidR="009554B6" w:rsidRPr="00ED28C7" w:rsidRDefault="00872FB2" w:rsidP="00EC75BA">
      <w:pPr>
        <w:pStyle w:val="Nagwek2"/>
        <w:numPr>
          <w:ilvl w:val="0"/>
          <w:numId w:val="17"/>
        </w:numPr>
      </w:pPr>
      <w:r w:rsidRPr="00ED28C7">
        <w:t>inne omyłki polegaj</w:t>
      </w:r>
      <w:r w:rsidRPr="00ED28C7">
        <w:rPr>
          <w:rFonts w:eastAsia="TimesNewRoman"/>
        </w:rPr>
        <w:t>ą</w:t>
      </w:r>
      <w:r w:rsidRPr="00ED28C7">
        <w:t>ce na niezgodno</w:t>
      </w:r>
      <w:r w:rsidRPr="00ED28C7">
        <w:rPr>
          <w:rFonts w:eastAsia="TimesNewRoman"/>
        </w:rPr>
        <w:t>ś</w:t>
      </w:r>
      <w:r w:rsidRPr="00ED28C7">
        <w:t>ci oferty ze specyfikacj</w:t>
      </w:r>
      <w:r w:rsidRPr="00ED28C7">
        <w:rPr>
          <w:rFonts w:eastAsia="TimesNewRoman"/>
        </w:rPr>
        <w:t xml:space="preserve">ą </w:t>
      </w:r>
      <w:r w:rsidRPr="00ED28C7">
        <w:t>istotnych warunków zamówienia, niepowoduj</w:t>
      </w:r>
      <w:r w:rsidRPr="00ED28C7">
        <w:rPr>
          <w:rFonts w:eastAsia="TimesNewRoman"/>
        </w:rPr>
        <w:t>ą</w:t>
      </w:r>
      <w:r w:rsidRPr="00ED28C7">
        <w:t>ce istotnych zmian w tre</w:t>
      </w:r>
      <w:r w:rsidRPr="00ED28C7">
        <w:rPr>
          <w:rFonts w:eastAsia="TimesNewRoman"/>
        </w:rPr>
        <w:t>ś</w:t>
      </w:r>
      <w:r w:rsidR="009554B6" w:rsidRPr="00ED28C7">
        <w:t xml:space="preserve">ci oferty </w:t>
      </w:r>
    </w:p>
    <w:p w:rsidR="008D48A7" w:rsidRPr="00ED28C7" w:rsidRDefault="00872FB2" w:rsidP="00EC75BA">
      <w:pPr>
        <w:pStyle w:val="Nagwek2"/>
      </w:pPr>
      <w:r w:rsidRPr="00ED28C7">
        <w:t>- niezwłocznie zawiadamiaj</w:t>
      </w:r>
      <w:r w:rsidRPr="00ED28C7">
        <w:rPr>
          <w:rFonts w:eastAsia="TimesNewRoman"/>
        </w:rPr>
        <w:t>ą</w:t>
      </w:r>
      <w:r w:rsidRPr="00ED28C7">
        <w:t>c o ty</w:t>
      </w:r>
      <w:r w:rsidR="00D95619" w:rsidRPr="00ED28C7">
        <w:t>m w</w:t>
      </w:r>
      <w:r w:rsidRPr="00ED28C7">
        <w:t>ykonawc</w:t>
      </w:r>
      <w:r w:rsidRPr="00ED28C7">
        <w:rPr>
          <w:rFonts w:eastAsia="TimesNewRoman"/>
        </w:rPr>
        <w:t>ę</w:t>
      </w:r>
      <w:r w:rsidRPr="00ED28C7">
        <w:t>, którego oferta została poprawiona.</w:t>
      </w:r>
    </w:p>
    <w:p w:rsidR="00D95619" w:rsidRPr="00ED28C7" w:rsidRDefault="009554B6" w:rsidP="00EC75BA">
      <w:pPr>
        <w:pStyle w:val="Nagwek2"/>
      </w:pPr>
      <w:r w:rsidRPr="00ED28C7">
        <w:t>J</w:t>
      </w:r>
      <w:r w:rsidR="00D95619" w:rsidRPr="00ED28C7">
        <w:t>eżeli zaoferowana cena lub koszt, lub ich istotne części składowe, wydają się rażąco niskie w stosunku do przedmiotu zamówienia i budzą wątpliwości Zamawiającego co do możliwości wykonania przedmiotu zamówienia zgodnie z</w:t>
      </w:r>
      <w:r w:rsidR="00AF1311" w:rsidRPr="00ED28C7">
        <w:t xml:space="preserve"> wymaganiami określonymi przez Z</w:t>
      </w:r>
      <w:r w:rsidR="00D95619" w:rsidRPr="00ED28C7">
        <w:t>amawiającego lub wynik</w:t>
      </w:r>
      <w:r w:rsidR="008A3895" w:rsidRPr="00ED28C7">
        <w:t>ającymi z odrębnych przepisów, Z</w:t>
      </w:r>
      <w:r w:rsidR="00D95619" w:rsidRPr="00ED28C7">
        <w:t>amawiający zwróci się o udzielenie wyjaśnień, w tym złożenia dowodów, dotyczących wyliczenia ceny lub kosztu, w szczególności w zakresie:</w:t>
      </w:r>
    </w:p>
    <w:p w:rsidR="00D95619" w:rsidRPr="00ED28C7" w:rsidRDefault="003825D5" w:rsidP="00EC75BA">
      <w:pPr>
        <w:pStyle w:val="Nagwek2"/>
        <w:numPr>
          <w:ilvl w:val="0"/>
          <w:numId w:val="18"/>
        </w:numPr>
      </w:pPr>
      <w:r w:rsidRPr="00ED28C7">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ED28C7">
        <w:t>(tj. Dz.U. 2017 poz. 847)</w:t>
      </w:r>
      <w:r w:rsidR="00D95619" w:rsidRPr="00ED28C7">
        <w:t>;</w:t>
      </w:r>
    </w:p>
    <w:p w:rsidR="00D95619" w:rsidRPr="00ED28C7" w:rsidRDefault="00D95619" w:rsidP="00EC75BA">
      <w:pPr>
        <w:pStyle w:val="Nagwek2"/>
        <w:numPr>
          <w:ilvl w:val="0"/>
          <w:numId w:val="18"/>
        </w:numPr>
      </w:pPr>
      <w:r w:rsidRPr="00ED28C7">
        <w:t>pomocy publicznej udzielonej na podstawie odrębnych przepisów;</w:t>
      </w:r>
    </w:p>
    <w:p w:rsidR="00D95619" w:rsidRPr="00ED28C7" w:rsidRDefault="00D95619" w:rsidP="00EC75BA">
      <w:pPr>
        <w:pStyle w:val="Nagwek2"/>
        <w:numPr>
          <w:ilvl w:val="0"/>
          <w:numId w:val="18"/>
        </w:numPr>
      </w:pPr>
      <w:r w:rsidRPr="00ED28C7">
        <w:t>wynikającym z przepisów prawa pracy i przepisów o zabezpieczeniu społecznym, obowiązującym w miejscu, w którym realizowane jest zamówienie;</w:t>
      </w:r>
    </w:p>
    <w:p w:rsidR="00D95619" w:rsidRPr="00ED28C7" w:rsidRDefault="00D95619" w:rsidP="00EC75BA">
      <w:pPr>
        <w:pStyle w:val="Nagwek2"/>
        <w:numPr>
          <w:ilvl w:val="0"/>
          <w:numId w:val="18"/>
        </w:numPr>
      </w:pPr>
      <w:r w:rsidRPr="00ED28C7">
        <w:t>wynikającym z przepisów prawa ochrony środowiska;</w:t>
      </w:r>
    </w:p>
    <w:p w:rsidR="00D95619" w:rsidRPr="00ED28C7" w:rsidRDefault="00D95619" w:rsidP="00EC75BA">
      <w:pPr>
        <w:pStyle w:val="Nagwek2"/>
        <w:numPr>
          <w:ilvl w:val="0"/>
          <w:numId w:val="18"/>
        </w:numPr>
      </w:pPr>
      <w:r w:rsidRPr="00ED28C7">
        <w:t>powierzen</w:t>
      </w:r>
      <w:r w:rsidR="008A3895" w:rsidRPr="00ED28C7">
        <w:t>ia wykonania części zamówienia P</w:t>
      </w:r>
      <w:r w:rsidRPr="00ED28C7">
        <w:t>odwykonawcy.</w:t>
      </w:r>
    </w:p>
    <w:p w:rsidR="008D48A7" w:rsidRPr="00ED28C7" w:rsidRDefault="001C30E8" w:rsidP="00EC75BA">
      <w:pPr>
        <w:pStyle w:val="Nagwek2"/>
      </w:pPr>
      <w:r w:rsidRPr="00ED28C7">
        <w:t xml:space="preserve">Obowiązek wykazania, że oferta nie zawiera rażąco niskiej ceny, spoczywa </w:t>
      </w:r>
      <w:r w:rsidR="008A3895" w:rsidRPr="00ED28C7">
        <w:t>na W</w:t>
      </w:r>
      <w:r w:rsidRPr="00ED28C7">
        <w:t>ykonawcy.</w:t>
      </w:r>
    </w:p>
    <w:p w:rsidR="008D48A7" w:rsidRPr="00ED28C7" w:rsidRDefault="008A3895" w:rsidP="00EC75BA">
      <w:pPr>
        <w:pStyle w:val="Nagwek2"/>
      </w:pPr>
      <w:r w:rsidRPr="00ED28C7">
        <w:t>Zamawiający odrzuci ofertę W</w:t>
      </w:r>
      <w:r w:rsidR="008D48A7" w:rsidRPr="00ED28C7">
        <w:t>ykonawcy, który nie złożył wyjaśnień lub jeżeli dokonana ocena wyjaśnień wraz z dostarczonymi dowodami potwierdzi, że oferta zawiera rażąco niską cenę w stosunku do przedmiotu zamówienia.</w:t>
      </w:r>
    </w:p>
    <w:p w:rsidR="008D48A7" w:rsidRDefault="00D95619" w:rsidP="00EC75BA">
      <w:pPr>
        <w:pStyle w:val="Nagwek2"/>
      </w:pPr>
      <w:r w:rsidRPr="00ED28C7">
        <w:t xml:space="preserve">Zamawiający odrzuci każdą ofertę w przypadku zaistnienia wobec niej przesłanek określonych w art. 89 ust. 1 ustawy </w:t>
      </w:r>
      <w:proofErr w:type="spellStart"/>
      <w:r w:rsidRPr="00ED28C7">
        <w:t>Pzp</w:t>
      </w:r>
      <w:proofErr w:type="spellEnd"/>
      <w:r w:rsidRPr="00ED28C7">
        <w:t>.</w:t>
      </w:r>
    </w:p>
    <w:p w:rsidR="008D48A7" w:rsidRPr="00ED28C7" w:rsidRDefault="008D48A7" w:rsidP="00A24201">
      <w:pPr>
        <w:pStyle w:val="Nagwek1"/>
      </w:pPr>
      <w:bookmarkStart w:id="105" w:name="_Toc258314256"/>
      <w:r w:rsidRPr="00ED28C7">
        <w:t>UDZIELENIE ZAMÓWIENIA</w:t>
      </w:r>
      <w:bookmarkEnd w:id="105"/>
    </w:p>
    <w:p w:rsidR="008D48A7" w:rsidRPr="00ED28C7" w:rsidRDefault="00335C23" w:rsidP="00EC75BA">
      <w:pPr>
        <w:pStyle w:val="Nagwek2"/>
      </w:pPr>
      <w:r w:rsidRPr="00ED28C7">
        <w:t>Zamawiający udzieli zamówienia W</w:t>
      </w:r>
      <w:r w:rsidR="007941DD" w:rsidRPr="00ED28C7">
        <w:t>ykonawcy, którego oferta odpowiada wszystkim wymaganiom określonym w niniejszej SIWZ i została oceniona jako najkorzystniejsza w oparciu o podane w niej kryteria oceny ofert</w:t>
      </w:r>
      <w:r w:rsidR="008D48A7" w:rsidRPr="00ED28C7">
        <w:t>.</w:t>
      </w:r>
    </w:p>
    <w:p w:rsidR="008D48A7" w:rsidRPr="00ED28C7" w:rsidRDefault="00335C23" w:rsidP="00EC75BA">
      <w:pPr>
        <w:pStyle w:val="Nagwek2"/>
      </w:pPr>
      <w:r w:rsidRPr="00ED28C7">
        <w:lastRenderedPageBreak/>
        <w:tab/>
        <w:t xml:space="preserve">Niezwłocznie po wyborze najkorzystniejszej oferty Zamawiający poinformuje wszystkich Wykonawców o wynikach postepowania zgodnie z art. 92 ust.1 ustawy </w:t>
      </w:r>
      <w:proofErr w:type="spellStart"/>
      <w:r w:rsidRPr="00ED28C7">
        <w:t>Pzp</w:t>
      </w:r>
      <w:proofErr w:type="spellEnd"/>
      <w:r w:rsidRPr="00ED28C7">
        <w:t xml:space="preserve"> oraz udostępni na stronie internetowej </w:t>
      </w:r>
      <w:r w:rsidR="00E4037C" w:rsidRPr="00ED28C7">
        <w:rPr>
          <w:color w:val="0000FF"/>
          <w:u w:val="single"/>
        </w:rPr>
        <w:t>http://falkiewicza.pl/p,2,postepowania-przetargowe</w:t>
      </w:r>
      <w:r w:rsidRPr="00ED28C7">
        <w:t xml:space="preserve"> info</w:t>
      </w:r>
      <w:r w:rsidR="005C46D9" w:rsidRPr="00ED28C7">
        <w:t>rmacje, o których mowa w art. 92</w:t>
      </w:r>
      <w:r w:rsidRPr="00ED28C7">
        <w:t xml:space="preserve"> ust 1 pkt 1 i 5-7</w:t>
      </w:r>
      <w:r w:rsidR="005C46D9" w:rsidRPr="00ED28C7">
        <w:t xml:space="preserve"> ustawy </w:t>
      </w:r>
      <w:proofErr w:type="spellStart"/>
      <w:r w:rsidR="005C46D9" w:rsidRPr="00ED28C7">
        <w:t>Pzp</w:t>
      </w:r>
      <w:proofErr w:type="spellEnd"/>
      <w:r w:rsidRPr="00ED28C7">
        <w:t>.</w:t>
      </w:r>
    </w:p>
    <w:p w:rsidR="00EB7871" w:rsidRPr="00ED28C7" w:rsidRDefault="008D48A7" w:rsidP="00EC75BA">
      <w:pPr>
        <w:pStyle w:val="Nagwek2"/>
        <w:rPr>
          <w:color w:val="auto"/>
        </w:rPr>
      </w:pPr>
      <w:r w:rsidRPr="00ED28C7">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ED28C7">
        <w:t xml:space="preserve"> </w:t>
      </w:r>
      <w:proofErr w:type="spellStart"/>
      <w:r w:rsidR="00335C23" w:rsidRPr="00ED28C7">
        <w:t>Pzp</w:t>
      </w:r>
      <w:proofErr w:type="spellEnd"/>
      <w:r w:rsidRPr="00ED28C7">
        <w:t>.</w:t>
      </w:r>
    </w:p>
    <w:p w:rsidR="008D48A7" w:rsidRPr="00ED28C7" w:rsidRDefault="008D48A7" w:rsidP="00A24201">
      <w:pPr>
        <w:pStyle w:val="Nagwek1"/>
      </w:pPr>
      <w:bookmarkStart w:id="106" w:name="_Toc258314257"/>
      <w:r w:rsidRPr="00ED28C7">
        <w:t>Informacje o formalno</w:t>
      </w:r>
      <w:r w:rsidRPr="00ED28C7">
        <w:rPr>
          <w:rFonts w:eastAsia="TimesNewRoman"/>
        </w:rPr>
        <w:t>ś</w:t>
      </w:r>
      <w:r w:rsidRPr="00ED28C7">
        <w:t>ciach, jakie powinny zosta</w:t>
      </w:r>
      <w:r w:rsidRPr="00ED28C7">
        <w:rPr>
          <w:rFonts w:eastAsia="TimesNewRoman"/>
        </w:rPr>
        <w:t xml:space="preserve">ć </w:t>
      </w:r>
      <w:r w:rsidRPr="00ED28C7">
        <w:t>dopełnione po wyborze oferty w celu zawarcia umowy w sprawie zamówienia publicznego</w:t>
      </w:r>
      <w:bookmarkEnd w:id="106"/>
    </w:p>
    <w:p w:rsidR="00603291" w:rsidRPr="00ED28C7" w:rsidRDefault="00335C23" w:rsidP="00EC75BA">
      <w:pPr>
        <w:pStyle w:val="Nagwek2"/>
      </w:pPr>
      <w:r w:rsidRPr="00ED28C7">
        <w:t xml:space="preserve">Zamawiający zawrze umowę w sprawie zamówienia publicznego, w terminie i na zasadach określonych w art. 94 ust. 1 i 2 ustawy </w:t>
      </w:r>
      <w:proofErr w:type="spellStart"/>
      <w:r w:rsidRPr="00ED28C7">
        <w:t>Pzp</w:t>
      </w:r>
      <w:proofErr w:type="spellEnd"/>
      <w:r w:rsidR="00603291" w:rsidRPr="00ED28C7">
        <w:t>.</w:t>
      </w:r>
    </w:p>
    <w:p w:rsidR="00603291" w:rsidRPr="00ED28C7" w:rsidRDefault="00603291" w:rsidP="00EC75BA">
      <w:pPr>
        <w:pStyle w:val="Nagwek2"/>
      </w:pPr>
      <w:r w:rsidRPr="00ED28C7">
        <w:t xml:space="preserve">Zakres </w:t>
      </w:r>
      <w:r w:rsidRPr="00ED28C7">
        <w:rPr>
          <w:rFonts w:eastAsia="TimesNewRoman"/>
        </w:rPr>
        <w:t>ś</w:t>
      </w:r>
      <w:r w:rsidRPr="00ED28C7">
        <w:t>wiadczenia Wykonawcy wynikaj</w:t>
      </w:r>
      <w:r w:rsidRPr="00ED28C7">
        <w:rPr>
          <w:rFonts w:eastAsia="TimesNewRoman"/>
        </w:rPr>
        <w:t>ą</w:t>
      </w:r>
      <w:r w:rsidRPr="00ED28C7">
        <w:t>cy z umowy jest to</w:t>
      </w:r>
      <w:r w:rsidRPr="00ED28C7">
        <w:rPr>
          <w:rFonts w:eastAsia="TimesNewRoman"/>
        </w:rPr>
        <w:t>ż</w:t>
      </w:r>
      <w:r w:rsidRPr="00ED28C7">
        <w:t>samy z jego zobowi</w:t>
      </w:r>
      <w:r w:rsidRPr="00ED28C7">
        <w:rPr>
          <w:rFonts w:eastAsia="TimesNewRoman"/>
        </w:rPr>
        <w:t>ą</w:t>
      </w:r>
      <w:r w:rsidRPr="00ED28C7">
        <w:t>zaniem zawartym w ofercie.</w:t>
      </w:r>
    </w:p>
    <w:p w:rsidR="008D48A7" w:rsidRPr="00ED28C7" w:rsidRDefault="00603291" w:rsidP="00EC75BA">
      <w:pPr>
        <w:pStyle w:val="Nagwek2"/>
      </w:pPr>
      <w:r w:rsidRPr="00ED28C7">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ED28C7">
        <w:rPr>
          <w:rFonts w:eastAsia="TimesNewRoman"/>
        </w:rPr>
        <w:t xml:space="preserve">ą </w:t>
      </w:r>
      <w:r w:rsidRPr="00ED28C7">
        <w:t>odpowiedzialno</w:t>
      </w:r>
      <w:r w:rsidRPr="00ED28C7">
        <w:rPr>
          <w:rFonts w:eastAsia="TimesNewRoman"/>
        </w:rPr>
        <w:t xml:space="preserve">ść </w:t>
      </w:r>
      <w:r w:rsidRPr="00ED28C7">
        <w:t xml:space="preserve">za wykonanie umowy </w:t>
      </w:r>
      <w:r w:rsidR="00E4037C" w:rsidRPr="00ED28C7">
        <w:t xml:space="preserve"> .</w:t>
      </w:r>
    </w:p>
    <w:p w:rsidR="00335C23" w:rsidRPr="00ED28C7" w:rsidRDefault="00335C23" w:rsidP="00EC75BA">
      <w:pPr>
        <w:pStyle w:val="Nagwek2"/>
      </w:pPr>
      <w:r w:rsidRPr="00ED28C7">
        <w:t xml:space="preserve">Zamawiający unieważni postępowanie w przypadkach określonych w art. 93 ust. 1 i ust. 1a ustawy </w:t>
      </w:r>
      <w:proofErr w:type="spellStart"/>
      <w:r w:rsidRPr="00ED28C7">
        <w:t>Pzp</w:t>
      </w:r>
      <w:proofErr w:type="spellEnd"/>
      <w:r w:rsidRPr="00ED28C7">
        <w:t xml:space="preserve">. O unieważnieniu postępowania Zamawiający zawiadomi Wykonawców zgodnie z art. 93 ust. 3 ustawy </w:t>
      </w:r>
      <w:proofErr w:type="spellStart"/>
      <w:r w:rsidRPr="00ED28C7">
        <w:t>Pzp</w:t>
      </w:r>
      <w:proofErr w:type="spellEnd"/>
      <w:r w:rsidRPr="00ED28C7">
        <w:t>.</w:t>
      </w:r>
    </w:p>
    <w:p w:rsidR="00EB7871" w:rsidRPr="00ED28C7" w:rsidRDefault="00603291" w:rsidP="00A24201">
      <w:pPr>
        <w:pStyle w:val="Nagwek1"/>
      </w:pPr>
      <w:bookmarkStart w:id="107" w:name="_Toc258314258"/>
      <w:r w:rsidRPr="00ED28C7">
        <w:t>Wymagania dotycz</w:t>
      </w:r>
      <w:r w:rsidRPr="00ED28C7">
        <w:rPr>
          <w:rFonts w:eastAsia="TimesNewRoman"/>
        </w:rPr>
        <w:t>ą</w:t>
      </w:r>
      <w:r w:rsidRPr="00ED28C7">
        <w:t>ce zabezpieczenia nale</w:t>
      </w:r>
      <w:r w:rsidRPr="00ED28C7">
        <w:rPr>
          <w:rFonts w:eastAsia="TimesNewRoman"/>
        </w:rPr>
        <w:t>ż</w:t>
      </w:r>
      <w:r w:rsidRPr="00ED28C7">
        <w:t>ytego wykonania umowy</w:t>
      </w:r>
      <w:bookmarkEnd w:id="107"/>
    </w:p>
    <w:p w:rsidR="00EB7871" w:rsidRPr="00ED28C7" w:rsidRDefault="00E4037C" w:rsidP="00EC75BA">
      <w:pPr>
        <w:pStyle w:val="Nagwek2"/>
      </w:pPr>
      <w:r w:rsidRPr="00ED28C7">
        <w:t>W danym postępowaniu wniesienie zabezpieczenie należytego wykonania umowy nie jest wymagane.</w:t>
      </w:r>
    </w:p>
    <w:p w:rsidR="00EB7871" w:rsidRPr="00ED28C7" w:rsidRDefault="00603291" w:rsidP="00A24201">
      <w:pPr>
        <w:pStyle w:val="Nagwek1"/>
      </w:pPr>
      <w:bookmarkStart w:id="108" w:name="_Toc258314259"/>
      <w:r w:rsidRPr="00ED28C7">
        <w:t>Istotne dla stron postanowienia, które zostan</w:t>
      </w:r>
      <w:r w:rsidRPr="00ED28C7">
        <w:rPr>
          <w:rFonts w:eastAsia="TimesNewRoman"/>
        </w:rPr>
        <w:t xml:space="preserve">ą </w:t>
      </w:r>
      <w:r w:rsidRPr="00ED28C7">
        <w:t>wprowadzone do tre</w:t>
      </w:r>
      <w:r w:rsidRPr="00ED28C7">
        <w:rPr>
          <w:rFonts w:eastAsia="TimesNewRoman"/>
        </w:rPr>
        <w:t>ś</w:t>
      </w:r>
      <w:r w:rsidRPr="00ED28C7">
        <w:t>ci zawieranej umowy w sprawie zamówienia publicznego, ogólne warunki umowy albo wzór umowy, je</w:t>
      </w:r>
      <w:r w:rsidRPr="00ED28C7">
        <w:rPr>
          <w:rFonts w:eastAsia="TimesNewRoman"/>
        </w:rPr>
        <w:t>ż</w:t>
      </w:r>
      <w:r w:rsidRPr="00ED28C7">
        <w:t>eli zamawiaj</w:t>
      </w:r>
      <w:r w:rsidRPr="00ED28C7">
        <w:rPr>
          <w:rFonts w:eastAsia="TimesNewRoman"/>
        </w:rPr>
        <w:t>ą</w:t>
      </w:r>
      <w:r w:rsidRPr="00ED28C7">
        <w:t>cy wymaga od wykonawcy, aby zawarł z nim umow</w:t>
      </w:r>
      <w:r w:rsidRPr="00ED28C7">
        <w:rPr>
          <w:rFonts w:eastAsia="TimesNewRoman"/>
        </w:rPr>
        <w:t>ę</w:t>
      </w:r>
      <w:r w:rsidRPr="00ED28C7">
        <w:t xml:space="preserve"> w sprawie zamówienia publicznego na takich warunkach</w:t>
      </w:r>
      <w:bookmarkEnd w:id="108"/>
    </w:p>
    <w:p w:rsidR="00603291" w:rsidRPr="00ED28C7" w:rsidRDefault="00603291" w:rsidP="00EC75BA">
      <w:pPr>
        <w:pStyle w:val="Nagwek2"/>
      </w:pPr>
      <w:r w:rsidRPr="00ED28C7">
        <w:t xml:space="preserve">Wzór umowy stanowi załącznik do niniejszej </w:t>
      </w:r>
      <w:r w:rsidR="00D30384" w:rsidRPr="00ED28C7">
        <w:t>SIWZ</w:t>
      </w:r>
      <w:r w:rsidRPr="00ED28C7">
        <w:t>.</w:t>
      </w:r>
      <w:r w:rsidR="009E7B6E" w:rsidRPr="00ED28C7">
        <w:t xml:space="preserve"> </w:t>
      </w:r>
    </w:p>
    <w:p w:rsidR="00EB7871" w:rsidRPr="00ED28C7" w:rsidRDefault="00E4037C" w:rsidP="00EC75BA">
      <w:pPr>
        <w:pStyle w:val="Nagwek2"/>
      </w:pPr>
      <w:r w:rsidRPr="00ED28C7">
        <w:t xml:space="preserve">Zakazuje się istotnych zmian postanowień zawartej umowy w stosunku do treści oferty, na podstawie której dokonano wyboru Wykonawcy. </w:t>
      </w:r>
    </w:p>
    <w:p w:rsidR="00603291" w:rsidRPr="00ED28C7" w:rsidRDefault="00603291" w:rsidP="00A24201">
      <w:pPr>
        <w:pStyle w:val="Nagwek1"/>
      </w:pPr>
      <w:bookmarkStart w:id="109" w:name="_Toc258314260"/>
      <w:r w:rsidRPr="00ED28C7">
        <w:t xml:space="preserve">Pouczenie o </w:t>
      </w:r>
      <w:r w:rsidRPr="00ED28C7">
        <w:rPr>
          <w:rFonts w:eastAsia="TimesNewRoman"/>
        </w:rPr>
        <w:t>ś</w:t>
      </w:r>
      <w:r w:rsidRPr="00ED28C7">
        <w:t>rodkach ochrony prawnej przysługuj</w:t>
      </w:r>
      <w:r w:rsidRPr="00ED28C7">
        <w:rPr>
          <w:rFonts w:eastAsia="TimesNewRoman"/>
        </w:rPr>
        <w:t>ą</w:t>
      </w:r>
      <w:r w:rsidRPr="00ED28C7">
        <w:t>cych Wykonawcy w toku post</w:t>
      </w:r>
      <w:r w:rsidRPr="00ED28C7">
        <w:rPr>
          <w:rFonts w:eastAsia="TimesNewRoman"/>
        </w:rPr>
        <w:t>ę</w:t>
      </w:r>
      <w:r w:rsidRPr="00ED28C7">
        <w:t>powania o udzielenie zamówienia</w:t>
      </w:r>
      <w:bookmarkEnd w:id="109"/>
    </w:p>
    <w:p w:rsidR="00D30384" w:rsidRPr="00ED28C7" w:rsidRDefault="00D30384" w:rsidP="00EC75BA">
      <w:pPr>
        <w:pStyle w:val="Nagwek2"/>
      </w:pPr>
      <w:r w:rsidRPr="00ED28C7">
        <w:t>Środ</w:t>
      </w:r>
      <w:r w:rsidR="00E26EEE" w:rsidRPr="00ED28C7">
        <w:t>ki ochrony prawnej przysługują W</w:t>
      </w:r>
      <w:r w:rsidRPr="00ED28C7">
        <w:t>ykonawcy, a także innemu podmiotowi, jeżeli ma lub miał interes w uzyskaniu danego zamówienia oraz poniósł lub może ponieść sz</w:t>
      </w:r>
      <w:r w:rsidR="00AF1311" w:rsidRPr="00ED28C7">
        <w:t>kodę w wyniku naruszenia przez Z</w:t>
      </w:r>
      <w:r w:rsidRPr="00ED28C7">
        <w:t xml:space="preserve">amawiającego przepisów ustawy </w:t>
      </w:r>
      <w:proofErr w:type="spellStart"/>
      <w:r w:rsidRPr="00ED28C7">
        <w:t>Pzp</w:t>
      </w:r>
      <w:proofErr w:type="spellEnd"/>
      <w:r w:rsidRPr="00ED28C7">
        <w:t xml:space="preserve">. </w:t>
      </w:r>
    </w:p>
    <w:p w:rsidR="00D30384" w:rsidRPr="00ED28C7" w:rsidRDefault="00D30384" w:rsidP="00EC75BA">
      <w:pPr>
        <w:pStyle w:val="Nagwek2"/>
      </w:pPr>
      <w:r w:rsidRPr="00ED28C7">
        <w:lastRenderedPageBreak/>
        <w:t xml:space="preserve">Środki ochrony prawnej wobec ogłoszenia o zamówieniu oraz specyfikacji istotnych warunków zamówienia przysługują również organizacjom wpisanym na listę, o której mowa w art. 154 pkt 5 ustawy </w:t>
      </w:r>
      <w:proofErr w:type="spellStart"/>
      <w:r w:rsidRPr="00ED28C7">
        <w:t>Pzp</w:t>
      </w:r>
      <w:proofErr w:type="spellEnd"/>
      <w:r w:rsidRPr="00ED28C7">
        <w:t>.</w:t>
      </w:r>
    </w:p>
    <w:p w:rsidR="00D30384" w:rsidRPr="00ED28C7" w:rsidRDefault="00D30384" w:rsidP="00EC75BA">
      <w:pPr>
        <w:pStyle w:val="Nagwek2"/>
      </w:pPr>
      <w:r w:rsidRPr="00ED28C7">
        <w:t>Odwołanie przysługuje wyłącznie od niezgodnej z p</w:t>
      </w:r>
      <w:r w:rsidR="00AF1311" w:rsidRPr="00ED28C7">
        <w:t xml:space="preserve">rzepisami ustawy </w:t>
      </w:r>
      <w:proofErr w:type="spellStart"/>
      <w:r w:rsidR="00AF1311" w:rsidRPr="00ED28C7">
        <w:t>Pzp</w:t>
      </w:r>
      <w:proofErr w:type="spellEnd"/>
      <w:r w:rsidR="00AF1311" w:rsidRPr="00ED28C7">
        <w:t xml:space="preserve"> czynności Z</w:t>
      </w:r>
      <w:r w:rsidRPr="00ED28C7">
        <w:t>amawiającego podjętej w postępowaniu o udzielenie zamówienia lub za</w:t>
      </w:r>
      <w:r w:rsidR="008A3895" w:rsidRPr="00ED28C7">
        <w:t>niechania czynności, do której Z</w:t>
      </w:r>
      <w:r w:rsidRPr="00ED28C7">
        <w:t xml:space="preserve">amawiający jest zobowiązany na podstawie ustawy </w:t>
      </w:r>
      <w:proofErr w:type="spellStart"/>
      <w:r w:rsidRPr="00ED28C7">
        <w:t>Pzp</w:t>
      </w:r>
      <w:proofErr w:type="spellEnd"/>
      <w:r w:rsidRPr="00ED28C7">
        <w:t>.</w:t>
      </w:r>
    </w:p>
    <w:p w:rsidR="00D30384" w:rsidRPr="00ED28C7" w:rsidRDefault="00D30384" w:rsidP="00EC75BA">
      <w:pPr>
        <w:pStyle w:val="Nagwek2"/>
      </w:pPr>
      <w:r w:rsidRPr="00ED28C7">
        <w:t>Odwołanie powinno wskazywać czyn</w:t>
      </w:r>
      <w:r w:rsidR="00AF1311" w:rsidRPr="00ED28C7">
        <w:t>ność lub zaniechanie czynności Z</w:t>
      </w:r>
      <w:r w:rsidRPr="00ED28C7">
        <w:t xml:space="preserve">amawiającego, której zarzuca się niezgodność z przepisami ustawy </w:t>
      </w:r>
      <w:proofErr w:type="spellStart"/>
      <w:r w:rsidRPr="00ED28C7">
        <w:t>Pzp</w:t>
      </w:r>
      <w:proofErr w:type="spellEnd"/>
      <w:r w:rsidRPr="00ED28C7">
        <w:t>, zawierać zwięzłe przedstawienie zarzutów, określać żądanie oraz wskazywać okoliczności faktyczne i prawne uzasadniające wniesienie odwołania.</w:t>
      </w:r>
    </w:p>
    <w:p w:rsidR="00D30384" w:rsidRPr="00ED28C7" w:rsidRDefault="00C971F9" w:rsidP="00EC75BA">
      <w:pPr>
        <w:pStyle w:val="Nagwek2"/>
      </w:pPr>
      <w:r w:rsidRPr="00ED28C7">
        <w:t>Odwołanie wnosi się do Prezesa Krajowej Izby Odwoławczej w formie pisemnej w postaci papierowej albo w postaci elektronicznej, opatrzone odpowiednio własnoręcznym podpisem albo kwalifikowanym podpisem elektronicznym</w:t>
      </w:r>
      <w:r w:rsidR="00D30384" w:rsidRPr="00ED28C7">
        <w:t>.</w:t>
      </w:r>
    </w:p>
    <w:p w:rsidR="00D30384" w:rsidRPr="00ED28C7" w:rsidRDefault="00D30384" w:rsidP="00EC75BA">
      <w:pPr>
        <w:pStyle w:val="Nagwek2"/>
      </w:pPr>
      <w:r w:rsidRPr="00ED28C7">
        <w:t>Odwołujący przesyła kopię odwołania Zamawiającemu przed upływem terminu do wniesienia odwołania w taki sposób, aby mógł on zapoznać się z jego treścią przed upływem tego terminu. Dom</w:t>
      </w:r>
      <w:r w:rsidR="008A3895" w:rsidRPr="00ED28C7">
        <w:t>niemywa się, iż Z</w:t>
      </w:r>
      <w:r w:rsidRPr="00ED28C7">
        <w:t>amawiający mógł zapoznać się z treścią odwołania przed upływem terminu do jego wniesienia, jeżeli przesłanie jego kopii nastąpiło przed upływem terminu do jego wniesienia przy użyciu środków komunikacji elektronicznej.</w:t>
      </w:r>
    </w:p>
    <w:p w:rsidR="00D30384" w:rsidRPr="00ED28C7" w:rsidRDefault="00D30384" w:rsidP="00EC75BA">
      <w:pPr>
        <w:pStyle w:val="Nagwek2"/>
      </w:pPr>
      <w:r w:rsidRPr="00ED28C7">
        <w:t xml:space="preserve">Odwołanie wnosi się w terminach określonych w art. 182 ustawy </w:t>
      </w:r>
      <w:proofErr w:type="spellStart"/>
      <w:r w:rsidRPr="00ED28C7">
        <w:t>Pzp</w:t>
      </w:r>
      <w:proofErr w:type="spellEnd"/>
      <w:r w:rsidRPr="00ED28C7">
        <w:t>.</w:t>
      </w:r>
    </w:p>
    <w:p w:rsidR="00D30384" w:rsidRPr="00ED28C7" w:rsidRDefault="00D30384" w:rsidP="00EC75BA">
      <w:pPr>
        <w:pStyle w:val="Nagwek2"/>
      </w:pPr>
      <w:r w:rsidRPr="00ED28C7">
        <w:t>Na orzeczenie Krajowej Izby Odwoławczej stronom oraz uczestnikom postępowania odwoławczego przysługuje skarga do sądu.</w:t>
      </w:r>
    </w:p>
    <w:p w:rsidR="00A56852" w:rsidRPr="00ED28C7" w:rsidRDefault="00D30384" w:rsidP="00EC75BA">
      <w:pPr>
        <w:pStyle w:val="Nagwek2"/>
        <w:rPr>
          <w:color w:val="auto"/>
        </w:rPr>
      </w:pPr>
      <w:r w:rsidRPr="00ED28C7">
        <w:t>Skargę wnosi się do sądu okręgowego właściwego dla sied</w:t>
      </w:r>
      <w:r w:rsidR="00AF1311" w:rsidRPr="00ED28C7">
        <w:t>ziby albo miejsca zamieszkania Z</w:t>
      </w:r>
      <w:r w:rsidRPr="00ED28C7">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ED28C7">
        <w:t>(</w:t>
      </w:r>
      <w:bookmarkStart w:id="110" w:name="_Hlk13129082"/>
      <w:proofErr w:type="spellStart"/>
      <w:r w:rsidR="00F20EAA" w:rsidRPr="00ED28C7">
        <w:t>t.j</w:t>
      </w:r>
      <w:proofErr w:type="spellEnd"/>
      <w:r w:rsidR="00F20EAA" w:rsidRPr="00ED28C7">
        <w:t>. Dz. U. z 2018r. poz. 2188</w:t>
      </w:r>
      <w:bookmarkEnd w:id="110"/>
      <w:r w:rsidR="007536C0" w:rsidRPr="00ED28C7">
        <w:t>)</w:t>
      </w:r>
      <w:r w:rsidRPr="00ED28C7">
        <w:t xml:space="preserve"> jest równoznaczne z jej wniesieniem.</w:t>
      </w:r>
    </w:p>
    <w:p w:rsidR="00603291" w:rsidRPr="00ED28C7" w:rsidRDefault="00603291" w:rsidP="00A24201">
      <w:pPr>
        <w:pStyle w:val="Nagwek1"/>
      </w:pPr>
      <w:r w:rsidRPr="00ED28C7">
        <w:t>Aukcja elektroniczna</w:t>
      </w:r>
    </w:p>
    <w:p w:rsidR="00603291" w:rsidRPr="00270E44" w:rsidRDefault="00603291" w:rsidP="00EC75BA">
      <w:pPr>
        <w:pStyle w:val="Nagwek2"/>
      </w:pPr>
      <w:r w:rsidRPr="00270E44">
        <w:t xml:space="preserve">W postępowaniu nie jest przewidziany wybór najkorzystniejszej oferty z zastosowaniem aukcji elektronicznej. </w:t>
      </w:r>
    </w:p>
    <w:p w:rsidR="00603291" w:rsidRPr="00ED28C7" w:rsidRDefault="00603291" w:rsidP="00A24201">
      <w:pPr>
        <w:pStyle w:val="Nagwek1"/>
      </w:pPr>
      <w:r w:rsidRPr="00ED28C7">
        <w:t>Pozostałe informacje</w:t>
      </w:r>
    </w:p>
    <w:p w:rsidR="00C45C6E" w:rsidRPr="00DC689F" w:rsidRDefault="00C45C6E" w:rsidP="00C45C6E">
      <w:pPr>
        <w:numPr>
          <w:ilvl w:val="1"/>
          <w:numId w:val="1"/>
        </w:numPr>
        <w:spacing w:before="120" w:after="60"/>
        <w:jc w:val="both"/>
        <w:outlineLvl w:val="1"/>
        <w:rPr>
          <w:rFonts w:ascii="Calibri" w:hAnsi="Calibri" w:cs="Calibri"/>
          <w:bCs/>
          <w:iCs/>
          <w:color w:val="000000"/>
          <w:sz w:val="22"/>
          <w:szCs w:val="22"/>
          <w:lang w:val="x-none" w:eastAsia="x-none"/>
        </w:rPr>
      </w:pPr>
      <w:bookmarkStart w:id="111" w:name="_Hlk515367328"/>
      <w:r w:rsidRPr="00DC689F">
        <w:rPr>
          <w:rFonts w:ascii="Calibri" w:hAnsi="Calibri" w:cs="Calibri"/>
          <w:bCs/>
          <w:iCs/>
          <w:color w:val="000000"/>
          <w:sz w:val="22"/>
          <w:szCs w:val="22"/>
          <w:lang w:val="x-none" w:eastAsia="x-none"/>
        </w:rPr>
        <w:t>Informacja o przetwarzaniu danych osobowych:</w:t>
      </w:r>
    </w:p>
    <w:p w:rsidR="00C45C6E" w:rsidRPr="00DC689F" w:rsidRDefault="00C45C6E" w:rsidP="00C45C6E">
      <w:pPr>
        <w:spacing w:after="60"/>
        <w:ind w:left="680"/>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 xml:space="preserve">Zamawiający, zgodnie z art. 13 ust. 1 i 2 </w:t>
      </w:r>
      <w:r w:rsidRPr="00DC689F">
        <w:rPr>
          <w:rFonts w:ascii="Calibri" w:eastAsia="Calibri" w:hAnsi="Calibri" w:cs="Calibri"/>
          <w:bCs/>
          <w:iCs/>
          <w:color w:val="000000"/>
          <w:sz w:val="22"/>
          <w:szCs w:val="22"/>
          <w:lang w:val="x-none" w:eastAsia="x-none"/>
        </w:rPr>
        <w:t xml:space="preserve">rozporządzenia Parlamentu Europejskiego </w:t>
      </w:r>
      <w:r w:rsidRPr="00DC689F">
        <w:rPr>
          <w:rFonts w:ascii="Calibri" w:eastAsia="Calibri" w:hAnsi="Calibri" w:cs="Calibri"/>
          <w:bCs/>
          <w:iCs/>
          <w:color w:val="000000"/>
          <w:sz w:val="22"/>
          <w:szCs w:val="22"/>
          <w:lang w:eastAsia="x-none"/>
        </w:rPr>
        <w:t xml:space="preserve">          </w:t>
      </w:r>
      <w:r w:rsidRPr="00DC689F">
        <w:rPr>
          <w:rFonts w:ascii="Calibri" w:eastAsia="Calibri" w:hAnsi="Calibri" w:cs="Calibri"/>
          <w:bCs/>
          <w:iCs/>
          <w:color w:val="000000"/>
          <w:sz w:val="22"/>
          <w:szCs w:val="22"/>
          <w:lang w:val="x-none" w:eastAsia="x-none"/>
        </w:rPr>
        <w:t xml:space="preserve">i Rady (UE) 2016/679 z dnia 27 kwietnia 2016 r. w sprawie ochrony osób fizycznych </w:t>
      </w:r>
      <w:r w:rsidRPr="00DC689F">
        <w:rPr>
          <w:rFonts w:ascii="Calibri" w:eastAsia="Calibri" w:hAnsi="Calibri" w:cs="Calibri"/>
          <w:bCs/>
          <w:iCs/>
          <w:color w:val="000000"/>
          <w:sz w:val="22"/>
          <w:szCs w:val="22"/>
          <w:lang w:eastAsia="x-none"/>
        </w:rPr>
        <w:t xml:space="preserve">        </w:t>
      </w:r>
      <w:r w:rsidRPr="00DC689F">
        <w:rPr>
          <w:rFonts w:ascii="Calibri" w:eastAsia="Calibri" w:hAnsi="Calibri" w:cs="Calibri"/>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DC689F">
        <w:rPr>
          <w:rFonts w:ascii="Calibri" w:hAnsi="Calibri" w:cs="Calibri"/>
          <w:bCs/>
          <w:iCs/>
          <w:color w:val="000000"/>
          <w:sz w:val="22"/>
          <w:szCs w:val="22"/>
          <w:lang w:val="x-none" w:eastAsia="x-none"/>
        </w:rPr>
        <w:t>dalej „RODO”, informuje, że:</w:t>
      </w:r>
    </w:p>
    <w:p w:rsidR="00E4037C" w:rsidRPr="00DC689F" w:rsidRDefault="00C45C6E" w:rsidP="00C45C6E">
      <w:pPr>
        <w:numPr>
          <w:ilvl w:val="0"/>
          <w:numId w:val="30"/>
        </w:numPr>
        <w:spacing w:after="160"/>
        <w:contextualSpacing/>
        <w:jc w:val="both"/>
        <w:outlineLvl w:val="1"/>
        <w:rPr>
          <w:rFonts w:ascii="Calibri" w:eastAsia="Calibri" w:hAnsi="Calibri" w:cs="Calibri"/>
          <w:b/>
          <w:bCs/>
          <w:iCs/>
          <w:color w:val="000000"/>
          <w:sz w:val="22"/>
          <w:szCs w:val="22"/>
          <w:lang w:val="x-none" w:eastAsia="en-US"/>
        </w:rPr>
      </w:pPr>
      <w:r w:rsidRPr="00DC689F">
        <w:rPr>
          <w:rFonts w:ascii="Calibri" w:hAnsi="Calibri" w:cs="Calibri"/>
          <w:bCs/>
          <w:iCs/>
          <w:color w:val="000000"/>
          <w:sz w:val="22"/>
          <w:szCs w:val="22"/>
          <w:lang w:eastAsia="x-none"/>
        </w:rPr>
        <w:t xml:space="preserve">w celu prowadzenia postępowania o udzielenie zamówienia publicznego  </w:t>
      </w:r>
      <w:r w:rsidRPr="00DC689F">
        <w:rPr>
          <w:rFonts w:ascii="Calibri" w:eastAsia="Calibri" w:hAnsi="Calibri" w:cs="Calibri"/>
          <w:bCs/>
          <w:iCs/>
          <w:color w:val="000000"/>
          <w:sz w:val="22"/>
          <w:szCs w:val="22"/>
          <w:lang w:val="x-none" w:eastAsia="en-US"/>
        </w:rPr>
        <w:t>”</w:t>
      </w:r>
      <w:r w:rsidR="00E4037C" w:rsidRPr="00DC689F">
        <w:rPr>
          <w:rFonts w:ascii="Calibri" w:eastAsia="Calibri" w:hAnsi="Calibri" w:cs="Calibri"/>
          <w:b/>
          <w:bCs/>
          <w:iCs/>
          <w:color w:val="000000"/>
          <w:sz w:val="22"/>
          <w:szCs w:val="22"/>
          <w:lang w:val="x-none" w:eastAsia="en-US"/>
        </w:rPr>
        <w:t xml:space="preserve">Zakup, dostawa oraz serwis aparatury medycznej, diagnostycznej i laboratoryjnej służącej zapobieganiu, przeciwdziałaniu oraz zwalczaniu  COVID- 19 na potrzeby Szpitala Specjalistycznego  im. </w:t>
      </w:r>
      <w:proofErr w:type="spellStart"/>
      <w:r w:rsidR="00E4037C" w:rsidRPr="00DC689F">
        <w:rPr>
          <w:rFonts w:ascii="Calibri" w:eastAsia="Calibri" w:hAnsi="Calibri" w:cs="Calibri"/>
          <w:b/>
          <w:bCs/>
          <w:iCs/>
          <w:color w:val="000000"/>
          <w:sz w:val="22"/>
          <w:szCs w:val="22"/>
          <w:lang w:val="x-none" w:eastAsia="en-US"/>
        </w:rPr>
        <w:t>A.Falkiewicza</w:t>
      </w:r>
      <w:proofErr w:type="spellEnd"/>
      <w:r w:rsidR="00E4037C" w:rsidRPr="00DC689F">
        <w:rPr>
          <w:rFonts w:ascii="Calibri" w:eastAsia="Calibri" w:hAnsi="Calibri" w:cs="Calibri"/>
          <w:b/>
          <w:bCs/>
          <w:iCs/>
          <w:color w:val="000000"/>
          <w:sz w:val="22"/>
          <w:szCs w:val="22"/>
          <w:lang w:val="x-none" w:eastAsia="en-US"/>
        </w:rPr>
        <w:t xml:space="preserve"> we Wrocławiu. </w:t>
      </w:r>
    </w:p>
    <w:p w:rsidR="00E4037C" w:rsidRPr="00DC689F" w:rsidRDefault="00E4037C" w:rsidP="00D038B1">
      <w:pPr>
        <w:spacing w:after="160"/>
        <w:ind w:left="1040"/>
        <w:contextualSpacing/>
        <w:jc w:val="both"/>
        <w:outlineLvl w:val="1"/>
        <w:rPr>
          <w:rFonts w:ascii="Calibri" w:eastAsia="Calibri" w:hAnsi="Calibri" w:cs="Calibri"/>
          <w:b/>
          <w:bCs/>
          <w:iCs/>
          <w:color w:val="000000"/>
          <w:sz w:val="22"/>
          <w:szCs w:val="22"/>
          <w:lang w:val="x-none" w:eastAsia="en-US"/>
        </w:rPr>
      </w:pPr>
    </w:p>
    <w:p w:rsidR="00C45C6E" w:rsidRPr="00DC689F" w:rsidRDefault="00C90C61" w:rsidP="00C45C6E">
      <w:pPr>
        <w:numPr>
          <w:ilvl w:val="0"/>
          <w:numId w:val="30"/>
        </w:numPr>
        <w:spacing w:after="160"/>
        <w:contextualSpacing/>
        <w:jc w:val="both"/>
        <w:outlineLvl w:val="1"/>
        <w:rPr>
          <w:rFonts w:ascii="Calibri" w:hAnsi="Calibri" w:cs="Calibri"/>
          <w:bCs/>
          <w:iCs/>
          <w:color w:val="000000"/>
          <w:sz w:val="22"/>
          <w:szCs w:val="22"/>
          <w:lang w:val="x-none" w:eastAsia="x-none"/>
        </w:rPr>
      </w:pPr>
      <w:r>
        <w:rPr>
          <w:rFonts w:ascii="Calibri" w:eastAsia="Calibri" w:hAnsi="Calibri" w:cs="Calibri"/>
          <w:b/>
          <w:bCs/>
          <w:iCs/>
          <w:color w:val="000000"/>
          <w:sz w:val="22"/>
          <w:szCs w:val="22"/>
          <w:lang w:val="x-none" w:eastAsia="en-US"/>
        </w:rPr>
        <w:lastRenderedPageBreak/>
        <w:t>Procedura realizowana</w:t>
      </w:r>
      <w:r w:rsidR="00E4037C" w:rsidRPr="00DC689F">
        <w:rPr>
          <w:rFonts w:ascii="Calibri" w:eastAsia="Calibri" w:hAnsi="Calibri" w:cs="Calibri"/>
          <w:b/>
          <w:bCs/>
          <w:iCs/>
          <w:color w:val="000000"/>
          <w:sz w:val="22"/>
          <w:szCs w:val="22"/>
          <w:lang w:val="x-none" w:eastAsia="en-US"/>
        </w:rPr>
        <w:t xml:space="preserve"> w ramach projektu nr RPDS.06.02.00-02-0001/20 pt.</w:t>
      </w:r>
      <w:r w:rsidR="002F5075">
        <w:rPr>
          <w:rFonts w:ascii="Calibri" w:eastAsia="Calibri" w:hAnsi="Calibri" w:cs="Calibri"/>
          <w:b/>
          <w:bCs/>
          <w:iCs/>
          <w:color w:val="000000"/>
          <w:sz w:val="22"/>
          <w:szCs w:val="22"/>
          <w:lang w:eastAsia="en-US"/>
        </w:rPr>
        <w:t xml:space="preserve"> </w:t>
      </w:r>
      <w:r w:rsidR="00E4037C" w:rsidRPr="00DC689F">
        <w:rPr>
          <w:rFonts w:ascii="Calibri" w:eastAsia="Calibri" w:hAnsi="Calibri" w:cs="Calibri"/>
          <w:b/>
          <w:bCs/>
          <w:iCs/>
          <w:color w:val="000000"/>
          <w:sz w:val="22"/>
          <w:szCs w:val="22"/>
          <w:lang w:val="x-none" w:eastAsia="en-US"/>
        </w:rPr>
        <w:t>"Poprawa dostępności i podniesienie jakości świadczeń zdrowotnych na rzecz ograniczenia zachorowalności mieszkańców regionu w związku z pojawieniem się COVID -19"</w:t>
      </w:r>
      <w:r w:rsidR="00C45C6E" w:rsidRPr="00DC689F">
        <w:rPr>
          <w:rFonts w:ascii="Calibri" w:eastAsia="Calibri" w:hAnsi="Calibri" w:cs="Calibri"/>
          <w:bCs/>
          <w:iCs/>
          <w:color w:val="000000"/>
          <w:sz w:val="22"/>
          <w:szCs w:val="22"/>
          <w:lang w:val="x-none" w:eastAsia="en-US"/>
        </w:rPr>
        <w:t xml:space="preserve">” – znak sprawy: </w:t>
      </w:r>
      <w:r w:rsidR="00E4037C" w:rsidRPr="00DC689F">
        <w:rPr>
          <w:rFonts w:ascii="Calibri" w:eastAsia="Calibri" w:hAnsi="Calibri" w:cs="Calibri"/>
          <w:b/>
          <w:bCs/>
          <w:iCs/>
          <w:color w:val="000000"/>
          <w:sz w:val="22"/>
          <w:szCs w:val="22"/>
          <w:lang w:val="x-none" w:eastAsia="en-US"/>
        </w:rPr>
        <w:t>ZP/PN-10/2020</w:t>
      </w:r>
      <w:r w:rsidR="00C45C6E" w:rsidRPr="00DC689F">
        <w:rPr>
          <w:rFonts w:ascii="Calibri" w:eastAsia="Calibri" w:hAnsi="Calibri" w:cs="Calibri"/>
          <w:bCs/>
          <w:iCs/>
          <w:color w:val="000000"/>
          <w:sz w:val="22"/>
          <w:szCs w:val="22"/>
          <w:lang w:val="x-none" w:eastAsia="en-US"/>
        </w:rPr>
        <w:t>,</w:t>
      </w:r>
      <w:r w:rsidR="00C45C6E" w:rsidRPr="00DC689F">
        <w:rPr>
          <w:rFonts w:ascii="Calibri" w:eastAsia="Calibri" w:hAnsi="Calibri" w:cs="Calibri"/>
          <w:b/>
          <w:bCs/>
          <w:iCs/>
          <w:color w:val="000000"/>
          <w:sz w:val="22"/>
          <w:szCs w:val="22"/>
          <w:lang w:val="x-none" w:eastAsia="en-US"/>
        </w:rPr>
        <w:t xml:space="preserve"> </w:t>
      </w:r>
      <w:r w:rsidR="00C45C6E" w:rsidRPr="00DC689F">
        <w:rPr>
          <w:rFonts w:ascii="Calibri" w:eastAsia="Calibri" w:hAnsi="Calibri" w:cs="Calibri"/>
          <w:bCs/>
          <w:iCs/>
          <w:color w:val="000000"/>
          <w:sz w:val="22"/>
          <w:szCs w:val="22"/>
          <w:lang w:val="x-none" w:eastAsia="en-US"/>
        </w:rPr>
        <w:t xml:space="preserve">prowadzonego w trybie </w:t>
      </w:r>
      <w:r w:rsidR="00E4037C" w:rsidRPr="00DC689F">
        <w:rPr>
          <w:rFonts w:ascii="Calibri" w:eastAsia="Calibri" w:hAnsi="Calibri" w:cs="Calibri"/>
          <w:bCs/>
          <w:iCs/>
          <w:color w:val="000000"/>
          <w:sz w:val="22"/>
          <w:szCs w:val="22"/>
          <w:lang w:val="x-none" w:eastAsia="en-US"/>
        </w:rPr>
        <w:t>przetarg nieograniczony</w:t>
      </w:r>
      <w:r w:rsidR="00C45C6E" w:rsidRPr="00DC689F">
        <w:rPr>
          <w:rFonts w:ascii="Calibri" w:eastAsia="Calibri" w:hAnsi="Calibri" w:cs="Calibri"/>
          <w:bCs/>
          <w:iCs/>
          <w:color w:val="000000"/>
          <w:sz w:val="22"/>
          <w:szCs w:val="22"/>
          <w:lang w:eastAsia="en-US"/>
        </w:rPr>
        <w:t>,</w:t>
      </w:r>
      <w:r w:rsidR="00C45C6E" w:rsidRPr="00DC689F">
        <w:rPr>
          <w:rFonts w:ascii="Calibri" w:hAnsi="Calibri" w:cs="Calibri"/>
          <w:bCs/>
          <w:iCs/>
          <w:color w:val="000000"/>
          <w:sz w:val="22"/>
          <w:szCs w:val="22"/>
          <w:lang w:eastAsia="x-none"/>
        </w:rPr>
        <w:t xml:space="preserve"> </w:t>
      </w:r>
      <w:r w:rsidR="00C45C6E" w:rsidRPr="00DC689F">
        <w:rPr>
          <w:rFonts w:ascii="Calibri" w:hAnsi="Calibri" w:cs="Calibri"/>
          <w:bCs/>
          <w:iCs/>
          <w:color w:val="000000"/>
          <w:sz w:val="22"/>
          <w:szCs w:val="22"/>
          <w:lang w:val="x-none" w:eastAsia="x-none"/>
        </w:rPr>
        <w:t>przetwarzane będą</w:t>
      </w:r>
      <w:r w:rsidR="00C45C6E" w:rsidRPr="00DC689F">
        <w:rPr>
          <w:rFonts w:ascii="Calibri" w:hAnsi="Calibri" w:cs="Calibri"/>
          <w:bCs/>
          <w:iCs/>
          <w:color w:val="000000"/>
          <w:sz w:val="22"/>
          <w:szCs w:val="22"/>
          <w:lang w:eastAsia="x-none"/>
        </w:rPr>
        <w:t xml:space="preserve"> dane osobowe</w:t>
      </w:r>
      <w:r w:rsidR="00C45C6E" w:rsidRPr="00DC689F">
        <w:rPr>
          <w:rFonts w:ascii="Calibri" w:hAnsi="Calibri" w:cs="Calibri"/>
          <w:bCs/>
          <w:iCs/>
          <w:color w:val="000000"/>
          <w:sz w:val="22"/>
          <w:szCs w:val="22"/>
          <w:lang w:val="x-none" w:eastAsia="x-none"/>
        </w:rPr>
        <w:t xml:space="preserve"> na podstawie art. 6 ust. 1 lit. c</w:t>
      </w:r>
      <w:r w:rsidR="00C45C6E" w:rsidRPr="00DC689F">
        <w:rPr>
          <w:rFonts w:ascii="Calibri" w:hAnsi="Calibri" w:cs="Calibri"/>
          <w:bCs/>
          <w:i/>
          <w:iCs/>
          <w:color w:val="000000"/>
          <w:sz w:val="22"/>
          <w:szCs w:val="22"/>
          <w:lang w:val="x-none" w:eastAsia="x-none"/>
        </w:rPr>
        <w:t xml:space="preserve"> </w:t>
      </w:r>
      <w:r w:rsidR="00C45C6E" w:rsidRPr="00DC689F">
        <w:rPr>
          <w:rFonts w:ascii="Calibri" w:hAnsi="Calibri" w:cs="Calibri"/>
          <w:bCs/>
          <w:iCs/>
          <w:color w:val="000000"/>
          <w:sz w:val="22"/>
          <w:szCs w:val="22"/>
          <w:lang w:val="x-none" w:eastAsia="x-none"/>
        </w:rPr>
        <w:t>RODO</w:t>
      </w:r>
      <w:r w:rsidR="00C45C6E" w:rsidRPr="00DC689F">
        <w:rPr>
          <w:rFonts w:ascii="Calibri" w:hAnsi="Calibri" w:cs="Calibri"/>
          <w:bCs/>
          <w:iCs/>
          <w:color w:val="000000"/>
          <w:sz w:val="22"/>
          <w:szCs w:val="22"/>
          <w:lang w:eastAsia="x-none"/>
        </w:rPr>
        <w:t xml:space="preserve">;  </w:t>
      </w:r>
    </w:p>
    <w:p w:rsidR="00C45C6E" w:rsidRPr="00DC689F" w:rsidRDefault="00C45C6E" w:rsidP="00C45C6E">
      <w:pPr>
        <w:numPr>
          <w:ilvl w:val="0"/>
          <w:numId w:val="30"/>
        </w:numPr>
        <w:spacing w:after="60"/>
        <w:ind w:left="1037" w:hanging="357"/>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administratorem Pani/Pana danych osobowych jest:</w:t>
      </w:r>
    </w:p>
    <w:p w:rsidR="00E4037C" w:rsidRPr="00DC689F" w:rsidRDefault="00E4037C" w:rsidP="00C45C6E">
      <w:pPr>
        <w:spacing w:after="60"/>
        <w:ind w:left="1038"/>
        <w:outlineLvl w:val="1"/>
        <w:rPr>
          <w:rFonts w:ascii="Calibri" w:hAnsi="Calibri" w:cs="Calibri"/>
          <w:b/>
          <w:bCs/>
          <w:iCs/>
          <w:color w:val="000000"/>
          <w:sz w:val="22"/>
          <w:szCs w:val="22"/>
          <w:lang w:val="x-none" w:eastAsia="x-none"/>
        </w:rPr>
      </w:pPr>
      <w:r w:rsidRPr="00DC689F">
        <w:rPr>
          <w:rFonts w:ascii="Calibri" w:hAnsi="Calibri" w:cs="Calibri"/>
          <w:b/>
          <w:bCs/>
          <w:iCs/>
          <w:color w:val="000000"/>
          <w:sz w:val="22"/>
          <w:szCs w:val="22"/>
          <w:lang w:val="x-none" w:eastAsia="x-none"/>
        </w:rPr>
        <w:t>Szpital Specjalistyczny</w:t>
      </w:r>
    </w:p>
    <w:p w:rsidR="00C45C6E" w:rsidRPr="00DC689F" w:rsidRDefault="00E4037C" w:rsidP="00C45C6E">
      <w:pPr>
        <w:spacing w:after="60"/>
        <w:ind w:left="1038"/>
        <w:outlineLvl w:val="1"/>
        <w:rPr>
          <w:rFonts w:ascii="Calibri" w:hAnsi="Calibri" w:cs="Calibri"/>
          <w:b/>
          <w:bCs/>
          <w:iCs/>
          <w:color w:val="000000"/>
          <w:sz w:val="22"/>
          <w:szCs w:val="22"/>
          <w:lang w:val="x-none" w:eastAsia="x-none"/>
        </w:rPr>
      </w:pPr>
      <w:r w:rsidRPr="00DC689F">
        <w:rPr>
          <w:rFonts w:ascii="Calibri" w:hAnsi="Calibri" w:cs="Calibri"/>
          <w:b/>
          <w:bCs/>
          <w:iCs/>
          <w:color w:val="000000"/>
          <w:sz w:val="22"/>
          <w:szCs w:val="22"/>
          <w:lang w:val="x-none" w:eastAsia="x-none"/>
        </w:rPr>
        <w:t>im. A. Falkiewicza we Wrocławiu</w:t>
      </w:r>
    </w:p>
    <w:p w:rsidR="00C45C6E" w:rsidRPr="00DC689F" w:rsidRDefault="00E4037C" w:rsidP="00C45C6E">
      <w:pPr>
        <w:spacing w:after="40"/>
        <w:ind w:left="1038"/>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Warszawska</w:t>
      </w:r>
      <w:r w:rsidR="00C45C6E" w:rsidRPr="00DC689F">
        <w:rPr>
          <w:rFonts w:ascii="Calibri" w:hAnsi="Calibri" w:cs="Calibri"/>
          <w:bCs/>
          <w:iCs/>
          <w:color w:val="000000"/>
          <w:sz w:val="22"/>
          <w:szCs w:val="22"/>
          <w:lang w:val="x-none" w:eastAsia="x-none"/>
        </w:rPr>
        <w:t xml:space="preserve"> </w:t>
      </w:r>
      <w:r w:rsidRPr="00DC689F">
        <w:rPr>
          <w:rFonts w:ascii="Calibri" w:hAnsi="Calibri" w:cs="Calibri"/>
          <w:bCs/>
          <w:iCs/>
          <w:color w:val="000000"/>
          <w:sz w:val="22"/>
          <w:szCs w:val="22"/>
          <w:lang w:val="x-none" w:eastAsia="x-none"/>
        </w:rPr>
        <w:t>2</w:t>
      </w:r>
      <w:r w:rsidR="00C45C6E" w:rsidRPr="00DC689F">
        <w:rPr>
          <w:rFonts w:ascii="Calibri" w:hAnsi="Calibri" w:cs="Calibri"/>
          <w:bCs/>
          <w:iCs/>
          <w:color w:val="000000"/>
          <w:sz w:val="22"/>
          <w:szCs w:val="22"/>
          <w:lang w:val="x-none" w:eastAsia="x-none"/>
        </w:rPr>
        <w:t xml:space="preserve"> </w:t>
      </w:r>
      <w:r w:rsidR="00C45C6E" w:rsidRPr="00DC689F">
        <w:rPr>
          <w:rFonts w:ascii="Calibri" w:hAnsi="Calibri" w:cs="Calibri"/>
          <w:bCs/>
          <w:iCs/>
          <w:color w:val="000000"/>
          <w:sz w:val="22"/>
          <w:szCs w:val="22"/>
          <w:lang w:eastAsia="x-none"/>
        </w:rPr>
        <w:t xml:space="preserve"> </w:t>
      </w:r>
      <w:r w:rsidRPr="00DC689F">
        <w:rPr>
          <w:rFonts w:ascii="Calibri" w:hAnsi="Calibri" w:cs="Calibri"/>
          <w:bCs/>
          <w:iCs/>
          <w:color w:val="000000"/>
          <w:sz w:val="22"/>
          <w:szCs w:val="22"/>
          <w:lang w:eastAsia="x-none"/>
        </w:rPr>
        <w:t>52-114</w:t>
      </w:r>
      <w:r w:rsidR="00C45C6E" w:rsidRPr="00DC689F">
        <w:rPr>
          <w:rFonts w:ascii="Calibri" w:hAnsi="Calibri" w:cs="Calibri"/>
          <w:bCs/>
          <w:iCs/>
          <w:color w:val="000000"/>
          <w:sz w:val="22"/>
          <w:szCs w:val="22"/>
          <w:lang w:val="x-none" w:eastAsia="x-none"/>
        </w:rPr>
        <w:t xml:space="preserve"> </w:t>
      </w:r>
      <w:r w:rsidRPr="00DC689F">
        <w:rPr>
          <w:rFonts w:ascii="Calibri" w:hAnsi="Calibri" w:cs="Calibri"/>
          <w:bCs/>
          <w:iCs/>
          <w:color w:val="000000"/>
          <w:sz w:val="22"/>
          <w:szCs w:val="22"/>
          <w:lang w:val="x-none" w:eastAsia="x-none"/>
        </w:rPr>
        <w:t>Wrocław</w:t>
      </w:r>
    </w:p>
    <w:p w:rsidR="00C45C6E" w:rsidRPr="00DC689F" w:rsidRDefault="00C45C6E" w:rsidP="00C45C6E">
      <w:pPr>
        <w:spacing w:after="40"/>
        <w:ind w:left="1038"/>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en-GB" w:eastAsia="x-none"/>
        </w:rPr>
        <w:t xml:space="preserve">Tel.: </w:t>
      </w:r>
      <w:r w:rsidR="00E4037C" w:rsidRPr="00DC689F">
        <w:rPr>
          <w:rFonts w:ascii="Calibri" w:hAnsi="Calibri" w:cs="Calibri"/>
          <w:bCs/>
          <w:iCs/>
          <w:color w:val="000000"/>
          <w:sz w:val="22"/>
          <w:szCs w:val="22"/>
          <w:lang w:val="en-GB" w:eastAsia="x-none"/>
        </w:rPr>
        <w:t>71</w:t>
      </w:r>
      <w:r w:rsidRPr="00DC689F">
        <w:rPr>
          <w:rFonts w:ascii="Calibri" w:hAnsi="Calibri" w:cs="Calibri"/>
          <w:bCs/>
          <w:iCs/>
          <w:color w:val="000000"/>
          <w:sz w:val="22"/>
          <w:szCs w:val="22"/>
          <w:lang w:val="en-GB" w:eastAsia="x-none"/>
        </w:rPr>
        <w:t xml:space="preserve"> </w:t>
      </w:r>
      <w:r w:rsidR="00E4037C" w:rsidRPr="00DC689F">
        <w:rPr>
          <w:rFonts w:ascii="Calibri" w:hAnsi="Calibri" w:cs="Calibri"/>
          <w:bCs/>
          <w:iCs/>
          <w:color w:val="000000"/>
          <w:sz w:val="22"/>
          <w:szCs w:val="22"/>
          <w:lang w:val="en-GB" w:eastAsia="x-none"/>
        </w:rPr>
        <w:t>34 74 100</w:t>
      </w:r>
    </w:p>
    <w:p w:rsidR="00C45C6E" w:rsidRPr="00DC689F" w:rsidRDefault="00C45C6E" w:rsidP="00C45C6E">
      <w:pPr>
        <w:spacing w:after="40"/>
        <w:ind w:left="1038"/>
        <w:outlineLvl w:val="1"/>
        <w:rPr>
          <w:rFonts w:ascii="Calibri" w:hAnsi="Calibri" w:cs="Calibri"/>
          <w:bCs/>
          <w:iCs/>
          <w:color w:val="000000"/>
          <w:sz w:val="22"/>
          <w:szCs w:val="22"/>
          <w:lang w:val="x-none" w:eastAsia="x-none"/>
        </w:rPr>
      </w:pPr>
      <w:proofErr w:type="spellStart"/>
      <w:r w:rsidRPr="00DC689F">
        <w:rPr>
          <w:rFonts w:ascii="Calibri" w:hAnsi="Calibri" w:cs="Calibri"/>
          <w:bCs/>
          <w:iCs/>
          <w:color w:val="000000"/>
          <w:sz w:val="22"/>
          <w:szCs w:val="22"/>
          <w:lang w:val="en-GB" w:eastAsia="x-none"/>
        </w:rPr>
        <w:t>Faks</w:t>
      </w:r>
      <w:proofErr w:type="spellEnd"/>
      <w:r w:rsidRPr="00DC689F">
        <w:rPr>
          <w:rFonts w:ascii="Calibri" w:hAnsi="Calibri" w:cs="Calibri"/>
          <w:bCs/>
          <w:iCs/>
          <w:color w:val="000000"/>
          <w:sz w:val="22"/>
          <w:szCs w:val="22"/>
          <w:lang w:val="en-GB" w:eastAsia="x-none"/>
        </w:rPr>
        <w:t xml:space="preserve">: </w:t>
      </w:r>
      <w:r w:rsidR="00E4037C" w:rsidRPr="00DC689F">
        <w:rPr>
          <w:rFonts w:ascii="Calibri" w:hAnsi="Calibri" w:cs="Calibri"/>
          <w:bCs/>
          <w:iCs/>
          <w:color w:val="000000"/>
          <w:sz w:val="22"/>
          <w:szCs w:val="22"/>
          <w:lang w:val="en-GB" w:eastAsia="x-none"/>
        </w:rPr>
        <w:t>71</w:t>
      </w:r>
      <w:r w:rsidRPr="00DC689F">
        <w:rPr>
          <w:rFonts w:ascii="Calibri" w:hAnsi="Calibri" w:cs="Calibri"/>
          <w:bCs/>
          <w:iCs/>
          <w:color w:val="000000"/>
          <w:sz w:val="22"/>
          <w:szCs w:val="22"/>
          <w:lang w:val="en-GB" w:eastAsia="x-none"/>
        </w:rPr>
        <w:t xml:space="preserve"> </w:t>
      </w:r>
      <w:r w:rsidR="00E4037C" w:rsidRPr="00DC689F">
        <w:rPr>
          <w:rFonts w:ascii="Calibri" w:hAnsi="Calibri" w:cs="Calibri"/>
          <w:bCs/>
          <w:iCs/>
          <w:color w:val="000000"/>
          <w:sz w:val="22"/>
          <w:szCs w:val="22"/>
          <w:lang w:val="en-GB" w:eastAsia="x-none"/>
        </w:rPr>
        <w:t>34 65 172</w:t>
      </w:r>
    </w:p>
    <w:p w:rsidR="00C45C6E" w:rsidRPr="00DC689F" w:rsidRDefault="00C45C6E" w:rsidP="00C45C6E">
      <w:pPr>
        <w:spacing w:after="40"/>
        <w:ind w:left="1038"/>
        <w:outlineLvl w:val="1"/>
        <w:rPr>
          <w:rFonts w:ascii="Calibri" w:eastAsia="Calibri" w:hAnsi="Calibri" w:cs="Calibri"/>
          <w:bCs/>
          <w:iCs/>
          <w:color w:val="2F5496"/>
          <w:sz w:val="22"/>
          <w:szCs w:val="22"/>
          <w:lang w:eastAsia="en-US"/>
        </w:rPr>
      </w:pPr>
      <w:r w:rsidRPr="00DC689F">
        <w:rPr>
          <w:rFonts w:ascii="Calibri" w:eastAsia="Calibri" w:hAnsi="Calibri" w:cs="Calibri"/>
          <w:bCs/>
          <w:iCs/>
          <w:color w:val="000000"/>
          <w:sz w:val="22"/>
          <w:szCs w:val="22"/>
          <w:lang w:val="en-GB" w:eastAsia="en-US"/>
        </w:rPr>
        <w:t xml:space="preserve">e-mail: </w:t>
      </w:r>
      <w:r w:rsidR="00E4037C" w:rsidRPr="00DC689F">
        <w:rPr>
          <w:rFonts w:ascii="Calibri" w:eastAsia="Calibri" w:hAnsi="Calibri" w:cs="Calibri"/>
          <w:bCs/>
          <w:iCs/>
          <w:color w:val="0000FF"/>
          <w:sz w:val="22"/>
          <w:szCs w:val="22"/>
          <w:lang w:val="en-GB" w:eastAsia="en-US"/>
        </w:rPr>
        <w:t>przetargi@falkiewicza.pl</w:t>
      </w:r>
      <w:r w:rsidRPr="00DC689F">
        <w:rPr>
          <w:rFonts w:ascii="Calibri" w:eastAsia="Calibri" w:hAnsi="Calibri" w:cs="Calibri"/>
          <w:bCs/>
          <w:iCs/>
          <w:color w:val="2F5496"/>
          <w:sz w:val="22"/>
          <w:szCs w:val="22"/>
          <w:lang w:eastAsia="en-US"/>
        </w:rPr>
        <w:t>.</w:t>
      </w:r>
    </w:p>
    <w:p w:rsidR="00E4037C" w:rsidRPr="00DC689F" w:rsidRDefault="007B2BC0" w:rsidP="00C45C6E">
      <w:pPr>
        <w:numPr>
          <w:ilvl w:val="0"/>
          <w:numId w:val="30"/>
        </w:numPr>
        <w:spacing w:before="120" w:after="60"/>
        <w:jc w:val="both"/>
        <w:outlineLvl w:val="1"/>
        <w:rPr>
          <w:rFonts w:ascii="Calibri" w:hAnsi="Calibri" w:cs="Calibri"/>
          <w:bCs/>
          <w:iCs/>
          <w:color w:val="000000"/>
          <w:sz w:val="22"/>
          <w:szCs w:val="22"/>
          <w:lang w:val="x-none" w:eastAsia="x-none"/>
        </w:rPr>
      </w:pPr>
      <w:bookmarkStart w:id="112" w:name="_Hlk529490733"/>
      <w:r w:rsidRPr="00DC689F">
        <w:rPr>
          <w:rFonts w:ascii="Calibri" w:hAnsi="Calibri" w:cs="Calibri"/>
          <w:bCs/>
          <w:iCs/>
          <w:color w:val="000000"/>
          <w:sz w:val="22"/>
          <w:szCs w:val="22"/>
          <w:lang w:val="x-none" w:eastAsia="x-none"/>
        </w:rPr>
        <w:t xml:space="preserve">inspektorem ochrony danych osobowych w </w:t>
      </w:r>
      <w:r w:rsidR="00E4037C" w:rsidRPr="00DC689F">
        <w:rPr>
          <w:rFonts w:ascii="Calibri" w:hAnsi="Calibri" w:cs="Calibri"/>
          <w:bCs/>
          <w:iCs/>
          <w:color w:val="000000"/>
          <w:sz w:val="22"/>
          <w:szCs w:val="22"/>
          <w:lang w:val="x-none" w:eastAsia="x-none"/>
        </w:rPr>
        <w:t>Szpital Specjalistyczny</w:t>
      </w:r>
    </w:p>
    <w:p w:rsidR="00C45C6E" w:rsidRPr="00DC689F" w:rsidRDefault="00E4037C" w:rsidP="00C45C6E">
      <w:pPr>
        <w:numPr>
          <w:ilvl w:val="0"/>
          <w:numId w:val="30"/>
        </w:numPr>
        <w:spacing w:before="120" w:after="60"/>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im. A. Falkiewicza we Wrocławiu</w:t>
      </w:r>
      <w:r w:rsidR="007B2BC0" w:rsidRPr="00DC689F">
        <w:rPr>
          <w:rFonts w:ascii="Calibri" w:eastAsia="Calibri" w:hAnsi="Calibri" w:cs="Calibri"/>
          <w:bCs/>
          <w:iCs/>
          <w:color w:val="000000"/>
          <w:sz w:val="22"/>
          <w:szCs w:val="22"/>
          <w:lang w:val="x-none" w:eastAsia="en-US"/>
        </w:rPr>
        <w:t xml:space="preserve"> </w:t>
      </w:r>
      <w:r w:rsidR="007B2BC0" w:rsidRPr="00DC689F">
        <w:rPr>
          <w:rFonts w:ascii="Calibri" w:hAnsi="Calibri" w:cs="Calibri"/>
          <w:bCs/>
          <w:iCs/>
          <w:color w:val="000000"/>
          <w:sz w:val="22"/>
          <w:szCs w:val="22"/>
          <w:lang w:val="x-none" w:eastAsia="x-none"/>
        </w:rPr>
        <w:t>jest Pani/Pan</w:t>
      </w:r>
      <w:r w:rsidR="007B2BC0" w:rsidRPr="00DC689F">
        <w:rPr>
          <w:rFonts w:ascii="Calibri" w:hAnsi="Calibri" w:cs="Calibri"/>
          <w:bCs/>
          <w:iCs/>
          <w:color w:val="000000"/>
          <w:sz w:val="22"/>
          <w:szCs w:val="22"/>
          <w:lang w:eastAsia="x-none"/>
        </w:rPr>
        <w:t xml:space="preserve"> </w:t>
      </w:r>
      <w:r w:rsidRPr="00DC689F">
        <w:rPr>
          <w:rFonts w:ascii="Calibri" w:hAnsi="Calibri" w:cs="Calibri"/>
          <w:bCs/>
          <w:iCs/>
          <w:sz w:val="22"/>
          <w:szCs w:val="22"/>
          <w:lang w:eastAsia="x-none"/>
        </w:rPr>
        <w:t xml:space="preserve">Ewa </w:t>
      </w:r>
      <w:proofErr w:type="spellStart"/>
      <w:r w:rsidRPr="00DC689F">
        <w:rPr>
          <w:rFonts w:ascii="Calibri" w:hAnsi="Calibri" w:cs="Calibri"/>
          <w:bCs/>
          <w:iCs/>
          <w:sz w:val="22"/>
          <w:szCs w:val="22"/>
          <w:lang w:eastAsia="x-none"/>
        </w:rPr>
        <w:t>Drzewosz</w:t>
      </w:r>
      <w:proofErr w:type="spellEnd"/>
      <w:r w:rsidR="007B2BC0" w:rsidRPr="00DC689F">
        <w:rPr>
          <w:rFonts w:ascii="Calibri" w:hAnsi="Calibri" w:cs="Calibri"/>
          <w:bCs/>
          <w:iCs/>
          <w:color w:val="000000"/>
          <w:sz w:val="22"/>
          <w:szCs w:val="22"/>
          <w:lang w:val="x-none" w:eastAsia="x-none"/>
        </w:rPr>
        <w:t xml:space="preserve">, kontakt: </w:t>
      </w:r>
      <w:r w:rsidR="007B2BC0" w:rsidRPr="00DC689F">
        <w:rPr>
          <w:rFonts w:ascii="Calibri" w:hAnsi="Calibri" w:cs="Calibri"/>
          <w:bCs/>
          <w:iCs/>
          <w:color w:val="000000"/>
          <w:sz w:val="22"/>
          <w:szCs w:val="22"/>
          <w:lang w:eastAsia="x-none"/>
        </w:rPr>
        <w:t xml:space="preserve">tel.: </w:t>
      </w:r>
      <w:r w:rsidRPr="00DC689F">
        <w:rPr>
          <w:rFonts w:ascii="Calibri" w:hAnsi="Calibri" w:cs="Calibri"/>
          <w:bCs/>
          <w:iCs/>
          <w:sz w:val="22"/>
          <w:szCs w:val="22"/>
          <w:lang w:eastAsia="x-none"/>
        </w:rPr>
        <w:t>(71) 37-74-255</w:t>
      </w:r>
      <w:r w:rsidR="007B2BC0" w:rsidRPr="00DC689F">
        <w:rPr>
          <w:rFonts w:ascii="Calibri" w:hAnsi="Calibri" w:cs="Calibri"/>
          <w:sz w:val="22"/>
          <w:szCs w:val="22"/>
        </w:rPr>
        <w:t>, e-mail:</w:t>
      </w:r>
      <w:r w:rsidR="007B2BC0" w:rsidRPr="00DC689F">
        <w:rPr>
          <w:rFonts w:ascii="Calibri" w:hAnsi="Calibri" w:cs="Calibri"/>
          <w:color w:val="0070C0"/>
          <w:sz w:val="22"/>
          <w:szCs w:val="22"/>
        </w:rPr>
        <w:t xml:space="preserve"> </w:t>
      </w:r>
      <w:bookmarkEnd w:id="112"/>
      <w:r w:rsidRPr="00DC689F">
        <w:rPr>
          <w:rFonts w:ascii="Calibri" w:hAnsi="Calibri" w:cs="Calibri"/>
          <w:color w:val="008080"/>
          <w:sz w:val="22"/>
          <w:szCs w:val="22"/>
          <w:u w:val="single"/>
        </w:rPr>
        <w:t>iod.falkiewicza@idsl.pl</w:t>
      </w:r>
      <w:r w:rsidR="00C45C6E" w:rsidRPr="00DC689F">
        <w:rPr>
          <w:rFonts w:ascii="Calibri" w:hAnsi="Calibri" w:cs="Calibri"/>
          <w:bCs/>
          <w:iCs/>
          <w:color w:val="000000"/>
          <w:sz w:val="22"/>
          <w:szCs w:val="22"/>
          <w:lang w:val="x-none" w:eastAsia="x-none"/>
        </w:rPr>
        <w:t>;</w:t>
      </w:r>
    </w:p>
    <w:p w:rsidR="00C45C6E" w:rsidRPr="00DC689F" w:rsidRDefault="00C45C6E" w:rsidP="00C45C6E">
      <w:pPr>
        <w:numPr>
          <w:ilvl w:val="0"/>
          <w:numId w:val="30"/>
        </w:numPr>
        <w:spacing w:before="120" w:after="60"/>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DC689F">
        <w:rPr>
          <w:rFonts w:ascii="Calibri" w:hAnsi="Calibri" w:cs="Calibri"/>
          <w:bCs/>
          <w:iCs/>
          <w:color w:val="000000"/>
          <w:sz w:val="22"/>
          <w:szCs w:val="22"/>
          <w:lang w:val="x-none" w:eastAsia="x-none"/>
        </w:rPr>
        <w:t>Pzp</w:t>
      </w:r>
      <w:proofErr w:type="spellEnd"/>
      <w:r w:rsidRPr="00DC689F">
        <w:rPr>
          <w:rFonts w:ascii="Calibri" w:hAnsi="Calibri" w:cs="Calibri"/>
          <w:bCs/>
          <w:iCs/>
          <w:color w:val="000000"/>
          <w:sz w:val="22"/>
          <w:szCs w:val="22"/>
          <w:lang w:val="x-none" w:eastAsia="x-none"/>
        </w:rPr>
        <w:t>;</w:t>
      </w:r>
    </w:p>
    <w:p w:rsidR="00C45C6E" w:rsidRPr="00DC689F" w:rsidRDefault="00C45C6E" w:rsidP="00C45C6E">
      <w:pPr>
        <w:numPr>
          <w:ilvl w:val="0"/>
          <w:numId w:val="30"/>
        </w:numPr>
        <w:spacing w:before="120" w:after="60"/>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 xml:space="preserve">Pani/Pana dane osobowe będą przechowywane, zgodnie z art. 97 ust. 1 ustawy </w:t>
      </w:r>
      <w:proofErr w:type="spellStart"/>
      <w:r w:rsidRPr="00DC689F">
        <w:rPr>
          <w:rFonts w:ascii="Calibri" w:hAnsi="Calibri" w:cs="Calibri"/>
          <w:bCs/>
          <w:iCs/>
          <w:color w:val="000000"/>
          <w:sz w:val="22"/>
          <w:szCs w:val="22"/>
          <w:lang w:val="x-none" w:eastAsia="x-none"/>
        </w:rPr>
        <w:t>Pzp</w:t>
      </w:r>
      <w:proofErr w:type="spellEnd"/>
      <w:r w:rsidRPr="00DC689F">
        <w:rPr>
          <w:rFonts w:ascii="Calibri" w:hAnsi="Calibri" w:cs="Calibri"/>
          <w:bCs/>
          <w:iCs/>
          <w:color w:val="000000"/>
          <w:sz w:val="22"/>
          <w:szCs w:val="22"/>
          <w:lang w:val="x-none" w:eastAsia="x-none"/>
        </w:rPr>
        <w:t xml:space="preserve">, przez okres 4 lat od dnia zakończenia postępowania o udzielenie zamówienia, </w:t>
      </w:r>
      <w:r w:rsidRPr="00DC689F">
        <w:rPr>
          <w:rFonts w:ascii="Calibri" w:hAnsi="Calibri" w:cs="Calibri"/>
          <w:bCs/>
          <w:iCs/>
          <w:color w:val="000000"/>
          <w:sz w:val="22"/>
          <w:szCs w:val="22"/>
          <w:lang w:eastAsia="x-none"/>
        </w:rPr>
        <w:t xml:space="preserve">              </w:t>
      </w:r>
      <w:r w:rsidRPr="00DC689F">
        <w:rPr>
          <w:rFonts w:ascii="Calibri" w:hAnsi="Calibri" w:cs="Calibri"/>
          <w:bCs/>
          <w:iCs/>
          <w:color w:val="000000"/>
          <w:sz w:val="22"/>
          <w:szCs w:val="22"/>
          <w:lang w:val="x-none" w:eastAsia="x-none"/>
        </w:rPr>
        <w:t>a jeżeli czas trwania umowy przekracza 4 lata, okres przechowywania obejmuje cały czas trwania umowy;</w:t>
      </w:r>
    </w:p>
    <w:p w:rsidR="00C45C6E" w:rsidRPr="00DC689F" w:rsidRDefault="00C45C6E" w:rsidP="00C45C6E">
      <w:pPr>
        <w:numPr>
          <w:ilvl w:val="0"/>
          <w:numId w:val="30"/>
        </w:numPr>
        <w:spacing w:before="120" w:after="60"/>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DC689F">
        <w:rPr>
          <w:rFonts w:ascii="Calibri" w:hAnsi="Calibri" w:cs="Calibri"/>
          <w:bCs/>
          <w:iCs/>
          <w:color w:val="000000"/>
          <w:sz w:val="22"/>
          <w:szCs w:val="22"/>
          <w:lang w:val="x-none" w:eastAsia="x-none"/>
        </w:rPr>
        <w:t>Pzp</w:t>
      </w:r>
      <w:proofErr w:type="spellEnd"/>
      <w:r w:rsidRPr="00DC689F">
        <w:rPr>
          <w:rFonts w:ascii="Calibri" w:hAnsi="Calibri" w:cs="Calibri"/>
          <w:bCs/>
          <w:iCs/>
          <w:color w:val="000000"/>
          <w:sz w:val="22"/>
          <w:szCs w:val="22"/>
          <w:lang w:val="x-none" w:eastAsia="x-none"/>
        </w:rPr>
        <w:t xml:space="preserve">, związanym z udziałem w postępowaniu o udzielenie zamówienia publicznego; konsekwencje niepodania określonych danych wynikają z ustawy </w:t>
      </w:r>
      <w:proofErr w:type="spellStart"/>
      <w:r w:rsidRPr="00DC689F">
        <w:rPr>
          <w:rFonts w:ascii="Calibri" w:hAnsi="Calibri" w:cs="Calibri"/>
          <w:bCs/>
          <w:iCs/>
          <w:color w:val="000000"/>
          <w:sz w:val="22"/>
          <w:szCs w:val="22"/>
          <w:lang w:val="x-none" w:eastAsia="x-none"/>
        </w:rPr>
        <w:t>Pzp</w:t>
      </w:r>
      <w:proofErr w:type="spellEnd"/>
      <w:r w:rsidRPr="00DC689F">
        <w:rPr>
          <w:rFonts w:ascii="Calibri" w:hAnsi="Calibri" w:cs="Calibri"/>
          <w:bCs/>
          <w:iCs/>
          <w:color w:val="000000"/>
          <w:sz w:val="22"/>
          <w:szCs w:val="22"/>
          <w:lang w:val="x-none" w:eastAsia="x-none"/>
        </w:rPr>
        <w:t>;</w:t>
      </w:r>
    </w:p>
    <w:p w:rsidR="00C45C6E" w:rsidRPr="00DC689F" w:rsidRDefault="00C45C6E" w:rsidP="00C45C6E">
      <w:pPr>
        <w:numPr>
          <w:ilvl w:val="0"/>
          <w:numId w:val="30"/>
        </w:numPr>
        <w:spacing w:before="120" w:after="60"/>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w odniesieniu do Pani/Pana danych osobowych decyzje nie będą podejmowane w sposób zautomatyzowany, stosowanie do art. 22 RODO;</w:t>
      </w:r>
    </w:p>
    <w:p w:rsidR="00C45C6E" w:rsidRPr="00DC689F" w:rsidRDefault="00C45C6E" w:rsidP="00C45C6E">
      <w:pPr>
        <w:numPr>
          <w:ilvl w:val="0"/>
          <w:numId w:val="30"/>
        </w:numPr>
        <w:spacing w:before="120"/>
        <w:ind w:left="1037" w:hanging="357"/>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posiada Pani/Pan:</w:t>
      </w:r>
    </w:p>
    <w:p w:rsidR="00C45C6E" w:rsidRPr="00DC689F" w:rsidRDefault="00C45C6E" w:rsidP="00C45C6E">
      <w:pPr>
        <w:numPr>
          <w:ilvl w:val="0"/>
          <w:numId w:val="28"/>
        </w:numPr>
        <w:spacing w:after="150"/>
        <w:ind w:left="1418" w:hanging="294"/>
        <w:contextualSpacing/>
        <w:jc w:val="both"/>
        <w:rPr>
          <w:rFonts w:ascii="Calibri" w:hAnsi="Calibri" w:cs="Calibri"/>
          <w:sz w:val="22"/>
          <w:szCs w:val="22"/>
        </w:rPr>
      </w:pPr>
      <w:r w:rsidRPr="00DC689F">
        <w:rPr>
          <w:rFonts w:ascii="Calibri" w:hAnsi="Calibri" w:cs="Calibri"/>
          <w:sz w:val="22"/>
          <w:szCs w:val="22"/>
        </w:rPr>
        <w:t>na podstawie art. 15 RODO prawo dostępu do danych osobowych Pani/Pana dotyczących;</w:t>
      </w:r>
    </w:p>
    <w:p w:rsidR="00C45C6E" w:rsidRPr="00DC689F" w:rsidRDefault="00C45C6E" w:rsidP="00C45C6E">
      <w:pPr>
        <w:numPr>
          <w:ilvl w:val="0"/>
          <w:numId w:val="28"/>
        </w:numPr>
        <w:spacing w:after="150"/>
        <w:ind w:left="1418" w:hanging="294"/>
        <w:contextualSpacing/>
        <w:jc w:val="both"/>
        <w:rPr>
          <w:rFonts w:ascii="Calibri" w:hAnsi="Calibri" w:cs="Calibri"/>
          <w:sz w:val="22"/>
          <w:szCs w:val="22"/>
        </w:rPr>
      </w:pPr>
      <w:r w:rsidRPr="00DC689F">
        <w:rPr>
          <w:rFonts w:ascii="Calibri" w:hAnsi="Calibri" w:cs="Calibri"/>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DC689F">
        <w:rPr>
          <w:rFonts w:ascii="Calibri" w:hAnsi="Calibri" w:cs="Calibri"/>
          <w:sz w:val="22"/>
          <w:szCs w:val="22"/>
        </w:rPr>
        <w:t>Pzp</w:t>
      </w:r>
      <w:proofErr w:type="spellEnd"/>
      <w:r w:rsidRPr="00DC689F">
        <w:rPr>
          <w:rFonts w:ascii="Calibri" w:hAnsi="Calibri" w:cs="Calibri"/>
          <w:sz w:val="22"/>
          <w:szCs w:val="22"/>
        </w:rPr>
        <w:t xml:space="preserve"> oraz nie może naruszać integralności protokołu oraz jego załączników;</w:t>
      </w:r>
    </w:p>
    <w:p w:rsidR="00C45C6E" w:rsidRPr="00DC689F" w:rsidRDefault="00C45C6E" w:rsidP="00C45C6E">
      <w:pPr>
        <w:numPr>
          <w:ilvl w:val="0"/>
          <w:numId w:val="28"/>
        </w:numPr>
        <w:spacing w:after="150"/>
        <w:ind w:left="1418" w:hanging="294"/>
        <w:contextualSpacing/>
        <w:jc w:val="both"/>
        <w:rPr>
          <w:rFonts w:ascii="Calibri" w:hAnsi="Calibri" w:cs="Calibri"/>
          <w:sz w:val="22"/>
          <w:szCs w:val="22"/>
        </w:rPr>
      </w:pPr>
      <w:r w:rsidRPr="00DC689F">
        <w:rPr>
          <w:rFonts w:ascii="Calibri" w:hAnsi="Calibri" w:cs="Calibri"/>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45C6E" w:rsidRPr="00DC689F" w:rsidRDefault="00C45C6E" w:rsidP="00C45C6E">
      <w:pPr>
        <w:numPr>
          <w:ilvl w:val="0"/>
          <w:numId w:val="28"/>
        </w:numPr>
        <w:spacing w:before="120" w:after="120"/>
        <w:ind w:left="1418" w:hanging="294"/>
        <w:contextualSpacing/>
        <w:jc w:val="both"/>
        <w:rPr>
          <w:rFonts w:ascii="Calibri" w:hAnsi="Calibri" w:cs="Calibri"/>
          <w:i/>
          <w:sz w:val="22"/>
          <w:szCs w:val="22"/>
        </w:rPr>
      </w:pPr>
      <w:r w:rsidRPr="00DC689F">
        <w:rPr>
          <w:rFonts w:ascii="Calibri" w:hAnsi="Calibri" w:cs="Calibri"/>
          <w:sz w:val="22"/>
          <w:szCs w:val="22"/>
        </w:rPr>
        <w:t>prawo do wniesienia skargi do Prezesa Urzędu Ochrony Danych Osobowych, gdy uzna Pani/Pan, że przetwarzanie danych osobowych Pani/Pana dotyczących narusza przepisy RODO;</w:t>
      </w:r>
    </w:p>
    <w:p w:rsidR="00C45C6E" w:rsidRPr="00DC689F" w:rsidRDefault="00C45C6E" w:rsidP="00C45C6E">
      <w:pPr>
        <w:numPr>
          <w:ilvl w:val="0"/>
          <w:numId w:val="30"/>
        </w:numPr>
        <w:spacing w:before="120" w:after="120"/>
        <w:ind w:left="1037" w:hanging="357"/>
        <w:contextualSpacing/>
        <w:jc w:val="both"/>
        <w:rPr>
          <w:rFonts w:ascii="Calibri" w:hAnsi="Calibri" w:cs="Calibri"/>
          <w:i/>
          <w:sz w:val="22"/>
          <w:szCs w:val="22"/>
        </w:rPr>
      </w:pPr>
      <w:r w:rsidRPr="00DC689F">
        <w:rPr>
          <w:rFonts w:ascii="Calibri" w:hAnsi="Calibri" w:cs="Calibri"/>
          <w:sz w:val="22"/>
          <w:szCs w:val="22"/>
        </w:rPr>
        <w:lastRenderedPageBreak/>
        <w:t>nie przysługuje Pani/Panu:</w:t>
      </w:r>
    </w:p>
    <w:p w:rsidR="00C45C6E" w:rsidRPr="00DC689F" w:rsidRDefault="00C45C6E" w:rsidP="00C45C6E">
      <w:pPr>
        <w:numPr>
          <w:ilvl w:val="0"/>
          <w:numId w:val="29"/>
        </w:numPr>
        <w:spacing w:after="150"/>
        <w:ind w:left="1418" w:hanging="284"/>
        <w:contextualSpacing/>
        <w:jc w:val="both"/>
        <w:rPr>
          <w:rFonts w:ascii="Calibri" w:hAnsi="Calibri" w:cs="Calibri"/>
          <w:i/>
          <w:sz w:val="22"/>
          <w:szCs w:val="22"/>
        </w:rPr>
      </w:pPr>
      <w:r w:rsidRPr="00DC689F">
        <w:rPr>
          <w:rFonts w:ascii="Calibri" w:hAnsi="Calibri" w:cs="Calibri"/>
          <w:sz w:val="22"/>
          <w:szCs w:val="22"/>
        </w:rPr>
        <w:t>w związku z art. 17 ust. 3 lit. b, d lub e RODO prawo do usunięcia danych osobowych;</w:t>
      </w:r>
    </w:p>
    <w:p w:rsidR="00C45C6E" w:rsidRPr="00DC689F" w:rsidRDefault="00C45C6E" w:rsidP="00C45C6E">
      <w:pPr>
        <w:numPr>
          <w:ilvl w:val="0"/>
          <w:numId w:val="29"/>
        </w:numPr>
        <w:spacing w:after="150"/>
        <w:ind w:left="1418" w:hanging="284"/>
        <w:contextualSpacing/>
        <w:jc w:val="both"/>
        <w:rPr>
          <w:rFonts w:ascii="Calibri" w:hAnsi="Calibri" w:cs="Calibri"/>
          <w:i/>
          <w:sz w:val="22"/>
          <w:szCs w:val="22"/>
        </w:rPr>
      </w:pPr>
      <w:r w:rsidRPr="00DC689F">
        <w:rPr>
          <w:rFonts w:ascii="Calibri" w:hAnsi="Calibri" w:cs="Calibri"/>
          <w:sz w:val="22"/>
          <w:szCs w:val="22"/>
        </w:rPr>
        <w:t>prawo do przenoszenia danych osobowych, o którym mowa w art. 20 RODO;</w:t>
      </w:r>
    </w:p>
    <w:p w:rsidR="00C45C6E" w:rsidRPr="00DC689F" w:rsidRDefault="00C45C6E" w:rsidP="00C45C6E">
      <w:pPr>
        <w:numPr>
          <w:ilvl w:val="0"/>
          <w:numId w:val="29"/>
        </w:numPr>
        <w:spacing w:after="60"/>
        <w:ind w:left="1418" w:hanging="284"/>
        <w:contextualSpacing/>
        <w:jc w:val="both"/>
        <w:rPr>
          <w:rFonts w:ascii="Calibri" w:hAnsi="Calibri" w:cs="Calibri"/>
          <w:sz w:val="22"/>
          <w:szCs w:val="22"/>
        </w:rPr>
      </w:pPr>
      <w:r w:rsidRPr="00DC689F">
        <w:rPr>
          <w:rFonts w:ascii="Calibri" w:hAnsi="Calibri" w:cs="Calibri"/>
          <w:sz w:val="22"/>
          <w:szCs w:val="22"/>
        </w:rPr>
        <w:t>na podstawie art. 21 RODO prawo sprzeciwu, wobec przetwarzania danych osobowych, gdyż podstawą prawną przetwarzania Pani/Pana danych osobowych jest art. 6 ust. 1 lit. c RODO;</w:t>
      </w:r>
    </w:p>
    <w:p w:rsidR="00C45C6E" w:rsidRPr="00DC689F" w:rsidRDefault="00C45C6E" w:rsidP="00C45C6E">
      <w:pPr>
        <w:numPr>
          <w:ilvl w:val="0"/>
          <w:numId w:val="30"/>
        </w:numPr>
        <w:spacing w:after="60"/>
        <w:contextualSpacing/>
        <w:jc w:val="both"/>
        <w:rPr>
          <w:rFonts w:ascii="Calibri" w:hAnsi="Calibri" w:cs="Calibri"/>
          <w:sz w:val="22"/>
          <w:szCs w:val="22"/>
        </w:rPr>
      </w:pPr>
      <w:r w:rsidRPr="00DC689F">
        <w:rPr>
          <w:rFonts w:ascii="Calibri" w:hAnsi="Calibri" w:cs="Calibri"/>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111"/>
      <w:r w:rsidRPr="00DC689F">
        <w:rPr>
          <w:rFonts w:ascii="Calibri" w:hAnsi="Calibri" w:cs="Calibri"/>
          <w:sz w:val="22"/>
          <w:szCs w:val="22"/>
        </w:rPr>
        <w:t>.</w:t>
      </w:r>
    </w:p>
    <w:p w:rsidR="00603291" w:rsidRPr="00ED28C7" w:rsidRDefault="00603291" w:rsidP="00EC75BA">
      <w:pPr>
        <w:pStyle w:val="Nagwek2"/>
      </w:pPr>
      <w:r w:rsidRPr="00ED28C7">
        <w:t xml:space="preserve">Do spraw nieuregulowanych w niniejszej </w:t>
      </w:r>
      <w:r w:rsidR="009F1CA7" w:rsidRPr="00ED28C7">
        <w:t>SIWZ</w:t>
      </w:r>
      <w:r w:rsidRPr="00ED28C7">
        <w:t xml:space="preserve"> mają zastosowanie przepisy ustawy z dnia 29 stycznia 2004 roku Prawo zamówień publicznych </w:t>
      </w:r>
      <w:r w:rsidR="00E4037C" w:rsidRPr="00ED28C7">
        <w:t>(</w:t>
      </w:r>
      <w:proofErr w:type="spellStart"/>
      <w:r w:rsidR="00E4037C" w:rsidRPr="00ED28C7">
        <w:t>t.j</w:t>
      </w:r>
      <w:proofErr w:type="spellEnd"/>
      <w:r w:rsidR="00E4037C" w:rsidRPr="00ED28C7">
        <w:t>. Dz.U. z 2019 r. poz. 1843)</w:t>
      </w:r>
      <w:r w:rsidRPr="00ED28C7">
        <w:t xml:space="preserve"> oraz przepisy Kodeksu cywilnego.</w:t>
      </w:r>
    </w:p>
    <w:p w:rsidR="00603291" w:rsidRPr="00DC689F" w:rsidRDefault="00603291" w:rsidP="00603291">
      <w:pPr>
        <w:spacing w:before="60" w:after="120"/>
        <w:jc w:val="both"/>
        <w:rPr>
          <w:rFonts w:ascii="Calibri" w:hAnsi="Calibri" w:cs="Calibri"/>
          <w:sz w:val="22"/>
          <w:szCs w:val="22"/>
        </w:rPr>
      </w:pPr>
      <w:r w:rsidRPr="00DC689F">
        <w:rPr>
          <w:rFonts w:ascii="Calibri" w:hAnsi="Calibri" w:cs="Calibri"/>
          <w:b/>
          <w:sz w:val="22"/>
          <w:szCs w:val="22"/>
        </w:rPr>
        <w:t>Załącznik</w:t>
      </w:r>
      <w:r w:rsidR="00C45C6E" w:rsidRPr="00DC689F">
        <w:rPr>
          <w:rFonts w:ascii="Calibri" w:hAnsi="Calibri" w:cs="Calibri"/>
          <w:b/>
          <w:sz w:val="22"/>
          <w:szCs w:val="22"/>
        </w:rPr>
        <w:t>i do SIWZ</w:t>
      </w:r>
      <w:r w:rsidR="00C45C6E" w:rsidRPr="00DC689F">
        <w:rPr>
          <w:rFonts w:ascii="Calibri" w:hAnsi="Calibri" w:cs="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603291" w:rsidRPr="00ED28C7" w:rsidTr="00A01979">
        <w:tc>
          <w:tcPr>
            <w:tcW w:w="720" w:type="dxa"/>
          </w:tcPr>
          <w:p w:rsidR="00603291" w:rsidRPr="00DC689F" w:rsidRDefault="00603291" w:rsidP="006672A6">
            <w:pPr>
              <w:spacing w:before="60" w:after="120"/>
              <w:jc w:val="both"/>
              <w:rPr>
                <w:rFonts w:ascii="Calibri" w:hAnsi="Calibri" w:cs="Calibri"/>
                <w:b/>
                <w:sz w:val="22"/>
                <w:szCs w:val="22"/>
              </w:rPr>
            </w:pPr>
            <w:r w:rsidRPr="00DC689F">
              <w:rPr>
                <w:rFonts w:ascii="Calibri" w:hAnsi="Calibri" w:cs="Calibri"/>
                <w:b/>
                <w:sz w:val="22"/>
                <w:szCs w:val="22"/>
              </w:rPr>
              <w:t>Nr</w:t>
            </w:r>
          </w:p>
        </w:tc>
        <w:tc>
          <w:tcPr>
            <w:tcW w:w="8494" w:type="dxa"/>
          </w:tcPr>
          <w:p w:rsidR="00603291" w:rsidRPr="00DC689F" w:rsidRDefault="00603291" w:rsidP="006672A6">
            <w:pPr>
              <w:spacing w:before="60" w:after="120"/>
              <w:jc w:val="both"/>
              <w:rPr>
                <w:rFonts w:ascii="Calibri" w:hAnsi="Calibri" w:cs="Calibri"/>
                <w:b/>
                <w:sz w:val="22"/>
                <w:szCs w:val="22"/>
              </w:rPr>
            </w:pPr>
            <w:r w:rsidRPr="00DC689F">
              <w:rPr>
                <w:rFonts w:ascii="Calibri" w:hAnsi="Calibri" w:cs="Calibri"/>
                <w:b/>
                <w:sz w:val="22"/>
                <w:szCs w:val="22"/>
              </w:rPr>
              <w:t>Nazwa załącznika</w:t>
            </w:r>
          </w:p>
        </w:tc>
      </w:tr>
      <w:tr w:rsidR="00E4037C" w:rsidRPr="00ED28C7" w:rsidTr="00F734FB">
        <w:tc>
          <w:tcPr>
            <w:tcW w:w="720" w:type="dxa"/>
          </w:tcPr>
          <w:p w:rsidR="00E4037C" w:rsidRPr="00DC689F" w:rsidRDefault="00E4037C" w:rsidP="00F734FB">
            <w:pPr>
              <w:spacing w:before="60" w:after="120"/>
              <w:jc w:val="both"/>
              <w:rPr>
                <w:rFonts w:ascii="Calibri" w:hAnsi="Calibri" w:cs="Calibri"/>
                <w:b/>
                <w:sz w:val="22"/>
                <w:szCs w:val="22"/>
              </w:rPr>
            </w:pPr>
            <w:r w:rsidRPr="00DC689F">
              <w:rPr>
                <w:rFonts w:ascii="Calibri" w:hAnsi="Calibri" w:cs="Calibri"/>
                <w:sz w:val="22"/>
                <w:szCs w:val="22"/>
              </w:rPr>
              <w:t>1</w:t>
            </w:r>
          </w:p>
        </w:tc>
        <w:tc>
          <w:tcPr>
            <w:tcW w:w="8494" w:type="dxa"/>
          </w:tcPr>
          <w:p w:rsidR="00E4037C" w:rsidRPr="00DC689F" w:rsidRDefault="00E4037C" w:rsidP="00F734FB">
            <w:pPr>
              <w:spacing w:before="60" w:after="120"/>
              <w:jc w:val="both"/>
              <w:rPr>
                <w:rFonts w:ascii="Calibri" w:hAnsi="Calibri" w:cs="Calibri"/>
                <w:b/>
                <w:sz w:val="22"/>
                <w:szCs w:val="22"/>
              </w:rPr>
            </w:pPr>
            <w:r w:rsidRPr="00DC689F">
              <w:rPr>
                <w:rFonts w:ascii="Calibri" w:hAnsi="Calibri" w:cs="Calibri"/>
                <w:sz w:val="22"/>
                <w:szCs w:val="22"/>
              </w:rPr>
              <w:t>Jednolity europejski dokument zamówienia</w:t>
            </w:r>
          </w:p>
        </w:tc>
      </w:tr>
      <w:tr w:rsidR="00E4037C" w:rsidRPr="00ED28C7" w:rsidTr="00F734FB">
        <w:tc>
          <w:tcPr>
            <w:tcW w:w="720" w:type="dxa"/>
          </w:tcPr>
          <w:p w:rsidR="00E4037C" w:rsidRPr="00DC689F" w:rsidRDefault="00894875" w:rsidP="00F734FB">
            <w:pPr>
              <w:spacing w:before="60" w:after="120"/>
              <w:jc w:val="both"/>
              <w:rPr>
                <w:rFonts w:ascii="Calibri" w:hAnsi="Calibri" w:cs="Calibri"/>
                <w:b/>
                <w:sz w:val="22"/>
                <w:szCs w:val="22"/>
              </w:rPr>
            </w:pPr>
            <w:r w:rsidRPr="00DC689F">
              <w:rPr>
                <w:rFonts w:ascii="Calibri" w:hAnsi="Calibri" w:cs="Calibri"/>
                <w:sz w:val="22"/>
                <w:szCs w:val="22"/>
              </w:rPr>
              <w:t>1a</w:t>
            </w:r>
          </w:p>
        </w:tc>
        <w:tc>
          <w:tcPr>
            <w:tcW w:w="8494" w:type="dxa"/>
          </w:tcPr>
          <w:p w:rsidR="00E4037C" w:rsidRPr="00DC689F" w:rsidRDefault="00894875" w:rsidP="00F734FB">
            <w:pPr>
              <w:spacing w:before="60" w:after="120"/>
              <w:jc w:val="both"/>
              <w:rPr>
                <w:rFonts w:ascii="Calibri" w:hAnsi="Calibri" w:cs="Calibri"/>
                <w:sz w:val="22"/>
                <w:szCs w:val="22"/>
              </w:rPr>
            </w:pPr>
            <w:r w:rsidRPr="00DC689F">
              <w:rPr>
                <w:rFonts w:ascii="Calibri" w:hAnsi="Calibri" w:cs="Calibri"/>
                <w:sz w:val="22"/>
                <w:szCs w:val="22"/>
              </w:rPr>
              <w:t xml:space="preserve">Opis przedmiotu zamówienia (zadanie nr 1-24) </w:t>
            </w:r>
          </w:p>
        </w:tc>
      </w:tr>
      <w:tr w:rsidR="00E4037C" w:rsidRPr="00ED28C7" w:rsidTr="00F734FB">
        <w:tc>
          <w:tcPr>
            <w:tcW w:w="720" w:type="dxa"/>
          </w:tcPr>
          <w:p w:rsidR="00E4037C" w:rsidRPr="00DC689F" w:rsidRDefault="00894875" w:rsidP="00F734FB">
            <w:pPr>
              <w:spacing w:before="60" w:after="120"/>
              <w:jc w:val="both"/>
              <w:rPr>
                <w:rFonts w:ascii="Calibri" w:hAnsi="Calibri" w:cs="Calibri"/>
                <w:b/>
                <w:sz w:val="22"/>
                <w:szCs w:val="22"/>
              </w:rPr>
            </w:pPr>
            <w:r w:rsidRPr="00DC689F">
              <w:rPr>
                <w:rFonts w:ascii="Calibri" w:hAnsi="Calibri" w:cs="Calibri"/>
                <w:sz w:val="22"/>
                <w:szCs w:val="22"/>
              </w:rPr>
              <w:t>2</w:t>
            </w:r>
          </w:p>
        </w:tc>
        <w:tc>
          <w:tcPr>
            <w:tcW w:w="8494" w:type="dxa"/>
          </w:tcPr>
          <w:p w:rsidR="00E4037C" w:rsidRPr="00DC689F" w:rsidRDefault="00894875" w:rsidP="00F734FB">
            <w:pPr>
              <w:spacing w:before="60" w:after="120"/>
              <w:jc w:val="both"/>
              <w:rPr>
                <w:rFonts w:ascii="Calibri" w:hAnsi="Calibri" w:cs="Calibri"/>
                <w:sz w:val="22"/>
                <w:szCs w:val="22"/>
              </w:rPr>
            </w:pPr>
            <w:r w:rsidRPr="00DC689F">
              <w:rPr>
                <w:rFonts w:ascii="Calibri" w:hAnsi="Calibri" w:cs="Calibri"/>
                <w:sz w:val="22"/>
                <w:szCs w:val="22"/>
              </w:rPr>
              <w:t>Formularz ofertowy</w:t>
            </w:r>
          </w:p>
        </w:tc>
      </w:tr>
      <w:tr w:rsidR="00E4037C" w:rsidRPr="00ED28C7" w:rsidTr="00F734FB">
        <w:tc>
          <w:tcPr>
            <w:tcW w:w="720" w:type="dxa"/>
          </w:tcPr>
          <w:p w:rsidR="00E4037C" w:rsidRPr="00DC689F" w:rsidRDefault="00894875" w:rsidP="00F734FB">
            <w:pPr>
              <w:spacing w:before="60" w:after="120"/>
              <w:jc w:val="both"/>
              <w:rPr>
                <w:rFonts w:ascii="Calibri" w:hAnsi="Calibri" w:cs="Calibri"/>
                <w:b/>
                <w:sz w:val="22"/>
                <w:szCs w:val="22"/>
              </w:rPr>
            </w:pPr>
            <w:r w:rsidRPr="00DC689F">
              <w:rPr>
                <w:rFonts w:ascii="Calibri" w:hAnsi="Calibri" w:cs="Calibri"/>
                <w:sz w:val="22"/>
                <w:szCs w:val="22"/>
              </w:rPr>
              <w:t>2a</w:t>
            </w:r>
          </w:p>
        </w:tc>
        <w:tc>
          <w:tcPr>
            <w:tcW w:w="8494" w:type="dxa"/>
          </w:tcPr>
          <w:p w:rsidR="00E4037C" w:rsidRPr="00DC689F" w:rsidRDefault="00894875" w:rsidP="00F734FB">
            <w:pPr>
              <w:spacing w:before="60" w:after="120"/>
              <w:jc w:val="both"/>
              <w:rPr>
                <w:rFonts w:ascii="Calibri" w:hAnsi="Calibri" w:cs="Calibri"/>
                <w:sz w:val="22"/>
                <w:szCs w:val="22"/>
              </w:rPr>
            </w:pPr>
            <w:r w:rsidRPr="00DC689F">
              <w:rPr>
                <w:rFonts w:ascii="Calibri" w:hAnsi="Calibri" w:cs="Calibri"/>
                <w:sz w:val="22"/>
                <w:szCs w:val="22"/>
              </w:rPr>
              <w:t xml:space="preserve">Formularz asortymentowo – cenowy </w:t>
            </w:r>
          </w:p>
        </w:tc>
      </w:tr>
      <w:tr w:rsidR="00E4037C" w:rsidRPr="00ED28C7" w:rsidTr="00F734FB">
        <w:tc>
          <w:tcPr>
            <w:tcW w:w="720" w:type="dxa"/>
          </w:tcPr>
          <w:p w:rsidR="00E4037C" w:rsidRPr="00DC689F" w:rsidRDefault="00894875" w:rsidP="00F734FB">
            <w:pPr>
              <w:spacing w:before="60" w:after="120"/>
              <w:jc w:val="both"/>
              <w:rPr>
                <w:rFonts w:ascii="Calibri" w:hAnsi="Calibri" w:cs="Calibri"/>
                <w:b/>
                <w:sz w:val="22"/>
                <w:szCs w:val="22"/>
              </w:rPr>
            </w:pPr>
            <w:r w:rsidRPr="00DC689F">
              <w:rPr>
                <w:rFonts w:ascii="Calibri" w:hAnsi="Calibri" w:cs="Calibri"/>
                <w:sz w:val="22"/>
                <w:szCs w:val="22"/>
              </w:rPr>
              <w:t>3</w:t>
            </w:r>
          </w:p>
        </w:tc>
        <w:tc>
          <w:tcPr>
            <w:tcW w:w="8494" w:type="dxa"/>
          </w:tcPr>
          <w:p w:rsidR="00E4037C" w:rsidRPr="00DC689F" w:rsidRDefault="00894875" w:rsidP="00F734FB">
            <w:pPr>
              <w:spacing w:before="60" w:after="120"/>
              <w:jc w:val="both"/>
              <w:rPr>
                <w:rFonts w:ascii="Calibri" w:hAnsi="Calibri" w:cs="Calibri"/>
                <w:sz w:val="22"/>
                <w:szCs w:val="22"/>
              </w:rPr>
            </w:pPr>
            <w:r w:rsidRPr="00DC689F">
              <w:rPr>
                <w:rFonts w:ascii="Calibri" w:hAnsi="Calibri" w:cs="Calibri"/>
                <w:sz w:val="22"/>
                <w:szCs w:val="22"/>
              </w:rPr>
              <w:t>Wykaz dostaw</w:t>
            </w:r>
          </w:p>
        </w:tc>
      </w:tr>
      <w:tr w:rsidR="00E4037C" w:rsidRPr="00ED28C7" w:rsidTr="00F734FB">
        <w:tc>
          <w:tcPr>
            <w:tcW w:w="720" w:type="dxa"/>
          </w:tcPr>
          <w:p w:rsidR="00E4037C" w:rsidRPr="00DC689F" w:rsidRDefault="00894875" w:rsidP="00F734FB">
            <w:pPr>
              <w:spacing w:before="60" w:after="120"/>
              <w:jc w:val="both"/>
              <w:rPr>
                <w:rFonts w:ascii="Calibri" w:hAnsi="Calibri" w:cs="Calibri"/>
                <w:b/>
                <w:sz w:val="22"/>
                <w:szCs w:val="22"/>
              </w:rPr>
            </w:pPr>
            <w:r w:rsidRPr="00DC689F">
              <w:rPr>
                <w:rFonts w:ascii="Calibri" w:hAnsi="Calibri" w:cs="Calibri"/>
                <w:sz w:val="22"/>
                <w:szCs w:val="22"/>
              </w:rPr>
              <w:t>4</w:t>
            </w:r>
          </w:p>
        </w:tc>
        <w:tc>
          <w:tcPr>
            <w:tcW w:w="8494" w:type="dxa"/>
          </w:tcPr>
          <w:p w:rsidR="00E4037C" w:rsidRPr="00DC689F" w:rsidRDefault="00894875" w:rsidP="00F734FB">
            <w:pPr>
              <w:spacing w:before="60" w:after="120"/>
              <w:jc w:val="both"/>
              <w:rPr>
                <w:rFonts w:ascii="Calibri" w:hAnsi="Calibri" w:cs="Calibri"/>
                <w:sz w:val="22"/>
                <w:szCs w:val="22"/>
              </w:rPr>
            </w:pPr>
            <w:r w:rsidRPr="00DC689F">
              <w:rPr>
                <w:rFonts w:ascii="Calibri" w:hAnsi="Calibri" w:cs="Calibri"/>
                <w:sz w:val="22"/>
                <w:szCs w:val="22"/>
              </w:rPr>
              <w:t>Umowa_ wzór</w:t>
            </w:r>
          </w:p>
        </w:tc>
      </w:tr>
      <w:tr w:rsidR="00E4037C" w:rsidRPr="00ED28C7" w:rsidTr="00F734FB">
        <w:tc>
          <w:tcPr>
            <w:tcW w:w="720" w:type="dxa"/>
          </w:tcPr>
          <w:p w:rsidR="00E4037C" w:rsidRPr="00DC689F" w:rsidRDefault="00894875" w:rsidP="00F734FB">
            <w:pPr>
              <w:spacing w:before="60" w:after="120"/>
              <w:jc w:val="both"/>
              <w:rPr>
                <w:rFonts w:ascii="Calibri" w:hAnsi="Calibri" w:cs="Calibri"/>
                <w:b/>
                <w:sz w:val="22"/>
                <w:szCs w:val="22"/>
              </w:rPr>
            </w:pPr>
            <w:r w:rsidRPr="00DC689F">
              <w:rPr>
                <w:rFonts w:ascii="Calibri" w:hAnsi="Calibri" w:cs="Calibri"/>
                <w:sz w:val="22"/>
                <w:szCs w:val="22"/>
              </w:rPr>
              <w:t>5</w:t>
            </w:r>
          </w:p>
        </w:tc>
        <w:tc>
          <w:tcPr>
            <w:tcW w:w="8494" w:type="dxa"/>
          </w:tcPr>
          <w:p w:rsidR="00E4037C" w:rsidRPr="00DC689F" w:rsidRDefault="00894875" w:rsidP="00F734FB">
            <w:pPr>
              <w:spacing w:before="60" w:after="120"/>
              <w:jc w:val="both"/>
              <w:rPr>
                <w:rFonts w:ascii="Calibri" w:hAnsi="Calibri" w:cs="Calibri"/>
                <w:sz w:val="22"/>
                <w:szCs w:val="22"/>
              </w:rPr>
            </w:pPr>
            <w:r w:rsidRPr="00DC689F">
              <w:rPr>
                <w:rFonts w:ascii="Calibri" w:hAnsi="Calibri" w:cs="Calibri"/>
                <w:sz w:val="22"/>
                <w:szCs w:val="22"/>
              </w:rPr>
              <w:t xml:space="preserve">Oświadczenie wykonawcy o przynależności albo braku przynależności do tej samej grupy kapitałowej. </w:t>
            </w:r>
          </w:p>
        </w:tc>
      </w:tr>
      <w:tr w:rsidR="00E4037C" w:rsidRPr="00ED28C7" w:rsidTr="00F734FB">
        <w:tc>
          <w:tcPr>
            <w:tcW w:w="720" w:type="dxa"/>
          </w:tcPr>
          <w:p w:rsidR="00E4037C" w:rsidRPr="00DC689F" w:rsidRDefault="00894875" w:rsidP="00F734FB">
            <w:pPr>
              <w:spacing w:before="60" w:after="120"/>
              <w:jc w:val="both"/>
              <w:rPr>
                <w:rFonts w:ascii="Calibri" w:hAnsi="Calibri" w:cs="Calibri"/>
                <w:sz w:val="22"/>
                <w:szCs w:val="22"/>
              </w:rPr>
            </w:pPr>
            <w:r w:rsidRPr="00DC689F">
              <w:rPr>
                <w:rFonts w:ascii="Calibri" w:hAnsi="Calibri" w:cs="Calibri"/>
                <w:sz w:val="22"/>
                <w:szCs w:val="22"/>
              </w:rPr>
              <w:t>6</w:t>
            </w:r>
          </w:p>
        </w:tc>
        <w:tc>
          <w:tcPr>
            <w:tcW w:w="8494" w:type="dxa"/>
          </w:tcPr>
          <w:p w:rsidR="00E4037C" w:rsidRPr="00DC689F" w:rsidRDefault="00894875" w:rsidP="00894875">
            <w:pPr>
              <w:spacing w:before="60" w:after="120"/>
              <w:jc w:val="both"/>
              <w:rPr>
                <w:rFonts w:ascii="Calibri" w:hAnsi="Calibri" w:cs="Calibri"/>
                <w:sz w:val="22"/>
                <w:szCs w:val="22"/>
              </w:rPr>
            </w:pPr>
            <w:r w:rsidRPr="00DC689F">
              <w:rPr>
                <w:rFonts w:ascii="Calibri" w:hAnsi="Calibri" w:cs="Calibri"/>
                <w:sz w:val="22"/>
                <w:szCs w:val="22"/>
              </w:rPr>
              <w:t>Wykaz części zamówienia, których wykonawca zamierza powierzyć podwykonawcom.</w:t>
            </w:r>
          </w:p>
        </w:tc>
      </w:tr>
      <w:tr w:rsidR="00E4037C" w:rsidRPr="00ED28C7" w:rsidTr="00F734FB">
        <w:tc>
          <w:tcPr>
            <w:tcW w:w="720" w:type="dxa"/>
          </w:tcPr>
          <w:p w:rsidR="00E4037C" w:rsidRPr="00DC689F" w:rsidRDefault="00C15F39" w:rsidP="00F734FB">
            <w:pPr>
              <w:spacing w:before="60" w:after="120"/>
              <w:jc w:val="both"/>
              <w:rPr>
                <w:rFonts w:ascii="Calibri" w:hAnsi="Calibri" w:cs="Calibri"/>
                <w:sz w:val="22"/>
                <w:szCs w:val="22"/>
              </w:rPr>
            </w:pPr>
            <w:r w:rsidRPr="00DC689F">
              <w:rPr>
                <w:rFonts w:ascii="Calibri" w:hAnsi="Calibri" w:cs="Calibri"/>
                <w:sz w:val="22"/>
                <w:szCs w:val="22"/>
              </w:rPr>
              <w:t>7</w:t>
            </w:r>
          </w:p>
        </w:tc>
        <w:tc>
          <w:tcPr>
            <w:tcW w:w="8494" w:type="dxa"/>
          </w:tcPr>
          <w:p w:rsidR="00E4037C" w:rsidRPr="00DC689F" w:rsidRDefault="00E4037C" w:rsidP="00F734FB">
            <w:pPr>
              <w:spacing w:before="60" w:after="120"/>
              <w:jc w:val="both"/>
              <w:rPr>
                <w:rFonts w:ascii="Calibri" w:hAnsi="Calibri" w:cs="Calibri"/>
                <w:b/>
                <w:sz w:val="22"/>
                <w:szCs w:val="22"/>
              </w:rPr>
            </w:pPr>
            <w:r w:rsidRPr="00DC689F">
              <w:rPr>
                <w:rFonts w:ascii="Calibri" w:hAnsi="Calibri" w:cs="Calibri"/>
                <w:sz w:val="22"/>
                <w:szCs w:val="22"/>
              </w:rPr>
              <w:t>Informacja wykonawcy o obowiązku podatkowym</w:t>
            </w:r>
          </w:p>
        </w:tc>
      </w:tr>
      <w:tr w:rsidR="00DB46D6" w:rsidRPr="00ED28C7" w:rsidTr="00F734FB">
        <w:tc>
          <w:tcPr>
            <w:tcW w:w="720" w:type="dxa"/>
          </w:tcPr>
          <w:p w:rsidR="00DB46D6" w:rsidRPr="00DC689F" w:rsidRDefault="00DB46D6" w:rsidP="00F734FB">
            <w:pPr>
              <w:spacing w:before="60" w:after="120"/>
              <w:jc w:val="both"/>
              <w:rPr>
                <w:rFonts w:ascii="Calibri" w:hAnsi="Calibri" w:cs="Calibri"/>
                <w:sz w:val="22"/>
                <w:szCs w:val="22"/>
              </w:rPr>
            </w:pPr>
            <w:r w:rsidRPr="00DC689F">
              <w:rPr>
                <w:rFonts w:ascii="Calibri" w:hAnsi="Calibri" w:cs="Calibri"/>
                <w:sz w:val="22"/>
                <w:szCs w:val="22"/>
              </w:rPr>
              <w:t>8</w:t>
            </w:r>
          </w:p>
        </w:tc>
        <w:tc>
          <w:tcPr>
            <w:tcW w:w="8494" w:type="dxa"/>
          </w:tcPr>
          <w:p w:rsidR="00DB46D6" w:rsidRPr="00DC689F" w:rsidRDefault="00DB46D6" w:rsidP="00F734FB">
            <w:pPr>
              <w:spacing w:before="60" w:after="120"/>
              <w:jc w:val="both"/>
              <w:rPr>
                <w:rFonts w:ascii="Calibri" w:hAnsi="Calibri" w:cs="Calibri"/>
                <w:sz w:val="22"/>
                <w:szCs w:val="22"/>
              </w:rPr>
            </w:pPr>
            <w:r w:rsidRPr="00DB46D6">
              <w:rPr>
                <w:rFonts w:ascii="Calibri" w:hAnsi="Calibri" w:cs="Calibri"/>
                <w:sz w:val="22"/>
                <w:szCs w:val="22"/>
              </w:rPr>
              <w:t>Zobowiązanie podmiotów trzecich do oddania do dyspozycji niezbędnych zasobów</w:t>
            </w:r>
          </w:p>
        </w:tc>
      </w:tr>
    </w:tbl>
    <w:p w:rsidR="00603291" w:rsidRPr="00DC689F" w:rsidRDefault="00603291" w:rsidP="00603291">
      <w:pPr>
        <w:spacing w:before="60" w:after="120"/>
        <w:jc w:val="both"/>
        <w:rPr>
          <w:rFonts w:ascii="Calibri" w:hAnsi="Calibri" w:cs="Calibri"/>
          <w:b/>
          <w:sz w:val="22"/>
          <w:szCs w:val="22"/>
        </w:rPr>
      </w:pPr>
    </w:p>
    <w:sectPr w:rsidR="00603291" w:rsidRPr="00DC689F">
      <w:headerReference w:type="default" r:id="rId13"/>
      <w:footerReference w:type="defaul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FB" w:rsidRDefault="003A16FB">
      <w:r>
        <w:separator/>
      </w:r>
    </w:p>
  </w:endnote>
  <w:endnote w:type="continuationSeparator" w:id="0">
    <w:p w:rsidR="003A16FB" w:rsidRDefault="003A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0A" w:rsidRDefault="0096330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69E1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96330A" w:rsidRDefault="0096330A">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9431A">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9431A">
      <w:rPr>
        <w:rStyle w:val="Numerstrony"/>
        <w:noProof/>
        <w:sz w:val="18"/>
        <w:szCs w:val="18"/>
      </w:rPr>
      <w:t>32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FB" w:rsidRDefault="003A16FB">
      <w:r>
        <w:separator/>
      </w:r>
    </w:p>
  </w:footnote>
  <w:footnote w:type="continuationSeparator" w:id="0">
    <w:p w:rsidR="003A16FB" w:rsidRDefault="003A1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0A" w:rsidRDefault="0096330A">
    <w:pPr>
      <w:pStyle w:val="Nagwek"/>
      <w:jc w:val="center"/>
      <w:rPr>
        <w:sz w:val="18"/>
        <w:szCs w:val="18"/>
      </w:rPr>
    </w:pPr>
    <w:r>
      <w:rPr>
        <w:sz w:val="18"/>
        <w:szCs w:val="18"/>
      </w:rPr>
      <w:t>Specyfikacja istotnych warunków zamówienia</w:t>
    </w:r>
  </w:p>
  <w:p w:rsidR="0096330A" w:rsidRDefault="0096330A">
    <w:pPr>
      <w:pStyle w:val="Nagwek"/>
      <w:jc w:val="center"/>
      <w:rPr>
        <w:sz w:val="18"/>
        <w:szCs w:val="18"/>
      </w:rPr>
    </w:pPr>
    <w:r>
      <w:rPr>
        <w:sz w:val="18"/>
        <w:szCs w:val="18"/>
      </w:rPr>
      <w:t xml:space="preserve">Zakup, dostawa oraz serwis aparatury medycznej, diagnostycznej i laboratoryjnej służącej zapobieganiu, przeciwdziałaniu oraz zwalczaniu  COVID- 19 na potrzeby Szpitala Specjalistycznego  im. A. Falkiewicza we Wrocławiu. </w:t>
    </w:r>
  </w:p>
  <w:p w:rsidR="0096330A" w:rsidRDefault="0096330A">
    <w:pPr>
      <w:pStyle w:val="Nagwek"/>
      <w:jc w:val="center"/>
      <w:rPr>
        <w:sz w:val="18"/>
        <w:szCs w:val="18"/>
      </w:rPr>
    </w:pPr>
  </w:p>
  <w:p w:rsidR="0096330A" w:rsidRPr="009328AE" w:rsidRDefault="0096330A">
    <w:pPr>
      <w:pStyle w:val="Nagwek"/>
      <w:jc w:val="center"/>
      <w:rPr>
        <w:i/>
        <w:sz w:val="18"/>
        <w:szCs w:val="18"/>
      </w:rPr>
    </w:pPr>
    <w:r w:rsidRPr="009328AE">
      <w:rPr>
        <w:i/>
        <w:sz w:val="18"/>
        <w:szCs w:val="18"/>
      </w:rPr>
      <w:t>Zamówienie publiczne realizowane w ramach projektu nr RPDS.06.02.00-02-0001/20 pt." Poprawa dostępności i podniesienie jakości świadczeń zdrowotnych na rzecz ograniczenia zachorowalności mieszkańców regionu w związku z pojawieniem się COVID -19"</w:t>
    </w:r>
  </w:p>
  <w:p w:rsidR="0096330A" w:rsidRDefault="0096330A">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889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C22F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541EB"/>
    <w:multiLevelType w:val="hybridMultilevel"/>
    <w:tmpl w:val="FC8C1524"/>
    <w:lvl w:ilvl="0" w:tplc="D3DAE1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798071B"/>
    <w:multiLevelType w:val="hybridMultilevel"/>
    <w:tmpl w:val="66AEBD44"/>
    <w:lvl w:ilvl="0" w:tplc="5A9A6108">
      <w:start w:val="1"/>
      <w:numFmt w:val="lowerLetter"/>
      <w:lvlText w:val="%1)"/>
      <w:lvlJc w:val="left"/>
      <w:pPr>
        <w:ind w:left="1400" w:hanging="360"/>
      </w:pPr>
      <w:rPr>
        <w:b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0AB0286C"/>
    <w:multiLevelType w:val="hybridMultilevel"/>
    <w:tmpl w:val="96A0066A"/>
    <w:lvl w:ilvl="0" w:tplc="5212F3C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4"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5" w15:restartNumberingAfterBreak="0">
    <w:nsid w:val="1EE3197E"/>
    <w:multiLevelType w:val="multilevel"/>
    <w:tmpl w:val="F1862664"/>
    <w:lvl w:ilvl="0">
      <w:start w:val="1"/>
      <w:numFmt w:val="decimal"/>
      <w:pStyle w:val="Nagwek1"/>
      <w:lvlText w:val="%1."/>
      <w:lvlJc w:val="left"/>
      <w:pPr>
        <w:tabs>
          <w:tab w:val="num" w:pos="432"/>
        </w:tabs>
        <w:ind w:left="432" w:hanging="432"/>
      </w:pPr>
      <w:rPr>
        <w:rFonts w:ascii="Calibri" w:hAnsi="Calibri" w:cs="Calibri" w:hint="default"/>
        <w:b/>
        <w:i w:val="0"/>
        <w:sz w:val="22"/>
        <w:szCs w:val="22"/>
      </w:rPr>
    </w:lvl>
    <w:lvl w:ilvl="1">
      <w:start w:val="1"/>
      <w:numFmt w:val="decimal"/>
      <w:pStyle w:val="Nagwek2"/>
      <w:lvlText w:val="%1.%2."/>
      <w:lvlJc w:val="left"/>
      <w:pPr>
        <w:tabs>
          <w:tab w:val="num" w:pos="680"/>
        </w:tabs>
        <w:ind w:left="680" w:hanging="680"/>
      </w:pPr>
      <w:rPr>
        <w:rFonts w:ascii="Calibri" w:hAnsi="Calibri" w:cs="Calibr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8D05CC5"/>
    <w:multiLevelType w:val="hybridMultilevel"/>
    <w:tmpl w:val="C23AD8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4C22207"/>
    <w:multiLevelType w:val="hybridMultilevel"/>
    <w:tmpl w:val="EC620CF8"/>
    <w:lvl w:ilvl="0" w:tplc="8054B1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E91B82"/>
    <w:multiLevelType w:val="hybridMultilevel"/>
    <w:tmpl w:val="11F0934C"/>
    <w:lvl w:ilvl="0" w:tplc="241A73D4">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7F40C48"/>
    <w:multiLevelType w:val="hybridMultilevel"/>
    <w:tmpl w:val="7C149C50"/>
    <w:lvl w:ilvl="0" w:tplc="31B0A1F0">
      <w:start w:val="1"/>
      <w:numFmt w:val="lowerLetter"/>
      <w:lvlText w:val="%1)"/>
      <w:lvlJc w:val="left"/>
      <w:pPr>
        <w:ind w:left="1040" w:hanging="360"/>
      </w:pPr>
      <w:rPr>
        <w:rFonts w:ascii="Times New Roman" w:eastAsia="Times New Roman" w:hAnsi="Times New Roman" w:cs="Times New Roman"/>
        <w:b w:val="0"/>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0" w15:restartNumberingAfterBreak="0">
    <w:nsid w:val="51C83645"/>
    <w:multiLevelType w:val="hybridMultilevel"/>
    <w:tmpl w:val="2EF60CD8"/>
    <w:lvl w:ilvl="0" w:tplc="3852129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3"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4465C9"/>
    <w:multiLevelType w:val="hybridMultilevel"/>
    <w:tmpl w:val="9C2E1D28"/>
    <w:lvl w:ilvl="0" w:tplc="B29EE8C0">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19"/>
  </w:num>
  <w:num w:numId="3">
    <w:abstractNumId w:val="28"/>
  </w:num>
  <w:num w:numId="4">
    <w:abstractNumId w:val="20"/>
  </w:num>
  <w:num w:numId="5">
    <w:abstractNumId w:val="14"/>
  </w:num>
  <w:num w:numId="6">
    <w:abstractNumId w:val="11"/>
  </w:num>
  <w:num w:numId="7">
    <w:abstractNumId w:val="13"/>
  </w:num>
  <w:num w:numId="8">
    <w:abstractNumId w:val="36"/>
  </w:num>
  <w:num w:numId="9">
    <w:abstractNumId w:val="10"/>
  </w:num>
  <w:num w:numId="10">
    <w:abstractNumId w:val="29"/>
  </w:num>
  <w:num w:numId="11">
    <w:abstractNumId w:val="6"/>
  </w:num>
  <w:num w:numId="12">
    <w:abstractNumId w:val="33"/>
  </w:num>
  <w:num w:numId="13">
    <w:abstractNumId w:val="34"/>
  </w:num>
  <w:num w:numId="14">
    <w:abstractNumId w:val="35"/>
  </w:num>
  <w:num w:numId="15">
    <w:abstractNumId w:val="3"/>
  </w:num>
  <w:num w:numId="16">
    <w:abstractNumId w:val="25"/>
  </w:num>
  <w:num w:numId="17">
    <w:abstractNumId w:val="21"/>
  </w:num>
  <w:num w:numId="18">
    <w:abstractNumId w:val="2"/>
  </w:num>
  <w:num w:numId="19">
    <w:abstractNumId w:val="32"/>
  </w:num>
  <w:num w:numId="20">
    <w:abstractNumId w:val="18"/>
  </w:num>
  <w:num w:numId="21">
    <w:abstractNumId w:val="0"/>
  </w:num>
  <w:num w:numId="2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1"/>
  </w:num>
  <w:num w:numId="26">
    <w:abstractNumId w:val="8"/>
  </w:num>
  <w:num w:numId="27">
    <w:abstractNumId w:val="12"/>
  </w:num>
  <w:num w:numId="28">
    <w:abstractNumId w:val="9"/>
  </w:num>
  <w:num w:numId="29">
    <w:abstractNumId w:val="17"/>
  </w:num>
  <w:num w:numId="30">
    <w:abstractNumId w:val="27"/>
  </w:num>
  <w:num w:numId="31">
    <w:abstractNumId w:val="5"/>
  </w:num>
  <w:num w:numId="32">
    <w:abstractNumId w:val="23"/>
  </w:num>
  <w:num w:numId="33">
    <w:abstractNumId w:val="4"/>
  </w:num>
  <w:num w:numId="34">
    <w:abstractNumId w:val="1"/>
  </w:num>
  <w:num w:numId="35">
    <w:abstractNumId w:val="22"/>
  </w:num>
  <w:num w:numId="36">
    <w:abstractNumId w:val="38"/>
  </w:num>
  <w:num w:numId="37">
    <w:abstractNumId w:val="24"/>
  </w:num>
  <w:num w:numId="38">
    <w:abstractNumId w:val="37"/>
  </w:num>
  <w:num w:numId="39">
    <w:abstractNumId w:val="16"/>
  </w:num>
  <w:num w:numId="40">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5E"/>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66AF"/>
    <w:rsid w:val="00071696"/>
    <w:rsid w:val="00080783"/>
    <w:rsid w:val="00082134"/>
    <w:rsid w:val="00093553"/>
    <w:rsid w:val="000A0F95"/>
    <w:rsid w:val="000A2E0B"/>
    <w:rsid w:val="000A59AF"/>
    <w:rsid w:val="000B08A9"/>
    <w:rsid w:val="000B1317"/>
    <w:rsid w:val="000C4E33"/>
    <w:rsid w:val="000C63A2"/>
    <w:rsid w:val="000C732C"/>
    <w:rsid w:val="000D0A5F"/>
    <w:rsid w:val="000D3BC4"/>
    <w:rsid w:val="000D7D68"/>
    <w:rsid w:val="000E59B3"/>
    <w:rsid w:val="000E7443"/>
    <w:rsid w:val="000F01D8"/>
    <w:rsid w:val="000F53AD"/>
    <w:rsid w:val="000F6096"/>
    <w:rsid w:val="00113B54"/>
    <w:rsid w:val="001170A2"/>
    <w:rsid w:val="00122278"/>
    <w:rsid w:val="0012419D"/>
    <w:rsid w:val="00124569"/>
    <w:rsid w:val="00125A9A"/>
    <w:rsid w:val="00126357"/>
    <w:rsid w:val="00127036"/>
    <w:rsid w:val="00130F13"/>
    <w:rsid w:val="0013434C"/>
    <w:rsid w:val="00136676"/>
    <w:rsid w:val="001415E9"/>
    <w:rsid w:val="00141A13"/>
    <w:rsid w:val="00142EC7"/>
    <w:rsid w:val="00150032"/>
    <w:rsid w:val="001542F3"/>
    <w:rsid w:val="001644FA"/>
    <w:rsid w:val="00176F08"/>
    <w:rsid w:val="001800EF"/>
    <w:rsid w:val="0018407C"/>
    <w:rsid w:val="00191475"/>
    <w:rsid w:val="00194EF2"/>
    <w:rsid w:val="001B04AF"/>
    <w:rsid w:val="001B3F5E"/>
    <w:rsid w:val="001B5099"/>
    <w:rsid w:val="001B6A19"/>
    <w:rsid w:val="001C30E8"/>
    <w:rsid w:val="001C5986"/>
    <w:rsid w:val="001E09C8"/>
    <w:rsid w:val="001E2630"/>
    <w:rsid w:val="001E4CE2"/>
    <w:rsid w:val="001E5601"/>
    <w:rsid w:val="001E66C0"/>
    <w:rsid w:val="001F1894"/>
    <w:rsid w:val="001F5CB1"/>
    <w:rsid w:val="00201D7C"/>
    <w:rsid w:val="00202912"/>
    <w:rsid w:val="002239C2"/>
    <w:rsid w:val="00223EF2"/>
    <w:rsid w:val="002261AD"/>
    <w:rsid w:val="00226999"/>
    <w:rsid w:val="00231F79"/>
    <w:rsid w:val="00232DA1"/>
    <w:rsid w:val="00232EF6"/>
    <w:rsid w:val="0023697B"/>
    <w:rsid w:val="00237CD5"/>
    <w:rsid w:val="00243FB4"/>
    <w:rsid w:val="002457DC"/>
    <w:rsid w:val="0024673F"/>
    <w:rsid w:val="00263EFE"/>
    <w:rsid w:val="00270E44"/>
    <w:rsid w:val="00273E95"/>
    <w:rsid w:val="002746F7"/>
    <w:rsid w:val="00285D0A"/>
    <w:rsid w:val="00293E04"/>
    <w:rsid w:val="002962E0"/>
    <w:rsid w:val="002963F2"/>
    <w:rsid w:val="002966BB"/>
    <w:rsid w:val="002A2D4A"/>
    <w:rsid w:val="002B22BF"/>
    <w:rsid w:val="002B27E3"/>
    <w:rsid w:val="002C0564"/>
    <w:rsid w:val="002C15F4"/>
    <w:rsid w:val="002E4B3B"/>
    <w:rsid w:val="002E5E36"/>
    <w:rsid w:val="002E666C"/>
    <w:rsid w:val="002E7C8B"/>
    <w:rsid w:val="002F07D4"/>
    <w:rsid w:val="002F5075"/>
    <w:rsid w:val="003029E0"/>
    <w:rsid w:val="0031141E"/>
    <w:rsid w:val="003200AE"/>
    <w:rsid w:val="003209A8"/>
    <w:rsid w:val="00322993"/>
    <w:rsid w:val="00325E66"/>
    <w:rsid w:val="00330F50"/>
    <w:rsid w:val="00331816"/>
    <w:rsid w:val="00333636"/>
    <w:rsid w:val="00333EB5"/>
    <w:rsid w:val="00334E8F"/>
    <w:rsid w:val="00335C23"/>
    <w:rsid w:val="0033627E"/>
    <w:rsid w:val="003440B4"/>
    <w:rsid w:val="0034463B"/>
    <w:rsid w:val="00363464"/>
    <w:rsid w:val="00370A37"/>
    <w:rsid w:val="0037391E"/>
    <w:rsid w:val="00374986"/>
    <w:rsid w:val="0038188C"/>
    <w:rsid w:val="003825D5"/>
    <w:rsid w:val="00383BC8"/>
    <w:rsid w:val="00384056"/>
    <w:rsid w:val="003A16FB"/>
    <w:rsid w:val="003A5E68"/>
    <w:rsid w:val="003C04F7"/>
    <w:rsid w:val="003C478A"/>
    <w:rsid w:val="003C4BDA"/>
    <w:rsid w:val="003C72E9"/>
    <w:rsid w:val="003D0168"/>
    <w:rsid w:val="003D0409"/>
    <w:rsid w:val="003D3A12"/>
    <w:rsid w:val="003D58D6"/>
    <w:rsid w:val="003D736C"/>
    <w:rsid w:val="003E0A15"/>
    <w:rsid w:val="003E2F68"/>
    <w:rsid w:val="003E6DF0"/>
    <w:rsid w:val="00401A41"/>
    <w:rsid w:val="00402A65"/>
    <w:rsid w:val="00403090"/>
    <w:rsid w:val="00403B18"/>
    <w:rsid w:val="0040419B"/>
    <w:rsid w:val="0041437D"/>
    <w:rsid w:val="004201F8"/>
    <w:rsid w:val="00423EDC"/>
    <w:rsid w:val="004248CE"/>
    <w:rsid w:val="00424D45"/>
    <w:rsid w:val="00430D7E"/>
    <w:rsid w:val="004327AD"/>
    <w:rsid w:val="00432993"/>
    <w:rsid w:val="004350D7"/>
    <w:rsid w:val="004460EE"/>
    <w:rsid w:val="00446E1C"/>
    <w:rsid w:val="004574D3"/>
    <w:rsid w:val="00465FAF"/>
    <w:rsid w:val="00466174"/>
    <w:rsid w:val="00466719"/>
    <w:rsid w:val="00466D96"/>
    <w:rsid w:val="00472F68"/>
    <w:rsid w:val="00475D05"/>
    <w:rsid w:val="00477DF1"/>
    <w:rsid w:val="004820E5"/>
    <w:rsid w:val="00483F80"/>
    <w:rsid w:val="0049272D"/>
    <w:rsid w:val="00493DCE"/>
    <w:rsid w:val="0049430E"/>
    <w:rsid w:val="004A046D"/>
    <w:rsid w:val="004A3EC1"/>
    <w:rsid w:val="004A433E"/>
    <w:rsid w:val="004B390D"/>
    <w:rsid w:val="004B524E"/>
    <w:rsid w:val="004B680C"/>
    <w:rsid w:val="004C445E"/>
    <w:rsid w:val="004D10CC"/>
    <w:rsid w:val="004D3F9C"/>
    <w:rsid w:val="004D7A7C"/>
    <w:rsid w:val="004E3A7E"/>
    <w:rsid w:val="004E7BF9"/>
    <w:rsid w:val="004F04A9"/>
    <w:rsid w:val="004F2C2A"/>
    <w:rsid w:val="004F50A8"/>
    <w:rsid w:val="005060B9"/>
    <w:rsid w:val="00510831"/>
    <w:rsid w:val="00514D20"/>
    <w:rsid w:val="0052404F"/>
    <w:rsid w:val="005241B2"/>
    <w:rsid w:val="00531EDD"/>
    <w:rsid w:val="00533577"/>
    <w:rsid w:val="00534BA4"/>
    <w:rsid w:val="00535B82"/>
    <w:rsid w:val="00536FAD"/>
    <w:rsid w:val="0054473A"/>
    <w:rsid w:val="005525C2"/>
    <w:rsid w:val="005602E0"/>
    <w:rsid w:val="00562E86"/>
    <w:rsid w:val="00563169"/>
    <w:rsid w:val="005631F3"/>
    <w:rsid w:val="005670A6"/>
    <w:rsid w:val="00571EFD"/>
    <w:rsid w:val="005722E2"/>
    <w:rsid w:val="00573EF4"/>
    <w:rsid w:val="005741F3"/>
    <w:rsid w:val="00582336"/>
    <w:rsid w:val="005828F4"/>
    <w:rsid w:val="005844A0"/>
    <w:rsid w:val="00587597"/>
    <w:rsid w:val="005961D6"/>
    <w:rsid w:val="005A032F"/>
    <w:rsid w:val="005C3052"/>
    <w:rsid w:val="005C46D9"/>
    <w:rsid w:val="005C649B"/>
    <w:rsid w:val="005D0A27"/>
    <w:rsid w:val="005D2148"/>
    <w:rsid w:val="005E544C"/>
    <w:rsid w:val="005E73AC"/>
    <w:rsid w:val="005F1B5C"/>
    <w:rsid w:val="005F3B0E"/>
    <w:rsid w:val="005F6E73"/>
    <w:rsid w:val="00603291"/>
    <w:rsid w:val="00614581"/>
    <w:rsid w:val="006260AC"/>
    <w:rsid w:val="00627ED2"/>
    <w:rsid w:val="006318DF"/>
    <w:rsid w:val="00631925"/>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82319"/>
    <w:rsid w:val="00685D40"/>
    <w:rsid w:val="006A225A"/>
    <w:rsid w:val="006B1B2D"/>
    <w:rsid w:val="006B281B"/>
    <w:rsid w:val="006B3D74"/>
    <w:rsid w:val="006C1585"/>
    <w:rsid w:val="006C1F3A"/>
    <w:rsid w:val="006C2D24"/>
    <w:rsid w:val="006E2CC4"/>
    <w:rsid w:val="006F5BCD"/>
    <w:rsid w:val="006F77F8"/>
    <w:rsid w:val="006F7931"/>
    <w:rsid w:val="00703F5F"/>
    <w:rsid w:val="00705BE6"/>
    <w:rsid w:val="0070620B"/>
    <w:rsid w:val="007078D9"/>
    <w:rsid w:val="0071220B"/>
    <w:rsid w:val="00713E16"/>
    <w:rsid w:val="00717726"/>
    <w:rsid w:val="00722A08"/>
    <w:rsid w:val="00730E7F"/>
    <w:rsid w:val="00732B5E"/>
    <w:rsid w:val="00734784"/>
    <w:rsid w:val="00740B94"/>
    <w:rsid w:val="00740EFA"/>
    <w:rsid w:val="00741CCD"/>
    <w:rsid w:val="007536C0"/>
    <w:rsid w:val="007553B7"/>
    <w:rsid w:val="00757FE2"/>
    <w:rsid w:val="00760959"/>
    <w:rsid w:val="00770037"/>
    <w:rsid w:val="00774374"/>
    <w:rsid w:val="00774A7C"/>
    <w:rsid w:val="00774C75"/>
    <w:rsid w:val="007762FF"/>
    <w:rsid w:val="007941DD"/>
    <w:rsid w:val="007944A5"/>
    <w:rsid w:val="00795187"/>
    <w:rsid w:val="007A004A"/>
    <w:rsid w:val="007A5710"/>
    <w:rsid w:val="007B1ED9"/>
    <w:rsid w:val="007B2BC0"/>
    <w:rsid w:val="007C00B8"/>
    <w:rsid w:val="007C2CB1"/>
    <w:rsid w:val="007D18B2"/>
    <w:rsid w:val="007E02D3"/>
    <w:rsid w:val="007E4974"/>
    <w:rsid w:val="007E4A21"/>
    <w:rsid w:val="007E6EA7"/>
    <w:rsid w:val="007E7660"/>
    <w:rsid w:val="007F35F3"/>
    <w:rsid w:val="007F3A2E"/>
    <w:rsid w:val="007F5389"/>
    <w:rsid w:val="008056A9"/>
    <w:rsid w:val="00811E8A"/>
    <w:rsid w:val="00812A5E"/>
    <w:rsid w:val="00820382"/>
    <w:rsid w:val="0082230A"/>
    <w:rsid w:val="00823471"/>
    <w:rsid w:val="00823C81"/>
    <w:rsid w:val="008431B7"/>
    <w:rsid w:val="00843E32"/>
    <w:rsid w:val="00844250"/>
    <w:rsid w:val="0084633A"/>
    <w:rsid w:val="00855B32"/>
    <w:rsid w:val="00862609"/>
    <w:rsid w:val="008634CF"/>
    <w:rsid w:val="00867231"/>
    <w:rsid w:val="00867DF4"/>
    <w:rsid w:val="00872ECA"/>
    <w:rsid w:val="00872FB2"/>
    <w:rsid w:val="00874101"/>
    <w:rsid w:val="00882E8D"/>
    <w:rsid w:val="008832CF"/>
    <w:rsid w:val="00883670"/>
    <w:rsid w:val="00892EAD"/>
    <w:rsid w:val="00894875"/>
    <w:rsid w:val="00895AC8"/>
    <w:rsid w:val="00897DB2"/>
    <w:rsid w:val="008A3895"/>
    <w:rsid w:val="008B0B22"/>
    <w:rsid w:val="008B13A8"/>
    <w:rsid w:val="008B257A"/>
    <w:rsid w:val="008B60B4"/>
    <w:rsid w:val="008C47F9"/>
    <w:rsid w:val="008D48A7"/>
    <w:rsid w:val="008E0CFB"/>
    <w:rsid w:val="008E2C1B"/>
    <w:rsid w:val="008E38E4"/>
    <w:rsid w:val="008E3C1A"/>
    <w:rsid w:val="008E66BC"/>
    <w:rsid w:val="008F1B65"/>
    <w:rsid w:val="008F209E"/>
    <w:rsid w:val="008F317B"/>
    <w:rsid w:val="008F6989"/>
    <w:rsid w:val="008F7292"/>
    <w:rsid w:val="00903BB2"/>
    <w:rsid w:val="0090602E"/>
    <w:rsid w:val="00910126"/>
    <w:rsid w:val="009141A8"/>
    <w:rsid w:val="00920D7A"/>
    <w:rsid w:val="00925F62"/>
    <w:rsid w:val="009328AE"/>
    <w:rsid w:val="00932E86"/>
    <w:rsid w:val="0093445C"/>
    <w:rsid w:val="00940F3B"/>
    <w:rsid w:val="00943E31"/>
    <w:rsid w:val="0094461F"/>
    <w:rsid w:val="00945B58"/>
    <w:rsid w:val="00950CB2"/>
    <w:rsid w:val="009526DC"/>
    <w:rsid w:val="009554B6"/>
    <w:rsid w:val="00961A57"/>
    <w:rsid w:val="00962371"/>
    <w:rsid w:val="0096330A"/>
    <w:rsid w:val="00966186"/>
    <w:rsid w:val="00977C3E"/>
    <w:rsid w:val="00983549"/>
    <w:rsid w:val="009838C7"/>
    <w:rsid w:val="00995377"/>
    <w:rsid w:val="009A4CC1"/>
    <w:rsid w:val="009B239D"/>
    <w:rsid w:val="009B5EF9"/>
    <w:rsid w:val="009B75C1"/>
    <w:rsid w:val="009C6F85"/>
    <w:rsid w:val="009D50E6"/>
    <w:rsid w:val="009D760C"/>
    <w:rsid w:val="009E7B6E"/>
    <w:rsid w:val="009F0A8E"/>
    <w:rsid w:val="009F1CA7"/>
    <w:rsid w:val="00A01979"/>
    <w:rsid w:val="00A021C0"/>
    <w:rsid w:val="00A02B83"/>
    <w:rsid w:val="00A03073"/>
    <w:rsid w:val="00A067FF"/>
    <w:rsid w:val="00A06B45"/>
    <w:rsid w:val="00A11A77"/>
    <w:rsid w:val="00A12229"/>
    <w:rsid w:val="00A13671"/>
    <w:rsid w:val="00A22446"/>
    <w:rsid w:val="00A22820"/>
    <w:rsid w:val="00A2369F"/>
    <w:rsid w:val="00A24201"/>
    <w:rsid w:val="00A244E5"/>
    <w:rsid w:val="00A300F2"/>
    <w:rsid w:val="00A34ACB"/>
    <w:rsid w:val="00A34E0E"/>
    <w:rsid w:val="00A40A2C"/>
    <w:rsid w:val="00A4142E"/>
    <w:rsid w:val="00A43AEE"/>
    <w:rsid w:val="00A46681"/>
    <w:rsid w:val="00A50B70"/>
    <w:rsid w:val="00A54376"/>
    <w:rsid w:val="00A56785"/>
    <w:rsid w:val="00A56852"/>
    <w:rsid w:val="00A56DD0"/>
    <w:rsid w:val="00A70B48"/>
    <w:rsid w:val="00A722BA"/>
    <w:rsid w:val="00A74AE1"/>
    <w:rsid w:val="00A85971"/>
    <w:rsid w:val="00A86605"/>
    <w:rsid w:val="00A90128"/>
    <w:rsid w:val="00A91016"/>
    <w:rsid w:val="00A9512C"/>
    <w:rsid w:val="00A966A6"/>
    <w:rsid w:val="00A96E95"/>
    <w:rsid w:val="00AA046A"/>
    <w:rsid w:val="00AA1F3E"/>
    <w:rsid w:val="00AA661F"/>
    <w:rsid w:val="00AA6C90"/>
    <w:rsid w:val="00AB6491"/>
    <w:rsid w:val="00AB7036"/>
    <w:rsid w:val="00AC3CE1"/>
    <w:rsid w:val="00AE4E38"/>
    <w:rsid w:val="00AF1311"/>
    <w:rsid w:val="00AF616D"/>
    <w:rsid w:val="00B05777"/>
    <w:rsid w:val="00B0712C"/>
    <w:rsid w:val="00B11855"/>
    <w:rsid w:val="00B24E6E"/>
    <w:rsid w:val="00B36CE0"/>
    <w:rsid w:val="00B45275"/>
    <w:rsid w:val="00B50743"/>
    <w:rsid w:val="00B51D96"/>
    <w:rsid w:val="00B66BBD"/>
    <w:rsid w:val="00B74784"/>
    <w:rsid w:val="00B8343A"/>
    <w:rsid w:val="00B86084"/>
    <w:rsid w:val="00B90CFE"/>
    <w:rsid w:val="00BA1AB5"/>
    <w:rsid w:val="00BA45E8"/>
    <w:rsid w:val="00BB295E"/>
    <w:rsid w:val="00BC04D7"/>
    <w:rsid w:val="00BC308F"/>
    <w:rsid w:val="00BF3D49"/>
    <w:rsid w:val="00BF458A"/>
    <w:rsid w:val="00BF579F"/>
    <w:rsid w:val="00BF6DEC"/>
    <w:rsid w:val="00C00534"/>
    <w:rsid w:val="00C03499"/>
    <w:rsid w:val="00C06D30"/>
    <w:rsid w:val="00C07778"/>
    <w:rsid w:val="00C11A62"/>
    <w:rsid w:val="00C15F39"/>
    <w:rsid w:val="00C16AF3"/>
    <w:rsid w:val="00C20DA9"/>
    <w:rsid w:val="00C20DE2"/>
    <w:rsid w:val="00C22893"/>
    <w:rsid w:val="00C2712C"/>
    <w:rsid w:val="00C312DC"/>
    <w:rsid w:val="00C411F4"/>
    <w:rsid w:val="00C45C6E"/>
    <w:rsid w:val="00C47684"/>
    <w:rsid w:val="00C530BF"/>
    <w:rsid w:val="00C54057"/>
    <w:rsid w:val="00C70735"/>
    <w:rsid w:val="00C7592C"/>
    <w:rsid w:val="00C75B36"/>
    <w:rsid w:val="00C85325"/>
    <w:rsid w:val="00C86525"/>
    <w:rsid w:val="00C87319"/>
    <w:rsid w:val="00C90C61"/>
    <w:rsid w:val="00C92B29"/>
    <w:rsid w:val="00C970A0"/>
    <w:rsid w:val="00C971F9"/>
    <w:rsid w:val="00CA3D6E"/>
    <w:rsid w:val="00CB0C71"/>
    <w:rsid w:val="00CB2DCD"/>
    <w:rsid w:val="00CB6608"/>
    <w:rsid w:val="00CC4ADC"/>
    <w:rsid w:val="00CC5014"/>
    <w:rsid w:val="00CD1C53"/>
    <w:rsid w:val="00CD2A67"/>
    <w:rsid w:val="00CE1482"/>
    <w:rsid w:val="00CE1F43"/>
    <w:rsid w:val="00CF3703"/>
    <w:rsid w:val="00CF68D8"/>
    <w:rsid w:val="00D038B1"/>
    <w:rsid w:val="00D03A1C"/>
    <w:rsid w:val="00D06196"/>
    <w:rsid w:val="00D06289"/>
    <w:rsid w:val="00D07762"/>
    <w:rsid w:val="00D14E18"/>
    <w:rsid w:val="00D23093"/>
    <w:rsid w:val="00D257BE"/>
    <w:rsid w:val="00D30384"/>
    <w:rsid w:val="00D35830"/>
    <w:rsid w:val="00D35CC9"/>
    <w:rsid w:val="00D4047D"/>
    <w:rsid w:val="00D45566"/>
    <w:rsid w:val="00D52CE5"/>
    <w:rsid w:val="00D6395A"/>
    <w:rsid w:val="00D64DDE"/>
    <w:rsid w:val="00D65942"/>
    <w:rsid w:val="00D67BC1"/>
    <w:rsid w:val="00D71903"/>
    <w:rsid w:val="00D9431A"/>
    <w:rsid w:val="00D94CD8"/>
    <w:rsid w:val="00D95619"/>
    <w:rsid w:val="00D96829"/>
    <w:rsid w:val="00DA094A"/>
    <w:rsid w:val="00DA2C09"/>
    <w:rsid w:val="00DB46D6"/>
    <w:rsid w:val="00DB7306"/>
    <w:rsid w:val="00DC3E3B"/>
    <w:rsid w:val="00DC689F"/>
    <w:rsid w:val="00DD574A"/>
    <w:rsid w:val="00DE2057"/>
    <w:rsid w:val="00DE231C"/>
    <w:rsid w:val="00DE5056"/>
    <w:rsid w:val="00DF0EC7"/>
    <w:rsid w:val="00DF4EB3"/>
    <w:rsid w:val="00DF51DF"/>
    <w:rsid w:val="00DF5C49"/>
    <w:rsid w:val="00E00C6E"/>
    <w:rsid w:val="00E0511E"/>
    <w:rsid w:val="00E0552F"/>
    <w:rsid w:val="00E10E4F"/>
    <w:rsid w:val="00E14BA2"/>
    <w:rsid w:val="00E20949"/>
    <w:rsid w:val="00E234D8"/>
    <w:rsid w:val="00E26930"/>
    <w:rsid w:val="00E26EEE"/>
    <w:rsid w:val="00E30EB9"/>
    <w:rsid w:val="00E4037C"/>
    <w:rsid w:val="00E40611"/>
    <w:rsid w:val="00E528CA"/>
    <w:rsid w:val="00E547CA"/>
    <w:rsid w:val="00E65F99"/>
    <w:rsid w:val="00E677CE"/>
    <w:rsid w:val="00E7448C"/>
    <w:rsid w:val="00E761B8"/>
    <w:rsid w:val="00E83A67"/>
    <w:rsid w:val="00E84089"/>
    <w:rsid w:val="00E85EB9"/>
    <w:rsid w:val="00E879CD"/>
    <w:rsid w:val="00EA00A8"/>
    <w:rsid w:val="00EA2128"/>
    <w:rsid w:val="00EB00B6"/>
    <w:rsid w:val="00EB24E5"/>
    <w:rsid w:val="00EB6566"/>
    <w:rsid w:val="00EB7871"/>
    <w:rsid w:val="00EC4CDA"/>
    <w:rsid w:val="00EC75BA"/>
    <w:rsid w:val="00ED0999"/>
    <w:rsid w:val="00ED28C7"/>
    <w:rsid w:val="00ED58F5"/>
    <w:rsid w:val="00EE1213"/>
    <w:rsid w:val="00EE3618"/>
    <w:rsid w:val="00EF0A3B"/>
    <w:rsid w:val="00EF36A6"/>
    <w:rsid w:val="00EF5211"/>
    <w:rsid w:val="00F01987"/>
    <w:rsid w:val="00F04C40"/>
    <w:rsid w:val="00F131CB"/>
    <w:rsid w:val="00F13967"/>
    <w:rsid w:val="00F17BC3"/>
    <w:rsid w:val="00F20EAA"/>
    <w:rsid w:val="00F217C5"/>
    <w:rsid w:val="00F2262D"/>
    <w:rsid w:val="00F234AD"/>
    <w:rsid w:val="00F23594"/>
    <w:rsid w:val="00F241C5"/>
    <w:rsid w:val="00F278EE"/>
    <w:rsid w:val="00F419B6"/>
    <w:rsid w:val="00F4570E"/>
    <w:rsid w:val="00F466AA"/>
    <w:rsid w:val="00F525A3"/>
    <w:rsid w:val="00F65ACD"/>
    <w:rsid w:val="00F7086B"/>
    <w:rsid w:val="00F734FB"/>
    <w:rsid w:val="00F8072E"/>
    <w:rsid w:val="00F83B8B"/>
    <w:rsid w:val="00F83D72"/>
    <w:rsid w:val="00FA374C"/>
    <w:rsid w:val="00FB5143"/>
    <w:rsid w:val="00FC4C7B"/>
    <w:rsid w:val="00FC7555"/>
    <w:rsid w:val="00FD0B5A"/>
    <w:rsid w:val="00FD2772"/>
    <w:rsid w:val="00FD5B5F"/>
    <w:rsid w:val="00FE0D8D"/>
    <w:rsid w:val="00FE474E"/>
    <w:rsid w:val="00FE6971"/>
    <w:rsid w:val="00FF1C48"/>
    <w:rsid w:val="00FF22E6"/>
    <w:rsid w:val="00FF4EF7"/>
    <w:rsid w:val="00FF62AB"/>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5D8CE"/>
  <w15:chartTrackingRefBased/>
  <w15:docId w15:val="{A145F702-FF3D-4328-9F75-00C446EB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24201"/>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EC75BA"/>
    <w:pPr>
      <w:numPr>
        <w:ilvl w:val="1"/>
        <w:numId w:val="1"/>
      </w:numPr>
      <w:tabs>
        <w:tab w:val="left" w:pos="708"/>
      </w:tabs>
      <w:spacing w:before="120" w:after="60"/>
      <w:jc w:val="both"/>
      <w:outlineLvl w:val="1"/>
    </w:pPr>
    <w:rPr>
      <w:rFonts w:ascii="Calibri" w:hAnsi="Calibri" w:cs="Calibri"/>
      <w:bCs/>
      <w:iCs/>
      <w:color w:val="000000"/>
      <w:sz w:val="22"/>
      <w:szCs w:val="22"/>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24201"/>
    <w:rPr>
      <w:b/>
      <w:bCs/>
      <w:caps/>
      <w:kern w:val="32"/>
      <w:sz w:val="24"/>
      <w:szCs w:val="24"/>
      <w:lang w:val="x-none" w:eastAsia="x-none"/>
    </w:rPr>
  </w:style>
  <w:style w:type="character" w:customStyle="1" w:styleId="Nagwek2Znak">
    <w:name w:val="Nagłówek 2 Znak"/>
    <w:link w:val="Nagwek2"/>
    <w:rsid w:val="00EC75BA"/>
    <w:rPr>
      <w:rFonts w:ascii="Calibri" w:hAnsi="Calibri" w:cs="Calibri"/>
      <w:bCs/>
      <w:iCs/>
      <w:color w:val="000000"/>
      <w:sz w:val="22"/>
      <w:szCs w:val="22"/>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rsid w:val="00F734FB"/>
    <w:rPr>
      <w:color w:val="0563C1"/>
      <w:u w:val="single"/>
    </w:rPr>
  </w:style>
  <w:style w:type="character" w:customStyle="1" w:styleId="NagwekZnak">
    <w:name w:val="Nagłówek Znak"/>
    <w:link w:val="Nagwek"/>
    <w:locked/>
    <w:rsid w:val="00270E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03620004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kiewicz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ProPublico.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ProPublico.pl/" TargetMode="External"/><Relationship Id="rId4" Type="http://schemas.openxmlformats.org/officeDocument/2006/relationships/webSettings" Target="webSettings.xml"/><Relationship Id="rId9" Type="http://schemas.openxmlformats.org/officeDocument/2006/relationships/hyperlink" Target="mailto:przetargi@falkiewicz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98</TotalTime>
  <Pages>32</Pages>
  <Words>10987</Words>
  <Characters>65923</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76757</CharactersWithSpaces>
  <SharedDoc>false</SharedDoc>
  <HLinks>
    <vt:vector size="18" baseType="variant">
      <vt:variant>
        <vt:i4>327682</vt:i4>
      </vt:variant>
      <vt:variant>
        <vt:i4>288</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Tomasz Sułkowski</cp:lastModifiedBy>
  <cp:revision>200</cp:revision>
  <cp:lastPrinted>2020-09-30T11:06:00Z</cp:lastPrinted>
  <dcterms:created xsi:type="dcterms:W3CDTF">2020-09-29T10:20:00Z</dcterms:created>
  <dcterms:modified xsi:type="dcterms:W3CDTF">2020-11-02T11:19:00Z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