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28A38" w14:textId="77777777" w:rsidR="008568FB" w:rsidRDefault="008568FB" w:rsidP="008568FB">
      <w:pPr>
        <w:spacing w:before="60" w:after="60"/>
        <w:jc w:val="both"/>
        <w:rPr>
          <w:rFonts w:ascii="Calibri" w:hAnsi="Calibri" w:cs="Calibri"/>
          <w:b/>
          <w:color w:val="1F497D"/>
          <w:sz w:val="28"/>
          <w:szCs w:val="28"/>
        </w:rPr>
      </w:pPr>
      <w:r>
        <w:rPr>
          <w:rFonts w:ascii="Calibri" w:hAnsi="Calibri" w:cs="Calibri"/>
          <w:b/>
          <w:color w:val="000080"/>
          <w:sz w:val="28"/>
          <w:szCs w:val="28"/>
        </w:rPr>
        <w:t>Uniwersytet Morski w Gdyni</w:t>
      </w:r>
    </w:p>
    <w:p w14:paraId="048D2C1D" w14:textId="77777777" w:rsidR="008568FB" w:rsidRDefault="008568FB" w:rsidP="008568FB">
      <w:pPr>
        <w:spacing w:before="60" w:after="60"/>
        <w:rPr>
          <w:rFonts w:ascii="Calibri" w:hAnsi="Calibri" w:cs="Calibri"/>
          <w:i/>
          <w:sz w:val="19"/>
          <w:szCs w:val="19"/>
        </w:rPr>
      </w:pPr>
      <w:r>
        <w:rPr>
          <w:rFonts w:ascii="Calibri" w:hAnsi="Calibri" w:cs="Calibri"/>
          <w:i/>
          <w:sz w:val="19"/>
          <w:szCs w:val="19"/>
        </w:rPr>
        <w:t xml:space="preserve">ul. Morska 81-87  </w:t>
      </w:r>
    </w:p>
    <w:p w14:paraId="36E1F6A1" w14:textId="77777777" w:rsidR="008568FB" w:rsidRDefault="008568FB" w:rsidP="008568FB">
      <w:pPr>
        <w:spacing w:before="60" w:after="60"/>
        <w:rPr>
          <w:rFonts w:ascii="Calibri" w:hAnsi="Calibri" w:cs="Calibri"/>
          <w:i/>
          <w:sz w:val="19"/>
          <w:szCs w:val="19"/>
        </w:rPr>
      </w:pPr>
      <w:r>
        <w:rPr>
          <w:rFonts w:ascii="Calibri" w:hAnsi="Calibri" w:cs="Calibri"/>
          <w:i/>
          <w:sz w:val="19"/>
          <w:szCs w:val="19"/>
        </w:rPr>
        <w:t xml:space="preserve">81-225 Gdynia </w:t>
      </w:r>
    </w:p>
    <w:p w14:paraId="15BF4AC5" w14:textId="77777777" w:rsidR="008568FB" w:rsidRDefault="008568FB" w:rsidP="008568FB">
      <w:pPr>
        <w:spacing w:before="60" w:after="60"/>
        <w:rPr>
          <w:rFonts w:ascii="Calibri" w:hAnsi="Calibri" w:cs="Calibri"/>
          <w:sz w:val="19"/>
          <w:szCs w:val="19"/>
        </w:rPr>
      </w:pPr>
      <w:r>
        <w:rPr>
          <w:rFonts w:ascii="Calibri" w:hAnsi="Calibri" w:cs="Calibri"/>
          <w:sz w:val="19"/>
          <w:szCs w:val="19"/>
        </w:rPr>
        <w:t>REGON:</w:t>
      </w:r>
      <w:r>
        <w:rPr>
          <w:rFonts w:ascii="Calibri" w:hAnsi="Calibri" w:cs="Calibri"/>
          <w:i/>
          <w:sz w:val="19"/>
          <w:szCs w:val="19"/>
        </w:rPr>
        <w:t xml:space="preserve"> 000145112</w:t>
      </w:r>
      <w:r>
        <w:rPr>
          <w:rFonts w:ascii="Calibri" w:hAnsi="Calibri" w:cs="Calibri"/>
          <w:i/>
          <w:sz w:val="19"/>
          <w:szCs w:val="19"/>
        </w:rPr>
        <w:tab/>
        <w:t xml:space="preserve">                  </w:t>
      </w:r>
      <w:r>
        <w:rPr>
          <w:rFonts w:ascii="Calibri" w:hAnsi="Calibri" w:cs="Calibri"/>
          <w:sz w:val="19"/>
          <w:szCs w:val="19"/>
        </w:rPr>
        <w:t xml:space="preserve">                 </w:t>
      </w:r>
    </w:p>
    <w:p w14:paraId="66A41798" w14:textId="77777777" w:rsidR="008568FB" w:rsidRDefault="008568FB" w:rsidP="008568FB">
      <w:pPr>
        <w:spacing w:before="60" w:after="60"/>
        <w:rPr>
          <w:rFonts w:ascii="Calibri" w:hAnsi="Calibri" w:cs="Calibri"/>
          <w:sz w:val="19"/>
          <w:szCs w:val="19"/>
        </w:rPr>
      </w:pPr>
      <w:r>
        <w:rPr>
          <w:rFonts w:ascii="Calibri" w:hAnsi="Calibri" w:cs="Calibri"/>
          <w:sz w:val="19"/>
          <w:szCs w:val="19"/>
        </w:rPr>
        <w:t>NIP: PL:</w:t>
      </w:r>
      <w:r>
        <w:rPr>
          <w:rFonts w:ascii="Calibri" w:hAnsi="Calibri" w:cs="Calibri"/>
          <w:i/>
          <w:sz w:val="19"/>
          <w:szCs w:val="19"/>
        </w:rPr>
        <w:t xml:space="preserve"> 586-001-28-73</w:t>
      </w:r>
    </w:p>
    <w:p w14:paraId="402A0C9E" w14:textId="77777777" w:rsidR="008568FB" w:rsidRDefault="008568FB" w:rsidP="008568FB">
      <w:pPr>
        <w:tabs>
          <w:tab w:val="left" w:pos="708"/>
          <w:tab w:val="left" w:pos="1416"/>
          <w:tab w:val="left" w:pos="2124"/>
          <w:tab w:val="left" w:pos="5587"/>
        </w:tabs>
        <w:spacing w:before="60" w:after="60"/>
        <w:rPr>
          <w:rFonts w:ascii="Calibri" w:hAnsi="Calibri" w:cs="Calibri"/>
          <w:sz w:val="19"/>
          <w:szCs w:val="19"/>
        </w:rPr>
      </w:pPr>
      <w:r>
        <w:rPr>
          <w:rFonts w:ascii="Calibri" w:hAnsi="Calibri" w:cs="Calibri"/>
          <w:sz w:val="19"/>
          <w:szCs w:val="19"/>
        </w:rPr>
        <w:t>telefon:</w:t>
      </w:r>
      <w:r>
        <w:rPr>
          <w:rFonts w:ascii="Calibri" w:hAnsi="Calibri" w:cs="Calibri"/>
          <w:i/>
          <w:sz w:val="19"/>
          <w:szCs w:val="19"/>
        </w:rPr>
        <w:tab/>
        <w:t>(58) 55-86-421</w:t>
      </w:r>
      <w:r>
        <w:rPr>
          <w:rFonts w:ascii="Calibri" w:hAnsi="Calibri" w:cs="Calibri"/>
          <w:sz w:val="19"/>
          <w:szCs w:val="19"/>
        </w:rPr>
        <w:t xml:space="preserve">     </w:t>
      </w:r>
      <w:r>
        <w:rPr>
          <w:rFonts w:ascii="Calibri" w:hAnsi="Calibri" w:cs="Calibri"/>
          <w:sz w:val="19"/>
          <w:szCs w:val="19"/>
        </w:rPr>
        <w:tab/>
      </w:r>
      <w:r>
        <w:rPr>
          <w:rFonts w:ascii="Calibri" w:hAnsi="Calibri" w:cs="Calibri"/>
          <w:sz w:val="19"/>
          <w:szCs w:val="19"/>
        </w:rPr>
        <w:tab/>
      </w:r>
    </w:p>
    <w:p w14:paraId="2832E08B" w14:textId="77777777" w:rsidR="008568FB" w:rsidRDefault="008568FB" w:rsidP="008568FB">
      <w:pPr>
        <w:spacing w:before="60" w:after="60"/>
        <w:rPr>
          <w:rFonts w:ascii="Calibri" w:hAnsi="Calibri" w:cs="Calibri"/>
          <w:sz w:val="19"/>
          <w:szCs w:val="19"/>
          <w:lang w:val="en-US"/>
        </w:rPr>
      </w:pPr>
      <w:r>
        <w:rPr>
          <w:rFonts w:ascii="Calibri" w:hAnsi="Calibri" w:cs="Calibri"/>
          <w:sz w:val="19"/>
          <w:szCs w:val="19"/>
          <w:lang w:val="en-US"/>
        </w:rPr>
        <w:t>e-</w:t>
      </w:r>
      <w:proofErr w:type="spellStart"/>
      <w:r>
        <w:rPr>
          <w:rFonts w:ascii="Calibri" w:hAnsi="Calibri" w:cs="Calibri"/>
          <w:sz w:val="19"/>
          <w:szCs w:val="19"/>
          <w:lang w:val="en-US"/>
        </w:rPr>
        <w:t>faks</w:t>
      </w:r>
      <w:proofErr w:type="spellEnd"/>
      <w:r>
        <w:rPr>
          <w:rFonts w:ascii="Calibri" w:hAnsi="Calibri" w:cs="Calibri"/>
          <w:sz w:val="19"/>
          <w:szCs w:val="19"/>
          <w:lang w:val="en-US"/>
        </w:rPr>
        <w:t xml:space="preserve">: </w:t>
      </w:r>
      <w:r>
        <w:rPr>
          <w:rFonts w:ascii="Calibri" w:hAnsi="Calibri" w:cs="Calibri"/>
          <w:i/>
          <w:sz w:val="19"/>
          <w:szCs w:val="19"/>
          <w:lang w:val="en-US"/>
        </w:rPr>
        <w:t>7412250</w:t>
      </w:r>
    </w:p>
    <w:p w14:paraId="42DCF17D" w14:textId="5036B0F9" w:rsidR="008568FB" w:rsidRDefault="008568FB" w:rsidP="008568FB">
      <w:pPr>
        <w:spacing w:after="200" w:line="276" w:lineRule="auto"/>
        <w:rPr>
          <w:rFonts w:ascii="Calibri" w:hAnsi="Calibri" w:cs="Tahoma"/>
          <w:sz w:val="22"/>
          <w:szCs w:val="22"/>
          <w:lang w:val="en-US"/>
        </w:rPr>
      </w:pPr>
      <w:proofErr w:type="spellStart"/>
      <w:r>
        <w:rPr>
          <w:rFonts w:ascii="Calibri" w:hAnsi="Calibri" w:cs="Calibri"/>
          <w:sz w:val="19"/>
          <w:szCs w:val="19"/>
          <w:lang w:val="de-DE"/>
        </w:rPr>
        <w:t>e-mail</w:t>
      </w:r>
      <w:proofErr w:type="spellEnd"/>
      <w:r>
        <w:rPr>
          <w:rFonts w:ascii="Calibri" w:hAnsi="Calibri" w:cs="Calibri"/>
          <w:sz w:val="19"/>
          <w:szCs w:val="19"/>
          <w:lang w:val="de-DE"/>
        </w:rPr>
        <w:t>:</w:t>
      </w:r>
      <w:r>
        <w:rPr>
          <w:rFonts w:ascii="Calibri" w:hAnsi="Calibri" w:cs="Calibri"/>
          <w:i/>
          <w:sz w:val="19"/>
          <w:szCs w:val="19"/>
          <w:lang w:val="de-DE"/>
        </w:rPr>
        <w:t xml:space="preserve"> </w:t>
      </w:r>
      <w:r>
        <w:rPr>
          <w:rFonts w:ascii="Calibri" w:hAnsi="Calibri" w:cs="Calibri"/>
          <w:i/>
          <w:color w:val="000080"/>
          <w:sz w:val="19"/>
          <w:szCs w:val="19"/>
          <w:lang w:val="de-DE"/>
        </w:rPr>
        <w:t>zampubl@umg.edu.pl</w:t>
      </w:r>
      <w:r w:rsidR="00C7182B">
        <w:rPr>
          <w:noProof/>
        </w:rPr>
        <w:drawing>
          <wp:anchor distT="0" distB="0" distL="114300" distR="114300" simplePos="0" relativeHeight="251656192" behindDoc="0" locked="0" layoutInCell="1" allowOverlap="1" wp14:anchorId="48F55028" wp14:editId="5E99B9E0">
            <wp:simplePos x="0" y="0"/>
            <wp:positionH relativeFrom="column">
              <wp:posOffset>2158365</wp:posOffset>
            </wp:positionH>
            <wp:positionV relativeFrom="paragraph">
              <wp:posOffset>210820</wp:posOffset>
            </wp:positionV>
            <wp:extent cx="1080135" cy="1321435"/>
            <wp:effectExtent l="0" t="0" r="0" b="0"/>
            <wp:wrapNone/>
            <wp:docPr id="665105823" name="Obraz 1" descr="UM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UMw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0135" cy="1321435"/>
                    </a:xfrm>
                    <a:prstGeom prst="rect">
                      <a:avLst/>
                    </a:prstGeom>
                    <a:noFill/>
                  </pic:spPr>
                </pic:pic>
              </a:graphicData>
            </a:graphic>
            <wp14:sizeRelH relativeFrom="page">
              <wp14:pctWidth>0</wp14:pctWidth>
            </wp14:sizeRelH>
            <wp14:sizeRelV relativeFrom="page">
              <wp14:pctHeight>0</wp14:pctHeight>
            </wp14:sizeRelV>
          </wp:anchor>
        </w:drawing>
      </w:r>
    </w:p>
    <w:p w14:paraId="31291CB5" w14:textId="77777777" w:rsidR="008568FB" w:rsidRDefault="008568FB" w:rsidP="008568FB">
      <w:pPr>
        <w:pStyle w:val="pkt"/>
        <w:ind w:hanging="851"/>
        <w:rPr>
          <w:rFonts w:ascii="Calibri" w:hAnsi="Calibri" w:cs="Tahoma"/>
          <w:sz w:val="22"/>
          <w:szCs w:val="22"/>
          <w:lang w:val="en-US"/>
        </w:rPr>
      </w:pPr>
    </w:p>
    <w:p w14:paraId="113F0C7F" w14:textId="77777777" w:rsidR="008568FB" w:rsidRDefault="008568FB" w:rsidP="008568FB">
      <w:pPr>
        <w:pStyle w:val="pkt"/>
        <w:ind w:hanging="851"/>
        <w:rPr>
          <w:rFonts w:ascii="Calibri" w:hAnsi="Calibri" w:cs="Tahoma"/>
          <w:sz w:val="22"/>
          <w:szCs w:val="22"/>
          <w:lang w:val="en-US"/>
        </w:rPr>
      </w:pPr>
    </w:p>
    <w:p w14:paraId="3ACF1537" w14:textId="77777777" w:rsidR="008568FB" w:rsidRDefault="008568FB" w:rsidP="008568FB">
      <w:pPr>
        <w:pStyle w:val="pkt"/>
        <w:ind w:hanging="851"/>
        <w:rPr>
          <w:rFonts w:ascii="Calibri" w:hAnsi="Calibri" w:cs="Tahoma"/>
          <w:sz w:val="22"/>
          <w:szCs w:val="22"/>
          <w:lang w:val="en-US"/>
        </w:rPr>
      </w:pPr>
    </w:p>
    <w:p w14:paraId="356DB7D9" w14:textId="77777777" w:rsidR="00EB7871" w:rsidRPr="00C4309B" w:rsidRDefault="00EB7871">
      <w:pPr>
        <w:pStyle w:val="pkt"/>
        <w:rPr>
          <w:rFonts w:ascii="Calibri" w:hAnsi="Calibri"/>
          <w:lang w:val="en-US"/>
        </w:rPr>
      </w:pPr>
    </w:p>
    <w:p w14:paraId="4D32C3A4" w14:textId="77777777" w:rsidR="008568FB" w:rsidRPr="00C4309B" w:rsidRDefault="008568FB">
      <w:pPr>
        <w:pStyle w:val="pkt"/>
        <w:rPr>
          <w:rFonts w:ascii="Calibri" w:hAnsi="Calibri"/>
          <w:lang w:val="en-US"/>
        </w:rPr>
      </w:pPr>
    </w:p>
    <w:p w14:paraId="2F88532E" w14:textId="77777777" w:rsidR="00EB7871" w:rsidRPr="00C4309B" w:rsidRDefault="00EB7871">
      <w:pPr>
        <w:pStyle w:val="pkt"/>
        <w:rPr>
          <w:rFonts w:ascii="Calibri" w:hAnsi="Calibri"/>
          <w:lang w:val="en-US"/>
        </w:rPr>
      </w:pPr>
    </w:p>
    <w:p w14:paraId="1BEBD511" w14:textId="77777777" w:rsidR="00EB7871" w:rsidRPr="00C4309B" w:rsidRDefault="00EB7871">
      <w:pPr>
        <w:pStyle w:val="pkt"/>
        <w:rPr>
          <w:rFonts w:ascii="Calibri" w:hAnsi="Calibri"/>
          <w:lang w:val="en-US"/>
        </w:rPr>
      </w:pPr>
    </w:p>
    <w:p w14:paraId="4159C059" w14:textId="66D9FA05" w:rsidR="00EB7871" w:rsidRPr="00C4309B" w:rsidRDefault="00EB7871" w:rsidP="00E11924">
      <w:pPr>
        <w:pStyle w:val="pkt"/>
        <w:tabs>
          <w:tab w:val="right" w:pos="9214"/>
        </w:tabs>
        <w:spacing w:after="840"/>
        <w:ind w:left="0" w:firstLine="0"/>
        <w:rPr>
          <w:rFonts w:ascii="Calibri" w:hAnsi="Calibri"/>
        </w:rPr>
      </w:pPr>
      <w:r w:rsidRPr="00C4309B">
        <w:rPr>
          <w:rFonts w:ascii="Calibri" w:hAnsi="Calibri"/>
          <w:bCs/>
        </w:rPr>
        <w:t>Znak sprawy:</w:t>
      </w:r>
      <w:r w:rsidRPr="00C4309B">
        <w:rPr>
          <w:rFonts w:ascii="Calibri" w:hAnsi="Calibri"/>
          <w:b/>
        </w:rPr>
        <w:t xml:space="preserve"> </w:t>
      </w:r>
      <w:r w:rsidR="003E46C2" w:rsidRPr="003E46C2">
        <w:rPr>
          <w:rFonts w:ascii="Calibri" w:hAnsi="Calibri"/>
          <w:b/>
        </w:rPr>
        <w:t>CRZP</w:t>
      </w:r>
      <w:r w:rsidR="00671E59">
        <w:rPr>
          <w:rFonts w:ascii="Calibri" w:hAnsi="Calibri"/>
          <w:b/>
        </w:rPr>
        <w:t>/25/2025/</w:t>
      </w:r>
      <w:r w:rsidR="003E46C2" w:rsidRPr="003E46C2">
        <w:rPr>
          <w:rFonts w:ascii="Calibri" w:hAnsi="Calibri"/>
          <w:b/>
        </w:rPr>
        <w:t>AZP</w:t>
      </w:r>
      <w:r w:rsidRPr="00C4309B">
        <w:rPr>
          <w:rFonts w:ascii="Calibri" w:hAnsi="Calibri"/>
        </w:rPr>
        <w:tab/>
      </w:r>
      <w:r w:rsidR="003E46C2" w:rsidRPr="003E46C2">
        <w:rPr>
          <w:rFonts w:ascii="Calibri" w:hAnsi="Calibri"/>
        </w:rPr>
        <w:t>Gdynia</w:t>
      </w:r>
      <w:r w:rsidRPr="00C4309B">
        <w:rPr>
          <w:rFonts w:ascii="Calibri" w:hAnsi="Calibri"/>
        </w:rPr>
        <w:t xml:space="preserve">, </w:t>
      </w:r>
      <w:r w:rsidR="003E46C2" w:rsidRPr="003E46C2">
        <w:rPr>
          <w:rFonts w:ascii="Calibri" w:hAnsi="Calibri"/>
        </w:rPr>
        <w:t>202</w:t>
      </w:r>
      <w:r w:rsidR="00C7182B">
        <w:rPr>
          <w:rFonts w:ascii="Calibri" w:hAnsi="Calibri"/>
        </w:rPr>
        <w:t>5</w:t>
      </w:r>
      <w:r w:rsidR="003E46C2" w:rsidRPr="003E46C2">
        <w:rPr>
          <w:rFonts w:ascii="Calibri" w:hAnsi="Calibri"/>
        </w:rPr>
        <w:t>-0</w:t>
      </w:r>
      <w:r w:rsidR="00C7182B">
        <w:rPr>
          <w:rFonts w:ascii="Calibri" w:hAnsi="Calibri"/>
        </w:rPr>
        <w:t>2</w:t>
      </w:r>
      <w:r w:rsidR="003E46C2" w:rsidRPr="003E46C2">
        <w:rPr>
          <w:rFonts w:ascii="Calibri" w:hAnsi="Calibri"/>
        </w:rPr>
        <w:t>-</w:t>
      </w:r>
      <w:r w:rsidR="00C7182B">
        <w:rPr>
          <w:rFonts w:ascii="Calibri" w:hAnsi="Calibri"/>
        </w:rPr>
        <w:t>1</w:t>
      </w:r>
      <w:r w:rsidR="00671E59">
        <w:rPr>
          <w:rFonts w:ascii="Calibri" w:hAnsi="Calibri"/>
        </w:rPr>
        <w:t>2</w:t>
      </w:r>
    </w:p>
    <w:p w14:paraId="2B34E1A3" w14:textId="77777777" w:rsidR="008568FB" w:rsidRPr="008568FB" w:rsidRDefault="008568FB" w:rsidP="008568FB">
      <w:pPr>
        <w:pStyle w:val="Tytu"/>
        <w:rPr>
          <w:rFonts w:ascii="Calibri" w:hAnsi="Calibri"/>
        </w:rPr>
      </w:pPr>
      <w:r w:rsidRPr="008568FB">
        <w:rPr>
          <w:rFonts w:ascii="Calibri" w:hAnsi="Calibri"/>
        </w:rPr>
        <w:t>SPECYFIKACJA WARUNKÓW ZAMÓWIENIA</w:t>
      </w:r>
    </w:p>
    <w:p w14:paraId="26C0F2BF" w14:textId="2D8BB9B1" w:rsidR="008568FB" w:rsidRPr="00C4309B" w:rsidRDefault="00C7182B" w:rsidP="00671E59">
      <w:pPr>
        <w:tabs>
          <w:tab w:val="left" w:pos="2610"/>
          <w:tab w:val="center" w:pos="4649"/>
        </w:tabs>
        <w:spacing w:before="360"/>
        <w:rPr>
          <w:rFonts w:ascii="Calibri" w:hAnsi="Calibri"/>
          <w:b/>
          <w:sz w:val="28"/>
          <w:szCs w:val="28"/>
        </w:rPr>
      </w:pPr>
      <w:r>
        <w:rPr>
          <w:rFonts w:ascii="Calibri" w:hAnsi="Calibri"/>
          <w:lang w:eastAsia="ar-SA"/>
        </w:rPr>
        <w:tab/>
      </w:r>
      <w:r>
        <w:rPr>
          <w:rFonts w:ascii="Calibri" w:hAnsi="Calibri"/>
          <w:lang w:eastAsia="ar-SA"/>
        </w:rPr>
        <w:tab/>
      </w:r>
      <w:r w:rsidR="008568FB" w:rsidRPr="008568FB">
        <w:rPr>
          <w:rFonts w:ascii="Calibri" w:hAnsi="Calibri"/>
          <w:lang w:eastAsia="ar-SA"/>
        </w:rPr>
        <w:t>zwana dalej</w:t>
      </w:r>
      <w:r w:rsidR="008568FB" w:rsidRPr="008568FB">
        <w:rPr>
          <w:rFonts w:ascii="Calibri" w:hAnsi="Calibri"/>
          <w:b/>
          <w:lang w:eastAsia="ar-SA"/>
        </w:rPr>
        <w:t xml:space="preserve"> (SWZ)</w:t>
      </w:r>
    </w:p>
    <w:p w14:paraId="0E478520" w14:textId="28E8792E" w:rsidR="00EB7871" w:rsidRPr="00C4309B" w:rsidRDefault="003E46C2" w:rsidP="00826AAF">
      <w:pPr>
        <w:spacing w:before="360" w:after="120"/>
        <w:jc w:val="center"/>
        <w:rPr>
          <w:rFonts w:ascii="Calibri" w:hAnsi="Calibri"/>
          <w:b/>
          <w:sz w:val="28"/>
          <w:szCs w:val="28"/>
        </w:rPr>
      </w:pPr>
      <w:r w:rsidRPr="003E46C2">
        <w:rPr>
          <w:rFonts w:ascii="Calibri" w:hAnsi="Calibri"/>
          <w:b/>
          <w:sz w:val="28"/>
          <w:szCs w:val="28"/>
        </w:rPr>
        <w:t>Świadczenie usługi Sternika/ Mechanika/ Mechatronika dla IM UMG</w:t>
      </w:r>
    </w:p>
    <w:p w14:paraId="68CAE108" w14:textId="77777777" w:rsidR="00EB7871" w:rsidRPr="00C4309B" w:rsidRDefault="00EB7871">
      <w:pPr>
        <w:jc w:val="center"/>
        <w:rPr>
          <w:rFonts w:ascii="Calibri" w:hAnsi="Calibri"/>
          <w:b/>
          <w:sz w:val="32"/>
          <w:szCs w:val="32"/>
        </w:rPr>
      </w:pPr>
    </w:p>
    <w:p w14:paraId="4A27E9E4" w14:textId="77777777" w:rsidR="00EB7871" w:rsidRPr="00C4309B" w:rsidRDefault="00EB7871">
      <w:pPr>
        <w:jc w:val="center"/>
        <w:rPr>
          <w:rFonts w:ascii="Calibri" w:hAnsi="Calibri"/>
          <w:b/>
          <w:sz w:val="32"/>
          <w:szCs w:val="32"/>
        </w:rPr>
      </w:pPr>
    </w:p>
    <w:p w14:paraId="78449E93" w14:textId="77777777" w:rsidR="00020FF3" w:rsidRPr="00C4309B" w:rsidRDefault="00277E7E" w:rsidP="009838C7">
      <w:pPr>
        <w:jc w:val="both"/>
        <w:rPr>
          <w:rFonts w:ascii="Calibri" w:hAnsi="Calibri"/>
        </w:rPr>
      </w:pPr>
      <w:r w:rsidRPr="00C4309B">
        <w:rPr>
          <w:rFonts w:ascii="Calibri" w:hAnsi="Calibri"/>
        </w:rPr>
        <w:t xml:space="preserve">Postępowanie o udzielenie zamówienia prowadzone jest na podstawie ustawy z dnia 11 września 2019 r. Prawo zamówień publicznych </w:t>
      </w:r>
      <w:r w:rsidR="003E46C2" w:rsidRPr="003E46C2">
        <w:rPr>
          <w:rFonts w:ascii="Calibri" w:hAnsi="Calibri"/>
        </w:rPr>
        <w:t>(</w:t>
      </w:r>
      <w:proofErr w:type="spellStart"/>
      <w:r w:rsidR="003E46C2" w:rsidRPr="003E46C2">
        <w:rPr>
          <w:rFonts w:ascii="Calibri" w:hAnsi="Calibri"/>
        </w:rPr>
        <w:t>t.j</w:t>
      </w:r>
      <w:proofErr w:type="spellEnd"/>
      <w:r w:rsidR="003E46C2" w:rsidRPr="003E46C2">
        <w:rPr>
          <w:rFonts w:ascii="Calibri" w:hAnsi="Calibri"/>
        </w:rPr>
        <w:t>. Dz. U. z 2023r. poz. 1605)</w:t>
      </w:r>
      <w:r w:rsidRPr="00C4309B">
        <w:rPr>
          <w:rFonts w:ascii="Calibri" w:hAnsi="Calibri"/>
        </w:rPr>
        <w:t xml:space="preserve">, zwanej dalej ”ustawą Pzp”. Wartość szacunkowa zamówienia </w:t>
      </w:r>
      <w:r w:rsidR="00192F39" w:rsidRPr="00C4309B">
        <w:rPr>
          <w:rFonts w:ascii="Calibri" w:hAnsi="Calibri"/>
        </w:rPr>
        <w:t>jest niższa od</w:t>
      </w:r>
      <w:r w:rsidRPr="00C4309B">
        <w:rPr>
          <w:rFonts w:ascii="Calibri" w:hAnsi="Calibri"/>
        </w:rPr>
        <w:t xml:space="preserve"> progów unijnych określonych na podstawie art. 3 ustawy Pzp</w:t>
      </w:r>
      <w:r w:rsidR="00627ED2" w:rsidRPr="00C4309B">
        <w:rPr>
          <w:rFonts w:ascii="Calibri" w:hAnsi="Calibri"/>
        </w:rPr>
        <w:t>.</w:t>
      </w:r>
    </w:p>
    <w:p w14:paraId="7B8469EE" w14:textId="77777777" w:rsidR="00EB7871" w:rsidRPr="00C4309B" w:rsidRDefault="00EB7871">
      <w:pPr>
        <w:jc w:val="both"/>
        <w:rPr>
          <w:rFonts w:ascii="Calibri" w:hAnsi="Calibri"/>
        </w:rPr>
      </w:pPr>
    </w:p>
    <w:p w14:paraId="21E0CB78" w14:textId="77777777" w:rsidR="008568FB" w:rsidRDefault="008568FB" w:rsidP="008568FB">
      <w:pPr>
        <w:jc w:val="both"/>
        <w:rPr>
          <w:rFonts w:ascii="Calibri" w:hAnsi="Calibri"/>
        </w:rPr>
      </w:pPr>
    </w:p>
    <w:p w14:paraId="47EA85BF" w14:textId="10BA3850" w:rsidR="008568FB" w:rsidRDefault="00C7182B" w:rsidP="008568FB">
      <w:pPr>
        <w:jc w:val="both"/>
        <w:rPr>
          <w:rFonts w:ascii="Calibri" w:hAnsi="Calibri"/>
          <w:sz w:val="22"/>
          <w:szCs w:val="22"/>
        </w:rPr>
      </w:pPr>
      <w:r>
        <w:rPr>
          <w:noProof/>
        </w:rPr>
        <mc:AlternateContent>
          <mc:Choice Requires="wps">
            <w:drawing>
              <wp:anchor distT="0" distB="0" distL="114300" distR="114300" simplePos="0" relativeHeight="251657216" behindDoc="0" locked="0" layoutInCell="1" allowOverlap="1" wp14:anchorId="0610E1B5" wp14:editId="3B60EEE9">
                <wp:simplePos x="0" y="0"/>
                <wp:positionH relativeFrom="column">
                  <wp:posOffset>-114300</wp:posOffset>
                </wp:positionH>
                <wp:positionV relativeFrom="paragraph">
                  <wp:posOffset>71120</wp:posOffset>
                </wp:positionV>
                <wp:extent cx="1943100" cy="10287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1028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CCFF"/>
                              </a:solidFill>
                            </a14:hiddenFill>
                          </a:ext>
                        </a:extLst>
                      </wps:spPr>
                      <wps:txbx>
                        <w:txbxContent>
                          <w:p w14:paraId="51443BD3" w14:textId="77777777" w:rsidR="008568FB" w:rsidRDefault="008568FB" w:rsidP="008568FB">
                            <w:pPr>
                              <w:jc w:val="center"/>
                              <w:rPr>
                                <w:rFonts w:ascii="Arial" w:hAnsi="Arial" w:cs="Arial"/>
                                <w:sz w:val="20"/>
                              </w:rPr>
                            </w:pPr>
                            <w:r>
                              <w:rPr>
                                <w:rFonts w:ascii="Arial" w:hAnsi="Arial" w:cs="Arial"/>
                                <w:sz w:val="20"/>
                              </w:rPr>
                              <w:t>Akceptuję pod względem merytorycznym:</w:t>
                            </w:r>
                          </w:p>
                          <w:p w14:paraId="41B7EFBC" w14:textId="77777777" w:rsidR="008568FB" w:rsidRDefault="008568FB" w:rsidP="008568FB">
                            <w:pPr>
                              <w:jc w:val="center"/>
                              <w:rPr>
                                <w:rFonts w:ascii="Arial" w:hAnsi="Arial" w:cs="Arial"/>
                                <w:sz w:val="20"/>
                              </w:rPr>
                            </w:pPr>
                          </w:p>
                          <w:p w14:paraId="4874D038" w14:textId="77777777" w:rsidR="008568FB" w:rsidRDefault="008568FB" w:rsidP="008568FB">
                            <w:pPr>
                              <w:jc w:val="center"/>
                              <w:rPr>
                                <w:rFonts w:ascii="Arial" w:hAnsi="Arial" w:cs="Arial"/>
                                <w:sz w:val="16"/>
                                <w:szCs w:val="16"/>
                              </w:rPr>
                            </w:pPr>
                          </w:p>
                          <w:p w14:paraId="4464D4C7" w14:textId="77777777" w:rsidR="008568FB" w:rsidRDefault="008568FB" w:rsidP="008568FB">
                            <w:pPr>
                              <w:jc w:val="center"/>
                              <w:rPr>
                                <w:rFonts w:ascii="Arial" w:hAnsi="Arial" w:cs="Arial"/>
                                <w:sz w:val="16"/>
                                <w:szCs w:val="16"/>
                              </w:rPr>
                            </w:pPr>
                            <w:r>
                              <w:rPr>
                                <w:rFonts w:ascii="Arial" w:hAnsi="Arial" w:cs="Arial"/>
                                <w:sz w:val="16"/>
                                <w:szCs w:val="16"/>
                              </w:rPr>
                              <w:t>.................................................</w:t>
                            </w:r>
                          </w:p>
                          <w:p w14:paraId="6B43A75D" w14:textId="77777777" w:rsidR="008568FB" w:rsidRDefault="008568FB" w:rsidP="008568FB">
                            <w:pPr>
                              <w:jc w:val="center"/>
                              <w:rPr>
                                <w:rFonts w:ascii="Arial" w:hAnsi="Arial" w:cs="Arial"/>
                                <w:sz w:val="12"/>
                                <w:szCs w:val="12"/>
                              </w:rPr>
                            </w:pPr>
                            <w:r>
                              <w:rPr>
                                <w:rFonts w:ascii="Arial" w:hAnsi="Arial" w:cs="Arial"/>
                                <w:sz w:val="12"/>
                                <w:szCs w:val="12"/>
                              </w:rPr>
                              <w:t>(data i podpis osoby odpowiedzialnej za opis przedmiotu zamówienia)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10E1B5" id="_x0000_t202" coordsize="21600,21600" o:spt="202" path="m,l,21600r21600,l21600,xe">
                <v:stroke joinstyle="miter"/>
                <v:path gradientshapeok="t" o:connecttype="rect"/>
              </v:shapetype>
              <v:shape id="Text Box 2" o:spid="_x0000_s1026" type="#_x0000_t202" style="position:absolute;left:0;text-align:left;margin-left:-9pt;margin-top:5.6pt;width:153pt;height:8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" filled="f" fillcolor="#fcf">
                <v:textbox>
                  <w:txbxContent>
                    <w:p w14:paraId="51443BD3" w14:textId="77777777" w:rsidR="008568FB" w:rsidRDefault="008568FB" w:rsidP="008568FB">
                      <w:pPr>
                        <w:jc w:val="center"/>
                        <w:rPr>
                          <w:rFonts w:ascii="Arial" w:hAnsi="Arial" w:cs="Arial"/>
                          <w:sz w:val="20"/>
                        </w:rPr>
                      </w:pPr>
                      <w:r>
                        <w:rPr>
                          <w:rFonts w:ascii="Arial" w:hAnsi="Arial" w:cs="Arial"/>
                          <w:sz w:val="20"/>
                        </w:rPr>
                        <w:t>Akceptuję pod względem merytorycznym:</w:t>
                      </w:r>
                    </w:p>
                    <w:p w14:paraId="41B7EFBC" w14:textId="77777777" w:rsidR="008568FB" w:rsidRDefault="008568FB" w:rsidP="008568FB">
                      <w:pPr>
                        <w:jc w:val="center"/>
                        <w:rPr>
                          <w:rFonts w:ascii="Arial" w:hAnsi="Arial" w:cs="Arial"/>
                          <w:sz w:val="20"/>
                        </w:rPr>
                      </w:pPr>
                    </w:p>
                    <w:p w14:paraId="4874D038" w14:textId="77777777" w:rsidR="008568FB" w:rsidRDefault="008568FB" w:rsidP="008568FB">
                      <w:pPr>
                        <w:jc w:val="center"/>
                        <w:rPr>
                          <w:rFonts w:ascii="Arial" w:hAnsi="Arial" w:cs="Arial"/>
                          <w:sz w:val="16"/>
                          <w:szCs w:val="16"/>
                        </w:rPr>
                      </w:pPr>
                    </w:p>
                    <w:p w14:paraId="4464D4C7" w14:textId="77777777" w:rsidR="008568FB" w:rsidRDefault="008568FB" w:rsidP="008568FB">
                      <w:pPr>
                        <w:jc w:val="center"/>
                        <w:rPr>
                          <w:rFonts w:ascii="Arial" w:hAnsi="Arial" w:cs="Arial"/>
                          <w:sz w:val="16"/>
                          <w:szCs w:val="16"/>
                        </w:rPr>
                      </w:pPr>
                      <w:r>
                        <w:rPr>
                          <w:rFonts w:ascii="Arial" w:hAnsi="Arial" w:cs="Arial"/>
                          <w:sz w:val="16"/>
                          <w:szCs w:val="16"/>
                        </w:rPr>
                        <w:t>.................................................</w:t>
                      </w:r>
                    </w:p>
                    <w:p w14:paraId="6B43A75D" w14:textId="77777777" w:rsidR="008568FB" w:rsidRDefault="008568FB" w:rsidP="008568FB">
                      <w:pPr>
                        <w:jc w:val="center"/>
                        <w:rPr>
                          <w:rFonts w:ascii="Arial" w:hAnsi="Arial" w:cs="Arial"/>
                          <w:sz w:val="12"/>
                          <w:szCs w:val="12"/>
                        </w:rPr>
                      </w:pPr>
                      <w:r>
                        <w:rPr>
                          <w:rFonts w:ascii="Arial" w:hAnsi="Arial" w:cs="Arial"/>
                          <w:sz w:val="12"/>
                          <w:szCs w:val="12"/>
                        </w:rPr>
                        <w:t>(data i podpis osoby odpowiedzialnej za opis przedmiotu zamówienia)</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AF81B1" wp14:editId="6A1920D0">
                <wp:simplePos x="0" y="0"/>
                <wp:positionH relativeFrom="column">
                  <wp:posOffset>4114800</wp:posOffset>
                </wp:positionH>
                <wp:positionV relativeFrom="paragraph">
                  <wp:posOffset>71120</wp:posOffset>
                </wp:positionV>
                <wp:extent cx="2057400" cy="102870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028700"/>
                        </a:xfrm>
                        <a:prstGeom prst="rect">
                          <a:avLst/>
                        </a:prstGeom>
                        <a:solidFill>
                          <a:srgbClr val="FFFF99"/>
                        </a:solidFill>
                        <a:ln w="9525">
                          <a:solidFill>
                            <a:srgbClr val="000000"/>
                          </a:solidFill>
                          <a:miter lim="800000"/>
                          <a:headEnd/>
                          <a:tailEnd/>
                        </a:ln>
                      </wps:spPr>
                      <wps:txbx>
                        <w:txbxContent>
                          <w:p w14:paraId="34328C70" w14:textId="77777777" w:rsidR="008568FB" w:rsidRDefault="008568FB" w:rsidP="008568FB">
                            <w:pPr>
                              <w:jc w:val="center"/>
                              <w:rPr>
                                <w:rFonts w:ascii="Arial" w:hAnsi="Arial" w:cs="Arial"/>
                                <w:sz w:val="20"/>
                              </w:rPr>
                            </w:pPr>
                            <w:r>
                              <w:rPr>
                                <w:rFonts w:ascii="Arial" w:hAnsi="Arial" w:cs="Arial"/>
                                <w:sz w:val="20"/>
                              </w:rPr>
                              <w:t>Zatwierdzam:</w:t>
                            </w:r>
                          </w:p>
                          <w:p w14:paraId="1242746A" w14:textId="77777777" w:rsidR="008568FB" w:rsidRDefault="008568FB" w:rsidP="008568FB">
                            <w:pPr>
                              <w:rPr>
                                <w:rFonts w:ascii="Arial" w:hAnsi="Arial" w:cs="Arial"/>
                                <w:sz w:val="16"/>
                                <w:szCs w:val="16"/>
                              </w:rPr>
                            </w:pPr>
                          </w:p>
                          <w:p w14:paraId="1A78C42D" w14:textId="77777777" w:rsidR="008568FB" w:rsidRDefault="008568FB" w:rsidP="008568FB">
                            <w:pPr>
                              <w:rPr>
                                <w:rFonts w:ascii="Arial" w:hAnsi="Arial" w:cs="Arial"/>
                                <w:sz w:val="16"/>
                                <w:szCs w:val="16"/>
                              </w:rPr>
                            </w:pPr>
                          </w:p>
                          <w:p w14:paraId="260AB8A2" w14:textId="77777777" w:rsidR="008568FB" w:rsidRDefault="008568FB" w:rsidP="008568FB">
                            <w:pPr>
                              <w:rPr>
                                <w:rFonts w:ascii="Arial" w:hAnsi="Arial" w:cs="Arial"/>
                                <w:sz w:val="16"/>
                                <w:szCs w:val="16"/>
                              </w:rPr>
                            </w:pPr>
                          </w:p>
                          <w:p w14:paraId="0459E0DE" w14:textId="77777777" w:rsidR="008568FB" w:rsidRDefault="008568FB" w:rsidP="008568FB">
                            <w:pPr>
                              <w:rPr>
                                <w:rFonts w:ascii="Arial" w:hAnsi="Arial" w:cs="Arial"/>
                                <w:sz w:val="16"/>
                                <w:szCs w:val="16"/>
                              </w:rPr>
                            </w:pPr>
                          </w:p>
                          <w:p w14:paraId="0714591A" w14:textId="77777777" w:rsidR="008568FB" w:rsidRDefault="008568FB" w:rsidP="008568FB">
                            <w:pPr>
                              <w:jc w:val="center"/>
                              <w:rPr>
                                <w:rFonts w:ascii="Arial" w:hAnsi="Arial" w:cs="Arial"/>
                                <w:sz w:val="20"/>
                              </w:rPr>
                            </w:pPr>
                            <w:r>
                              <w:rPr>
                                <w:rFonts w:ascii="Arial" w:hAnsi="Arial" w:cs="Arial"/>
                                <w:sz w:val="20"/>
                              </w:rPr>
                              <w:t>...................................................</w:t>
                            </w:r>
                          </w:p>
                          <w:p w14:paraId="32AAF39E" w14:textId="77777777" w:rsidR="008568FB" w:rsidRDefault="008568FB" w:rsidP="008568FB">
                            <w:pPr>
                              <w:jc w:val="center"/>
                              <w:rPr>
                                <w:rFonts w:ascii="Arial" w:hAnsi="Arial" w:cs="Arial"/>
                                <w:sz w:val="12"/>
                                <w:szCs w:val="12"/>
                              </w:rPr>
                            </w:pPr>
                            <w:r>
                              <w:rPr>
                                <w:rFonts w:ascii="Arial" w:hAnsi="Arial" w:cs="Arial"/>
                                <w:sz w:val="12"/>
                                <w:szCs w:val="12"/>
                              </w:rPr>
                              <w:t>(data i podpis Kierownika Zamawiającego)</w:t>
                            </w:r>
                          </w:p>
                          <w:p w14:paraId="6350BE93" w14:textId="77777777" w:rsidR="008568FB" w:rsidRDefault="008568FB" w:rsidP="008568FB">
                            <w:pPr>
                              <w:jc w:val="center"/>
                              <w:rPr>
                                <w:rFonts w:ascii="Arial" w:hAnsi="Arial" w:cs="Arial"/>
                                <w:sz w:val="16"/>
                                <w:szCs w:val="16"/>
                              </w:rPr>
                            </w:pPr>
                          </w:p>
                          <w:p w14:paraId="2BAC06DD" w14:textId="77777777" w:rsidR="008568FB" w:rsidRDefault="008568FB" w:rsidP="008568FB">
                            <w:pPr>
                              <w:jc w:val="center"/>
                              <w:rPr>
                                <w:rFonts w:ascii="Arial" w:hAnsi="Arial" w:cs="Arial"/>
                                <w:sz w:val="16"/>
                                <w:szCs w:val="16"/>
                              </w:rPr>
                            </w:pPr>
                          </w:p>
                          <w:p w14:paraId="019010A0" w14:textId="77777777" w:rsidR="008568FB" w:rsidRDefault="008568FB" w:rsidP="008568FB">
                            <w:pPr>
                              <w:jc w:val="center"/>
                              <w:rPr>
                                <w:rFonts w:ascii="Arial" w:hAnsi="Arial" w:cs="Arial"/>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AF81B1" id="Text Box 4" o:spid="_x0000_s1027" type="#_x0000_t202" style="position:absolute;left:0;text-align:left;margin-left:324pt;margin-top:5.6pt;width:162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" fillcolor="#ff9">
                <v:textbox>
                  <w:txbxContent>
                    <w:p w14:paraId="34328C70" w14:textId="77777777" w:rsidR="008568FB" w:rsidRDefault="008568FB" w:rsidP="008568FB">
                      <w:pPr>
                        <w:jc w:val="center"/>
                        <w:rPr>
                          <w:rFonts w:ascii="Arial" w:hAnsi="Arial" w:cs="Arial"/>
                          <w:sz w:val="20"/>
                        </w:rPr>
                      </w:pPr>
                      <w:r>
                        <w:rPr>
                          <w:rFonts w:ascii="Arial" w:hAnsi="Arial" w:cs="Arial"/>
                          <w:sz w:val="20"/>
                        </w:rPr>
                        <w:t>Zatwierdzam:</w:t>
                      </w:r>
                    </w:p>
                    <w:p w14:paraId="1242746A" w14:textId="77777777" w:rsidR="008568FB" w:rsidRDefault="008568FB" w:rsidP="008568FB">
                      <w:pPr>
                        <w:rPr>
                          <w:rFonts w:ascii="Arial" w:hAnsi="Arial" w:cs="Arial"/>
                          <w:sz w:val="16"/>
                          <w:szCs w:val="16"/>
                        </w:rPr>
                      </w:pPr>
                    </w:p>
                    <w:p w14:paraId="1A78C42D" w14:textId="77777777" w:rsidR="008568FB" w:rsidRDefault="008568FB" w:rsidP="008568FB">
                      <w:pPr>
                        <w:rPr>
                          <w:rFonts w:ascii="Arial" w:hAnsi="Arial" w:cs="Arial"/>
                          <w:sz w:val="16"/>
                          <w:szCs w:val="16"/>
                        </w:rPr>
                      </w:pPr>
                    </w:p>
                    <w:p w14:paraId="260AB8A2" w14:textId="77777777" w:rsidR="008568FB" w:rsidRDefault="008568FB" w:rsidP="008568FB">
                      <w:pPr>
                        <w:rPr>
                          <w:rFonts w:ascii="Arial" w:hAnsi="Arial" w:cs="Arial"/>
                          <w:sz w:val="16"/>
                          <w:szCs w:val="16"/>
                        </w:rPr>
                      </w:pPr>
                    </w:p>
                    <w:p w14:paraId="0459E0DE" w14:textId="77777777" w:rsidR="008568FB" w:rsidRDefault="008568FB" w:rsidP="008568FB">
                      <w:pPr>
                        <w:rPr>
                          <w:rFonts w:ascii="Arial" w:hAnsi="Arial" w:cs="Arial"/>
                          <w:sz w:val="16"/>
                          <w:szCs w:val="16"/>
                        </w:rPr>
                      </w:pPr>
                    </w:p>
                    <w:p w14:paraId="0714591A" w14:textId="77777777" w:rsidR="008568FB" w:rsidRDefault="008568FB" w:rsidP="008568FB">
                      <w:pPr>
                        <w:jc w:val="center"/>
                        <w:rPr>
                          <w:rFonts w:ascii="Arial" w:hAnsi="Arial" w:cs="Arial"/>
                          <w:sz w:val="20"/>
                        </w:rPr>
                      </w:pPr>
                      <w:r>
                        <w:rPr>
                          <w:rFonts w:ascii="Arial" w:hAnsi="Arial" w:cs="Arial"/>
                          <w:sz w:val="20"/>
                        </w:rPr>
                        <w:t>...................................................</w:t>
                      </w:r>
                    </w:p>
                    <w:p w14:paraId="32AAF39E" w14:textId="77777777" w:rsidR="008568FB" w:rsidRDefault="008568FB" w:rsidP="008568FB">
                      <w:pPr>
                        <w:jc w:val="center"/>
                        <w:rPr>
                          <w:rFonts w:ascii="Arial" w:hAnsi="Arial" w:cs="Arial"/>
                          <w:sz w:val="12"/>
                          <w:szCs w:val="12"/>
                        </w:rPr>
                      </w:pPr>
                      <w:r>
                        <w:rPr>
                          <w:rFonts w:ascii="Arial" w:hAnsi="Arial" w:cs="Arial"/>
                          <w:sz w:val="12"/>
                          <w:szCs w:val="12"/>
                        </w:rPr>
                        <w:t>(data i podpis Kierownika Zamawiającego)</w:t>
                      </w:r>
                    </w:p>
                    <w:p w14:paraId="6350BE93" w14:textId="77777777" w:rsidR="008568FB" w:rsidRDefault="008568FB" w:rsidP="008568FB">
                      <w:pPr>
                        <w:jc w:val="center"/>
                        <w:rPr>
                          <w:rFonts w:ascii="Arial" w:hAnsi="Arial" w:cs="Arial"/>
                          <w:sz w:val="16"/>
                          <w:szCs w:val="16"/>
                        </w:rPr>
                      </w:pPr>
                    </w:p>
                    <w:p w14:paraId="2BAC06DD" w14:textId="77777777" w:rsidR="008568FB" w:rsidRDefault="008568FB" w:rsidP="008568FB">
                      <w:pPr>
                        <w:jc w:val="center"/>
                        <w:rPr>
                          <w:rFonts w:ascii="Arial" w:hAnsi="Arial" w:cs="Arial"/>
                          <w:sz w:val="16"/>
                          <w:szCs w:val="16"/>
                        </w:rPr>
                      </w:pPr>
                    </w:p>
                    <w:p w14:paraId="019010A0" w14:textId="77777777" w:rsidR="008568FB" w:rsidRDefault="008568FB" w:rsidP="008568FB">
                      <w:pPr>
                        <w:jc w:val="center"/>
                        <w:rPr>
                          <w:rFonts w:ascii="Arial" w:hAnsi="Arial" w:cs="Arial"/>
                          <w:sz w:val="18"/>
                        </w:rPr>
                      </w:pP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780F5231" wp14:editId="5EDCFEB1">
                <wp:simplePos x="0" y="0"/>
                <wp:positionH relativeFrom="column">
                  <wp:posOffset>1943100</wp:posOffset>
                </wp:positionH>
                <wp:positionV relativeFrom="paragraph">
                  <wp:posOffset>71120</wp:posOffset>
                </wp:positionV>
                <wp:extent cx="2057400" cy="10287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028700"/>
                        </a:xfrm>
                        <a:prstGeom prst="rect">
                          <a:avLst/>
                        </a:prstGeom>
                        <a:solidFill>
                          <a:srgbClr val="FFCCFF"/>
                        </a:solidFill>
                        <a:ln w="9525">
                          <a:solidFill>
                            <a:srgbClr val="000000"/>
                          </a:solidFill>
                          <a:miter lim="800000"/>
                          <a:headEnd/>
                          <a:tailEnd/>
                        </a:ln>
                      </wps:spPr>
                      <wps:txbx>
                        <w:txbxContent>
                          <w:p w14:paraId="6D176561" w14:textId="77777777" w:rsidR="008568FB" w:rsidRDefault="008568FB" w:rsidP="008568FB">
                            <w:pPr>
                              <w:jc w:val="center"/>
                              <w:rPr>
                                <w:rFonts w:ascii="Arial" w:hAnsi="Arial" w:cs="Arial"/>
                                <w:sz w:val="20"/>
                              </w:rPr>
                            </w:pPr>
                            <w:r>
                              <w:rPr>
                                <w:rFonts w:ascii="Arial" w:hAnsi="Arial" w:cs="Arial"/>
                                <w:sz w:val="20"/>
                              </w:rPr>
                              <w:t>Akceptuję pod względem formalnym:</w:t>
                            </w:r>
                          </w:p>
                          <w:p w14:paraId="35991B89" w14:textId="77777777" w:rsidR="008568FB" w:rsidRDefault="008568FB" w:rsidP="008568FB">
                            <w:pPr>
                              <w:rPr>
                                <w:rFonts w:ascii="Arial" w:hAnsi="Arial" w:cs="Arial"/>
                                <w:sz w:val="20"/>
                              </w:rPr>
                            </w:pPr>
                          </w:p>
                          <w:p w14:paraId="4DC2182E" w14:textId="77777777" w:rsidR="008568FB" w:rsidRDefault="008568FB" w:rsidP="008568FB">
                            <w:pPr>
                              <w:jc w:val="center"/>
                              <w:rPr>
                                <w:rFonts w:ascii="Arial" w:hAnsi="Arial" w:cs="Arial"/>
                                <w:sz w:val="16"/>
                                <w:szCs w:val="16"/>
                              </w:rPr>
                            </w:pPr>
                          </w:p>
                          <w:p w14:paraId="2A268C81" w14:textId="77777777" w:rsidR="008568FB" w:rsidRDefault="008568FB" w:rsidP="008568FB">
                            <w:pPr>
                              <w:jc w:val="center"/>
                              <w:rPr>
                                <w:rFonts w:ascii="Arial" w:hAnsi="Arial" w:cs="Arial"/>
                                <w:sz w:val="16"/>
                                <w:szCs w:val="16"/>
                              </w:rPr>
                            </w:pPr>
                            <w:r>
                              <w:rPr>
                                <w:rFonts w:ascii="Arial" w:hAnsi="Arial" w:cs="Arial"/>
                                <w:sz w:val="16"/>
                                <w:szCs w:val="16"/>
                              </w:rPr>
                              <w:t xml:space="preserve"> </w:t>
                            </w:r>
                          </w:p>
                          <w:p w14:paraId="23E90B01" w14:textId="77777777" w:rsidR="008568FB" w:rsidRDefault="008568FB" w:rsidP="008568FB">
                            <w:pPr>
                              <w:jc w:val="center"/>
                              <w:rPr>
                                <w:rFonts w:ascii="Arial" w:hAnsi="Arial" w:cs="Arial"/>
                                <w:sz w:val="12"/>
                                <w:szCs w:val="12"/>
                              </w:rPr>
                            </w:pPr>
                            <w:r>
                              <w:rPr>
                                <w:rFonts w:ascii="Arial" w:hAnsi="Arial" w:cs="Arial"/>
                                <w:sz w:val="12"/>
                                <w:szCs w:val="12"/>
                              </w:rPr>
                              <w:t>..............................................</w:t>
                            </w:r>
                          </w:p>
                          <w:p w14:paraId="3E57EC8C" w14:textId="77777777" w:rsidR="008568FB" w:rsidRDefault="008568FB" w:rsidP="008568FB">
                            <w:pPr>
                              <w:jc w:val="center"/>
                              <w:rPr>
                                <w:rFonts w:ascii="Arial" w:hAnsi="Arial" w:cs="Arial"/>
                                <w:sz w:val="12"/>
                                <w:szCs w:val="12"/>
                              </w:rPr>
                            </w:pPr>
                            <w:r>
                              <w:rPr>
                                <w:rFonts w:ascii="Arial" w:hAnsi="Arial" w:cs="Arial"/>
                                <w:sz w:val="12"/>
                                <w:szCs w:val="12"/>
                              </w:rPr>
                              <w:t>(data i podpis AZP)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0F5231" id="Text Box 3" o:spid="_x0000_s1028" type="#_x0000_t202" style="position:absolute;left:0;text-align:left;margin-left:153pt;margin-top:5.6pt;width:162pt;height:8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" fillcolor="#fcf">
                <v:textbox>
                  <w:txbxContent>
                    <w:p w14:paraId="6D176561" w14:textId="77777777" w:rsidR="008568FB" w:rsidRDefault="008568FB" w:rsidP="008568FB">
                      <w:pPr>
                        <w:jc w:val="center"/>
                        <w:rPr>
                          <w:rFonts w:ascii="Arial" w:hAnsi="Arial" w:cs="Arial"/>
                          <w:sz w:val="20"/>
                        </w:rPr>
                      </w:pPr>
                      <w:r>
                        <w:rPr>
                          <w:rFonts w:ascii="Arial" w:hAnsi="Arial" w:cs="Arial"/>
                          <w:sz w:val="20"/>
                        </w:rPr>
                        <w:t>Akceptuję pod względem formalnym:</w:t>
                      </w:r>
                    </w:p>
                    <w:p w14:paraId="35991B89" w14:textId="77777777" w:rsidR="008568FB" w:rsidRDefault="008568FB" w:rsidP="008568FB">
                      <w:pPr>
                        <w:rPr>
                          <w:rFonts w:ascii="Arial" w:hAnsi="Arial" w:cs="Arial"/>
                          <w:sz w:val="20"/>
                        </w:rPr>
                      </w:pPr>
                    </w:p>
                    <w:p w14:paraId="4DC2182E" w14:textId="77777777" w:rsidR="008568FB" w:rsidRDefault="008568FB" w:rsidP="008568FB">
                      <w:pPr>
                        <w:jc w:val="center"/>
                        <w:rPr>
                          <w:rFonts w:ascii="Arial" w:hAnsi="Arial" w:cs="Arial"/>
                          <w:sz w:val="16"/>
                          <w:szCs w:val="16"/>
                        </w:rPr>
                      </w:pPr>
                    </w:p>
                    <w:p w14:paraId="2A268C81" w14:textId="77777777" w:rsidR="008568FB" w:rsidRDefault="008568FB" w:rsidP="008568FB">
                      <w:pPr>
                        <w:jc w:val="center"/>
                        <w:rPr>
                          <w:rFonts w:ascii="Arial" w:hAnsi="Arial" w:cs="Arial"/>
                          <w:sz w:val="16"/>
                          <w:szCs w:val="16"/>
                        </w:rPr>
                      </w:pPr>
                      <w:r>
                        <w:rPr>
                          <w:rFonts w:ascii="Arial" w:hAnsi="Arial" w:cs="Arial"/>
                          <w:sz w:val="16"/>
                          <w:szCs w:val="16"/>
                        </w:rPr>
                        <w:t xml:space="preserve"> </w:t>
                      </w:r>
                    </w:p>
                    <w:p w14:paraId="23E90B01" w14:textId="77777777" w:rsidR="008568FB" w:rsidRDefault="008568FB" w:rsidP="008568FB">
                      <w:pPr>
                        <w:jc w:val="center"/>
                        <w:rPr>
                          <w:rFonts w:ascii="Arial" w:hAnsi="Arial" w:cs="Arial"/>
                          <w:sz w:val="12"/>
                          <w:szCs w:val="12"/>
                        </w:rPr>
                      </w:pPr>
                      <w:r>
                        <w:rPr>
                          <w:rFonts w:ascii="Arial" w:hAnsi="Arial" w:cs="Arial"/>
                          <w:sz w:val="12"/>
                          <w:szCs w:val="12"/>
                        </w:rPr>
                        <w:t>..............................................</w:t>
                      </w:r>
                    </w:p>
                    <w:p w14:paraId="3E57EC8C" w14:textId="77777777" w:rsidR="008568FB" w:rsidRDefault="008568FB" w:rsidP="008568FB">
                      <w:pPr>
                        <w:jc w:val="center"/>
                        <w:rPr>
                          <w:rFonts w:ascii="Arial" w:hAnsi="Arial" w:cs="Arial"/>
                          <w:sz w:val="12"/>
                          <w:szCs w:val="12"/>
                        </w:rPr>
                      </w:pPr>
                      <w:r>
                        <w:rPr>
                          <w:rFonts w:ascii="Arial" w:hAnsi="Arial" w:cs="Arial"/>
                          <w:sz w:val="12"/>
                          <w:szCs w:val="12"/>
                        </w:rPr>
                        <w:t>(data i podpis AZP)</w:t>
                      </w:r>
                    </w:p>
                  </w:txbxContent>
                </v:textbox>
              </v:shape>
            </w:pict>
          </mc:Fallback>
        </mc:AlternateContent>
      </w:r>
    </w:p>
    <w:p w14:paraId="0B19D159" w14:textId="77777777" w:rsidR="008568FB" w:rsidRDefault="008568FB" w:rsidP="008568FB">
      <w:pPr>
        <w:jc w:val="both"/>
        <w:rPr>
          <w:rFonts w:ascii="Calibri" w:hAnsi="Calibri"/>
        </w:rPr>
      </w:pPr>
      <w:r>
        <w:rPr>
          <w:rFonts w:ascii="Calibri" w:hAnsi="Calibri"/>
          <w:sz w:val="22"/>
          <w:szCs w:val="22"/>
        </w:rPr>
        <w:br w:type="page"/>
      </w:r>
    </w:p>
    <w:p w14:paraId="7880F874" w14:textId="77777777" w:rsidR="009838C7" w:rsidRPr="00C4309B" w:rsidRDefault="009838C7" w:rsidP="00930133">
      <w:pPr>
        <w:pStyle w:val="Nagwek1"/>
        <w:rPr>
          <w:rFonts w:ascii="Calibri" w:hAnsi="Calibri"/>
        </w:rPr>
      </w:pPr>
      <w:bookmarkStart w:id="0" w:name="_Toc258314242"/>
      <w:r w:rsidRPr="00C4309B">
        <w:rPr>
          <w:rFonts w:ascii="Calibri" w:hAnsi="Calibri"/>
        </w:rPr>
        <w:lastRenderedPageBreak/>
        <w:t>Nazwa</w:t>
      </w:r>
      <w:r w:rsidR="00277E7E" w:rsidRPr="00C4309B">
        <w:rPr>
          <w:rFonts w:ascii="Calibri" w:hAnsi="Calibri"/>
          <w:lang w:val="pl-PL"/>
        </w:rPr>
        <w:t xml:space="preserve"> oraz adres </w:t>
      </w:r>
      <w:r w:rsidRPr="00C4309B">
        <w:rPr>
          <w:rFonts w:ascii="Calibri" w:hAnsi="Calibri"/>
        </w:rPr>
        <w:t>Zamawiającego</w:t>
      </w:r>
      <w:bookmarkEnd w:id="0"/>
    </w:p>
    <w:p w14:paraId="06C87208" w14:textId="77777777" w:rsidR="009838C7" w:rsidRPr="00C4309B" w:rsidRDefault="009838C7" w:rsidP="001644FA">
      <w:pPr>
        <w:pStyle w:val="Tekstpodstawowy"/>
        <w:spacing w:after="0" w:line="276" w:lineRule="auto"/>
        <w:ind w:left="360"/>
        <w:rPr>
          <w:rFonts w:ascii="Calibri" w:hAnsi="Calibri"/>
        </w:rPr>
      </w:pPr>
      <w:r w:rsidRPr="00C4309B">
        <w:rPr>
          <w:rFonts w:ascii="Calibri" w:hAnsi="Calibri"/>
        </w:rPr>
        <w:t xml:space="preserve"> </w:t>
      </w:r>
      <w:r w:rsidR="003E46C2" w:rsidRPr="003E46C2">
        <w:rPr>
          <w:rFonts w:ascii="Calibri" w:hAnsi="Calibri"/>
        </w:rPr>
        <w:t>Uniwersytet Morski w Gdyni</w:t>
      </w:r>
    </w:p>
    <w:p w14:paraId="52CB41FF" w14:textId="77777777" w:rsidR="009838C7" w:rsidRPr="00C4309B" w:rsidRDefault="009838C7" w:rsidP="001644FA">
      <w:pPr>
        <w:pStyle w:val="Tekstpodstawowy"/>
        <w:spacing w:after="0" w:line="276" w:lineRule="auto"/>
        <w:ind w:left="360"/>
        <w:rPr>
          <w:rFonts w:ascii="Calibri" w:hAnsi="Calibri"/>
        </w:rPr>
      </w:pPr>
      <w:r w:rsidRPr="00C4309B">
        <w:rPr>
          <w:rFonts w:ascii="Calibri" w:hAnsi="Calibri"/>
        </w:rPr>
        <w:t xml:space="preserve"> </w:t>
      </w:r>
      <w:r w:rsidR="003E46C2" w:rsidRPr="003E46C2">
        <w:rPr>
          <w:rFonts w:ascii="Calibri" w:hAnsi="Calibri"/>
        </w:rPr>
        <w:t>ul. Morska</w:t>
      </w:r>
      <w:r w:rsidRPr="00C4309B">
        <w:rPr>
          <w:rFonts w:ascii="Calibri" w:hAnsi="Calibri"/>
        </w:rPr>
        <w:t xml:space="preserve"> </w:t>
      </w:r>
      <w:r w:rsidR="003E46C2" w:rsidRPr="003E46C2">
        <w:rPr>
          <w:rFonts w:ascii="Calibri" w:hAnsi="Calibri"/>
        </w:rPr>
        <w:t>81-87</w:t>
      </w:r>
      <w:r w:rsidRPr="00C4309B">
        <w:rPr>
          <w:rFonts w:ascii="Calibri" w:hAnsi="Calibri"/>
        </w:rPr>
        <w:t xml:space="preserve"> </w:t>
      </w:r>
    </w:p>
    <w:p w14:paraId="5AAFAA1A" w14:textId="77777777" w:rsidR="008B60B4" w:rsidRPr="00C4309B" w:rsidRDefault="009838C7" w:rsidP="008B60B4">
      <w:pPr>
        <w:pStyle w:val="Tekstpodstawowy"/>
        <w:spacing w:after="0" w:line="276" w:lineRule="auto"/>
        <w:ind w:left="360"/>
        <w:rPr>
          <w:rFonts w:ascii="Calibri" w:hAnsi="Calibri"/>
        </w:rPr>
      </w:pPr>
      <w:r w:rsidRPr="00C4309B">
        <w:rPr>
          <w:rFonts w:ascii="Calibri" w:hAnsi="Calibri"/>
        </w:rPr>
        <w:t xml:space="preserve"> </w:t>
      </w:r>
      <w:r w:rsidR="003E46C2" w:rsidRPr="003E46C2">
        <w:rPr>
          <w:rFonts w:ascii="Calibri" w:hAnsi="Calibri"/>
        </w:rPr>
        <w:t>81-225</w:t>
      </w:r>
      <w:r w:rsidRPr="00C4309B">
        <w:rPr>
          <w:rFonts w:ascii="Calibri" w:hAnsi="Calibri"/>
        </w:rPr>
        <w:t xml:space="preserve"> </w:t>
      </w:r>
      <w:r w:rsidR="003E46C2" w:rsidRPr="003E46C2">
        <w:rPr>
          <w:rFonts w:ascii="Calibri" w:hAnsi="Calibri"/>
        </w:rPr>
        <w:t>Gdynia</w:t>
      </w:r>
    </w:p>
    <w:p w14:paraId="201D98D0" w14:textId="77777777" w:rsidR="008B60B4" w:rsidRPr="00C4309B" w:rsidRDefault="008B60B4" w:rsidP="008B60B4">
      <w:pPr>
        <w:pStyle w:val="Tekstpodstawowy"/>
        <w:spacing w:after="0" w:line="276" w:lineRule="auto"/>
        <w:ind w:left="360"/>
        <w:rPr>
          <w:rFonts w:ascii="Calibri" w:hAnsi="Calibri"/>
          <w:lang w:val="en-GB"/>
        </w:rPr>
      </w:pPr>
      <w:r w:rsidRPr="00C4309B">
        <w:rPr>
          <w:rFonts w:ascii="Calibri" w:hAnsi="Calibri"/>
        </w:rPr>
        <w:t xml:space="preserve"> </w:t>
      </w:r>
      <w:r w:rsidRPr="00C4309B">
        <w:rPr>
          <w:rFonts w:ascii="Calibri" w:hAnsi="Calibri"/>
          <w:lang w:val="en-GB"/>
        </w:rPr>
        <w:t xml:space="preserve">Tel.: </w:t>
      </w:r>
      <w:r w:rsidR="003E46C2" w:rsidRPr="003E46C2">
        <w:rPr>
          <w:rFonts w:ascii="Calibri" w:hAnsi="Calibri"/>
          <w:lang w:val="en-GB"/>
        </w:rPr>
        <w:t>58</w:t>
      </w:r>
      <w:r w:rsidRPr="00C4309B">
        <w:rPr>
          <w:rFonts w:ascii="Calibri" w:hAnsi="Calibri"/>
          <w:lang w:val="en-GB"/>
        </w:rPr>
        <w:t xml:space="preserve"> </w:t>
      </w:r>
      <w:r w:rsidR="003E46C2" w:rsidRPr="003E46C2">
        <w:rPr>
          <w:rFonts w:ascii="Calibri" w:hAnsi="Calibri"/>
          <w:lang w:val="en-GB"/>
        </w:rPr>
        <w:t>55-86-421</w:t>
      </w:r>
    </w:p>
    <w:p w14:paraId="2A7C3696" w14:textId="77777777" w:rsidR="000E7443" w:rsidRPr="00C4309B" w:rsidRDefault="008B60B4" w:rsidP="001644FA">
      <w:pPr>
        <w:pStyle w:val="Tekstpodstawowy"/>
        <w:spacing w:after="0" w:line="276" w:lineRule="auto"/>
        <w:ind w:left="360"/>
        <w:rPr>
          <w:rFonts w:ascii="Calibri" w:hAnsi="Calibri"/>
        </w:rPr>
      </w:pPr>
      <w:r w:rsidRPr="00671E59">
        <w:rPr>
          <w:rFonts w:ascii="Calibri" w:hAnsi="Calibri"/>
        </w:rPr>
        <w:t xml:space="preserve"> </w:t>
      </w:r>
      <w:r w:rsidR="00277E7E" w:rsidRPr="00C4309B">
        <w:rPr>
          <w:rFonts w:ascii="Calibri" w:hAnsi="Calibri"/>
        </w:rPr>
        <w:t>Adres poczty elektronicznej</w:t>
      </w:r>
      <w:r w:rsidR="000E7443" w:rsidRPr="00C4309B">
        <w:rPr>
          <w:rFonts w:ascii="Calibri" w:hAnsi="Calibri"/>
        </w:rPr>
        <w:t xml:space="preserve">: </w:t>
      </w:r>
      <w:r w:rsidR="003E46C2" w:rsidRPr="003E46C2">
        <w:rPr>
          <w:rFonts w:ascii="Calibri" w:hAnsi="Calibri"/>
          <w:color w:val="0000FF"/>
        </w:rPr>
        <w:t>zampubl@umg.edu.pl</w:t>
      </w:r>
    </w:p>
    <w:p w14:paraId="7A46D5DB" w14:textId="77777777" w:rsidR="008568FB" w:rsidRPr="00C4309B" w:rsidRDefault="00192F39" w:rsidP="00192F39">
      <w:pPr>
        <w:pStyle w:val="Tekstpodstawowy"/>
        <w:spacing w:after="0" w:line="276" w:lineRule="auto"/>
        <w:ind w:left="426"/>
        <w:jc w:val="both"/>
        <w:rPr>
          <w:rFonts w:ascii="Calibri" w:hAnsi="Calibri"/>
        </w:rPr>
      </w:pPr>
      <w:r w:rsidRPr="00C4309B">
        <w:rPr>
          <w:rFonts w:ascii="Calibri" w:hAnsi="Calibri"/>
        </w:rPr>
        <w:t>Adres strony internetowej prowadzonego postępowania oraz strony, na której udostępniane będą zmiany i wyjaśnienia treści SWZ oraz inne dokumenty zamówienia bezpośrednio związane z postępowaniem</w:t>
      </w:r>
      <w:r w:rsidR="000E7443" w:rsidRPr="00C4309B">
        <w:rPr>
          <w:rFonts w:ascii="Calibri" w:hAnsi="Calibri"/>
        </w:rPr>
        <w:t xml:space="preserve">: </w:t>
      </w:r>
      <w:bookmarkStart w:id="1" w:name="_Hlk61223206"/>
    </w:p>
    <w:p w14:paraId="0A8729B3" w14:textId="77777777" w:rsidR="008568FB" w:rsidRPr="008568FB" w:rsidRDefault="002B078C" w:rsidP="008568FB">
      <w:pPr>
        <w:spacing w:line="276" w:lineRule="auto"/>
        <w:ind w:left="426"/>
        <w:jc w:val="both"/>
        <w:rPr>
          <w:rFonts w:ascii="Calibri" w:hAnsi="Calibri"/>
        </w:rPr>
      </w:pPr>
      <w:hyperlink r:id="rId8" w:history="1">
        <w:r w:rsidR="008568FB" w:rsidRPr="008568FB">
          <w:rPr>
            <w:rFonts w:ascii="Calibri" w:hAnsi="Calibri"/>
            <w:color w:val="0563C1"/>
            <w:u w:val="single"/>
          </w:rPr>
          <w:t>http://przetargi.propublico.pl/ZamawiajacySzczegoly.aspx?id=359</w:t>
        </w:r>
      </w:hyperlink>
    </w:p>
    <w:p w14:paraId="7E57644E" w14:textId="77777777" w:rsidR="009838C7" w:rsidRPr="00C4309B" w:rsidRDefault="009838C7" w:rsidP="00930133">
      <w:pPr>
        <w:pStyle w:val="Nagwek1"/>
        <w:rPr>
          <w:rFonts w:ascii="Calibri" w:hAnsi="Calibri"/>
        </w:rPr>
      </w:pPr>
      <w:bookmarkStart w:id="2" w:name="_Toc258314243"/>
      <w:bookmarkEnd w:id="1"/>
      <w:r w:rsidRPr="00C4309B">
        <w:rPr>
          <w:rFonts w:ascii="Calibri" w:hAnsi="Calibri"/>
        </w:rPr>
        <w:t>Tryb udzielenia zamówienia</w:t>
      </w:r>
      <w:bookmarkEnd w:id="2"/>
    </w:p>
    <w:p w14:paraId="79B011F2" w14:textId="77777777" w:rsidR="00EB7871" w:rsidRPr="00C4309B" w:rsidRDefault="009838C7" w:rsidP="003D02DA">
      <w:pPr>
        <w:pStyle w:val="Tekstpodstawowywcity"/>
        <w:ind w:left="426" w:firstLine="5"/>
        <w:jc w:val="both"/>
        <w:rPr>
          <w:rFonts w:ascii="Calibri" w:hAnsi="Calibri"/>
        </w:rPr>
      </w:pPr>
      <w:r w:rsidRPr="00C4309B">
        <w:rPr>
          <w:rFonts w:ascii="Calibri" w:hAnsi="Calibri"/>
        </w:rPr>
        <w:t xml:space="preserve">Postępowanie </w:t>
      </w:r>
      <w:r w:rsidR="00277E7E" w:rsidRPr="00C4309B">
        <w:rPr>
          <w:rFonts w:ascii="Calibri" w:hAnsi="Calibri"/>
        </w:rPr>
        <w:t xml:space="preserve">o udzielenie zamówienia </w:t>
      </w:r>
      <w:r w:rsidRPr="00C4309B">
        <w:rPr>
          <w:rFonts w:ascii="Calibri" w:hAnsi="Calibri"/>
        </w:rPr>
        <w:t>prowadzone</w:t>
      </w:r>
      <w:r w:rsidR="00277E7E" w:rsidRPr="00C4309B">
        <w:rPr>
          <w:rFonts w:ascii="Calibri" w:hAnsi="Calibri"/>
        </w:rPr>
        <w:t xml:space="preserve"> jest w trybie </w:t>
      </w:r>
      <w:r w:rsidR="00277E7E" w:rsidRPr="00C4309B">
        <w:rPr>
          <w:rFonts w:ascii="Calibri" w:hAnsi="Calibri"/>
          <w:b/>
          <w:bCs/>
        </w:rPr>
        <w:t>Podstawowy</w:t>
      </w:r>
      <w:r w:rsidR="00826AAF">
        <w:rPr>
          <w:rFonts w:ascii="Calibri" w:hAnsi="Calibri"/>
          <w:b/>
          <w:bCs/>
        </w:rPr>
        <w:t>m</w:t>
      </w:r>
      <w:r w:rsidR="00277E7E" w:rsidRPr="00C4309B">
        <w:rPr>
          <w:rFonts w:ascii="Calibri" w:hAnsi="Calibri"/>
          <w:b/>
          <w:bCs/>
        </w:rPr>
        <w:t xml:space="preserve"> bez</w:t>
      </w:r>
      <w:r w:rsidR="003D02DA" w:rsidRPr="00C4309B">
        <w:rPr>
          <w:rFonts w:ascii="Calibri" w:hAnsi="Calibri"/>
          <w:b/>
          <w:bCs/>
        </w:rPr>
        <w:t xml:space="preserve"> </w:t>
      </w:r>
      <w:r w:rsidR="00277E7E" w:rsidRPr="00C4309B">
        <w:rPr>
          <w:rFonts w:ascii="Calibri" w:hAnsi="Calibri"/>
          <w:b/>
          <w:bCs/>
        </w:rPr>
        <w:t>negocjacji</w:t>
      </w:r>
      <w:r w:rsidR="00277E7E" w:rsidRPr="00C4309B">
        <w:rPr>
          <w:rFonts w:ascii="Calibri" w:hAnsi="Calibri"/>
        </w:rPr>
        <w:t>, o którym mowa w art. 275 pkt 1 ustawy Pzp.</w:t>
      </w:r>
    </w:p>
    <w:p w14:paraId="72AD7CCD" w14:textId="77777777" w:rsidR="00E11924" w:rsidRPr="00C4309B" w:rsidRDefault="00E11924" w:rsidP="00930133">
      <w:pPr>
        <w:pStyle w:val="Nagwek1"/>
        <w:rPr>
          <w:rFonts w:ascii="Calibri" w:hAnsi="Calibri"/>
          <w:lang w:val="pl-PL"/>
        </w:rPr>
      </w:pPr>
      <w:bookmarkStart w:id="3" w:name="_Toc258314244"/>
      <w:r w:rsidRPr="00C4309B">
        <w:rPr>
          <w:rFonts w:ascii="Calibri" w:hAnsi="Calibri"/>
          <w:lang w:val="pl-PL"/>
        </w:rPr>
        <w:t>informacje ogólne</w:t>
      </w:r>
    </w:p>
    <w:p w14:paraId="0499C979" w14:textId="77777777" w:rsidR="00E11924" w:rsidRPr="00C4309B" w:rsidRDefault="00E11924" w:rsidP="00DC2DA0">
      <w:pPr>
        <w:pStyle w:val="Nagwek2"/>
        <w:rPr>
          <w:rFonts w:ascii="Calibri" w:hAnsi="Calibri"/>
        </w:rPr>
      </w:pPr>
      <w:r w:rsidRPr="00C4309B">
        <w:rPr>
          <w:rFonts w:ascii="Calibri" w:hAnsi="Calibri"/>
        </w:rPr>
        <w:t>Komunikacja w postępowaniu</w:t>
      </w:r>
    </w:p>
    <w:p w14:paraId="1AD2EA52" w14:textId="77777777" w:rsidR="00E11924" w:rsidRPr="00C4309B" w:rsidRDefault="00E11924" w:rsidP="00DC2DA0">
      <w:pPr>
        <w:pStyle w:val="Nagwek2"/>
        <w:numPr>
          <w:ilvl w:val="0"/>
          <w:numId w:val="0"/>
        </w:numPr>
        <w:ind w:left="680"/>
        <w:rPr>
          <w:rFonts w:ascii="Calibri" w:hAnsi="Calibri"/>
        </w:rPr>
      </w:pPr>
      <w:r w:rsidRPr="00C4309B">
        <w:rPr>
          <w:rFonts w:ascii="Calibri" w:hAnsi="Calibri"/>
        </w:rPr>
        <w:t>W niniejszym postępowaniu komunikacja między Zamawiającym a Wykonawcami odbywa się przy użyciu środków komunikacji elektronicznej, za pośrednictwem platformy on-line działającej pod adresem</w:t>
      </w:r>
      <w:r w:rsidR="00670A26" w:rsidRPr="00C4309B">
        <w:rPr>
          <w:rFonts w:ascii="Calibri" w:hAnsi="Calibri"/>
        </w:rPr>
        <w:t xml:space="preserve"> </w:t>
      </w:r>
      <w:r w:rsidR="003E46C2" w:rsidRPr="003E46C2">
        <w:rPr>
          <w:rFonts w:ascii="Calibri" w:hAnsi="Calibri"/>
          <w:color w:val="0000FF"/>
          <w:u w:val="single"/>
        </w:rPr>
        <w:t>https://e-propublico.pl</w:t>
      </w:r>
      <w:r w:rsidRPr="00C4309B">
        <w:rPr>
          <w:rFonts w:ascii="Calibri" w:hAnsi="Calibri"/>
        </w:rPr>
        <w:t xml:space="preserve"> (dalej jako: ”Platforma”).</w:t>
      </w:r>
    </w:p>
    <w:p w14:paraId="28740A95" w14:textId="77777777" w:rsidR="00826AAF" w:rsidRDefault="003E46C2" w:rsidP="00826AAF">
      <w:pPr>
        <w:pStyle w:val="Nagwek2"/>
        <w:rPr>
          <w:rFonts w:ascii="Calibri" w:hAnsi="Calibri"/>
          <w:lang w:val="pl-PL"/>
        </w:rPr>
      </w:pPr>
      <w:r w:rsidRPr="00C4309B">
        <w:rPr>
          <w:rFonts w:ascii="Calibri" w:hAnsi="Calibri"/>
        </w:rPr>
        <w:t>Zamawiający nie przewiduje obowiązku odbyci</w:t>
      </w:r>
      <w:r w:rsidRPr="00C4309B">
        <w:rPr>
          <w:rFonts w:ascii="Calibri" w:hAnsi="Calibri"/>
          <w:lang w:val="pl-PL"/>
        </w:rPr>
        <w:t>a</w:t>
      </w:r>
      <w:r w:rsidRPr="00C4309B">
        <w:rPr>
          <w:rFonts w:ascii="Calibri" w:hAnsi="Calibri"/>
        </w:rPr>
        <w:t xml:space="preserve"> przez </w:t>
      </w:r>
      <w:r w:rsidRPr="00C4309B">
        <w:rPr>
          <w:rFonts w:ascii="Calibri" w:hAnsi="Calibri"/>
          <w:lang w:val="pl-PL"/>
        </w:rPr>
        <w:t>Wykonawcę</w:t>
      </w:r>
      <w:r w:rsidRPr="00C4309B">
        <w:rPr>
          <w:rFonts w:ascii="Calibri" w:hAnsi="Calibri"/>
        </w:rPr>
        <w:t xml:space="preserve"> wizji lokalnej lub sprawdzenia przez Wykonawcę dokumentów niezbędnych do realizacji zamówienia</w:t>
      </w:r>
      <w:r w:rsidRPr="00C4309B">
        <w:rPr>
          <w:rFonts w:ascii="Calibri" w:hAnsi="Calibri"/>
          <w:lang w:val="pl-PL"/>
        </w:rPr>
        <w:t>.</w:t>
      </w:r>
    </w:p>
    <w:p w14:paraId="06C6B1DA" w14:textId="77777777" w:rsidR="00826AAF" w:rsidRDefault="003E46C2" w:rsidP="00826AAF">
      <w:pPr>
        <w:pStyle w:val="Nagwek2"/>
        <w:rPr>
          <w:rFonts w:ascii="Calibri" w:hAnsi="Calibri"/>
          <w:lang w:val="pl-PL"/>
        </w:rPr>
      </w:pPr>
      <w:r w:rsidRPr="00826AAF">
        <w:rPr>
          <w:rFonts w:ascii="Calibri" w:hAnsi="Calibri"/>
        </w:rPr>
        <w:t>Zamawiający nie przewiduje udzielenia zaliczek na poczet wykonania zamówienia.</w:t>
      </w:r>
    </w:p>
    <w:p w14:paraId="0FA1A2C2" w14:textId="77777777" w:rsidR="00C270BA" w:rsidRPr="00826AAF" w:rsidRDefault="00C270BA" w:rsidP="00826AAF">
      <w:pPr>
        <w:pStyle w:val="Nagwek2"/>
        <w:rPr>
          <w:rFonts w:ascii="Calibri" w:hAnsi="Calibri"/>
          <w:lang w:val="pl-PL"/>
        </w:rPr>
      </w:pPr>
      <w:r w:rsidRPr="00826AAF">
        <w:rPr>
          <w:rFonts w:ascii="Calibri" w:hAnsi="Calibri"/>
        </w:rPr>
        <w:t>Zamawiający  nie wymaga złożenia ofert w postaci katalogów elektronicznych.</w:t>
      </w:r>
    </w:p>
    <w:p w14:paraId="46EDA68C" w14:textId="77777777" w:rsidR="00E11924" w:rsidRPr="00C4309B" w:rsidRDefault="00E11924" w:rsidP="00DC2DA0">
      <w:pPr>
        <w:pStyle w:val="Nagwek2"/>
        <w:rPr>
          <w:rFonts w:ascii="Calibri" w:hAnsi="Calibri"/>
          <w:lang w:val="pl-PL"/>
        </w:rPr>
      </w:pPr>
      <w:r w:rsidRPr="00C4309B">
        <w:rPr>
          <w:rFonts w:ascii="Calibri" w:hAnsi="Calibri"/>
          <w:lang w:val="pl-PL"/>
        </w:rPr>
        <w:t>Do spraw nieure</w:t>
      </w:r>
      <w:r w:rsidR="00C270BA" w:rsidRPr="00C4309B">
        <w:rPr>
          <w:rFonts w:ascii="Calibri" w:hAnsi="Calibri"/>
          <w:lang w:val="pl-PL"/>
        </w:rPr>
        <w:t xml:space="preserve">gulowanych </w:t>
      </w:r>
      <w:r w:rsidR="00C270BA" w:rsidRPr="00C4309B">
        <w:rPr>
          <w:rFonts w:ascii="Calibri" w:hAnsi="Calibri"/>
        </w:rPr>
        <w:t xml:space="preserve">w niniejszej SWZ mają zastosowanie przepisy ustawy z dnia </w:t>
      </w:r>
      <w:r w:rsidR="008E11E1" w:rsidRPr="008E11E1">
        <w:rPr>
          <w:rFonts w:ascii="Calibri" w:hAnsi="Calibri"/>
          <w:lang w:val="pl-PL"/>
        </w:rPr>
        <w:t xml:space="preserve">11 września 2019 roku </w:t>
      </w:r>
      <w:r w:rsidR="00C270BA" w:rsidRPr="00C4309B">
        <w:rPr>
          <w:rFonts w:ascii="Calibri" w:hAnsi="Calibri"/>
        </w:rPr>
        <w:t xml:space="preserve">Prawo zamówień publicznych </w:t>
      </w:r>
      <w:r w:rsidR="003E46C2" w:rsidRPr="003E46C2">
        <w:rPr>
          <w:rFonts w:ascii="Calibri" w:hAnsi="Calibri"/>
        </w:rPr>
        <w:t>(</w:t>
      </w:r>
      <w:proofErr w:type="spellStart"/>
      <w:r w:rsidR="003E46C2" w:rsidRPr="003E46C2">
        <w:rPr>
          <w:rFonts w:ascii="Calibri" w:hAnsi="Calibri"/>
        </w:rPr>
        <w:t>t.j</w:t>
      </w:r>
      <w:proofErr w:type="spellEnd"/>
      <w:r w:rsidR="003E46C2" w:rsidRPr="003E46C2">
        <w:rPr>
          <w:rFonts w:ascii="Calibri" w:hAnsi="Calibri"/>
        </w:rPr>
        <w:t>. Dz. U. z 2023r. poz. 1605)</w:t>
      </w:r>
      <w:r w:rsidR="00C270BA" w:rsidRPr="00C4309B">
        <w:rPr>
          <w:rFonts w:ascii="Calibri" w:hAnsi="Calibri"/>
          <w:lang w:val="pl-PL"/>
        </w:rPr>
        <w:t>.</w:t>
      </w:r>
    </w:p>
    <w:p w14:paraId="261B19EF" w14:textId="77777777" w:rsidR="00EB7871" w:rsidRPr="00C4309B" w:rsidRDefault="00F23594" w:rsidP="00930133">
      <w:pPr>
        <w:pStyle w:val="Nagwek1"/>
        <w:rPr>
          <w:rFonts w:ascii="Calibri" w:hAnsi="Calibri"/>
        </w:rPr>
      </w:pPr>
      <w:r w:rsidRPr="00C4309B">
        <w:rPr>
          <w:rFonts w:ascii="Calibri" w:hAnsi="Calibri"/>
        </w:rPr>
        <w:t>Opis przedmiotu zamówienia</w:t>
      </w:r>
      <w:bookmarkEnd w:id="3"/>
    </w:p>
    <w:p w14:paraId="78BEADD4" w14:textId="00D8421F" w:rsidR="008F7292" w:rsidRPr="00C4309B" w:rsidRDefault="008F7292" w:rsidP="00DC2DA0">
      <w:pPr>
        <w:pStyle w:val="Nagwek2"/>
        <w:spacing w:after="60"/>
        <w:rPr>
          <w:rFonts w:ascii="Calibri" w:hAnsi="Calibri"/>
        </w:rPr>
      </w:pPr>
      <w:r w:rsidRPr="00C4309B">
        <w:rPr>
          <w:rFonts w:ascii="Calibri" w:hAnsi="Calibri"/>
        </w:rPr>
        <w:t xml:space="preserve">Przedmiotem zamówienia jest </w:t>
      </w:r>
      <w:r w:rsidR="003E46C2" w:rsidRPr="003E46C2">
        <w:rPr>
          <w:rFonts w:ascii="Calibri" w:hAnsi="Calibri"/>
          <w:b/>
        </w:rPr>
        <w:t>Świadczenie usługi Sternika/ Mechanika/ Mechatronika dla IM UMG</w:t>
      </w:r>
      <w:r w:rsidR="00671E59">
        <w:rPr>
          <w:rFonts w:ascii="Calibri" w:hAnsi="Calibri"/>
          <w:b/>
          <w:lang w:val="pl-PL"/>
        </w:rPr>
        <w:t>.</w:t>
      </w:r>
    </w:p>
    <w:tbl>
      <w:tblPr>
        <w:tblW w:w="865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51"/>
      </w:tblGrid>
      <w:tr w:rsidR="003E46C2" w:rsidRPr="00C4309B" w14:paraId="251A7A5E" w14:textId="77777777" w:rsidTr="00671E59">
        <w:tc>
          <w:tcPr>
            <w:tcW w:w="8651" w:type="dxa"/>
          </w:tcPr>
          <w:p w14:paraId="461F8D36" w14:textId="77777777" w:rsidR="00826AAF" w:rsidRDefault="003E46C2" w:rsidP="00826AAF">
            <w:pPr>
              <w:pStyle w:val="Tekstpodstawowy"/>
              <w:spacing w:before="80"/>
              <w:jc w:val="both"/>
              <w:rPr>
                <w:rFonts w:ascii="Calibri" w:hAnsi="Calibri"/>
                <w:b/>
              </w:rPr>
            </w:pPr>
            <w:r w:rsidRPr="00C4309B">
              <w:rPr>
                <w:rFonts w:ascii="Calibri" w:hAnsi="Calibri"/>
                <w:b/>
              </w:rPr>
              <w:t xml:space="preserve">Wspólny Słownik Zamówień: </w:t>
            </w:r>
          </w:p>
          <w:p w14:paraId="4379195F" w14:textId="77777777" w:rsidR="00826AAF" w:rsidRDefault="003E46C2" w:rsidP="006E095E">
            <w:pPr>
              <w:pStyle w:val="Tekstpodstawowy"/>
              <w:spacing w:after="0"/>
              <w:jc w:val="both"/>
              <w:rPr>
                <w:rFonts w:ascii="Calibri" w:hAnsi="Calibri"/>
              </w:rPr>
            </w:pPr>
            <w:r w:rsidRPr="003E46C2">
              <w:rPr>
                <w:rFonts w:ascii="Calibri" w:hAnsi="Calibri"/>
              </w:rPr>
              <w:t xml:space="preserve">63726600-0 - Usługi obsługiwania statków, </w:t>
            </w:r>
          </w:p>
          <w:p w14:paraId="17CF39AA" w14:textId="77777777" w:rsidR="00826AAF" w:rsidRDefault="003E46C2" w:rsidP="006E095E">
            <w:pPr>
              <w:pStyle w:val="Tekstpodstawowy"/>
              <w:spacing w:after="0"/>
              <w:jc w:val="both"/>
              <w:rPr>
                <w:rFonts w:ascii="Calibri" w:hAnsi="Calibri"/>
              </w:rPr>
            </w:pPr>
            <w:r w:rsidRPr="003E46C2">
              <w:rPr>
                <w:rFonts w:ascii="Calibri" w:hAnsi="Calibri"/>
              </w:rPr>
              <w:t xml:space="preserve">50200000-7 - Usługi w zakresie napraw i konserwacji statków powietrznych, kolei, sprzętu drogowego i morskiego, </w:t>
            </w:r>
          </w:p>
          <w:p w14:paraId="03E3F4AB" w14:textId="77777777" w:rsidR="00826AAF" w:rsidRDefault="003E46C2" w:rsidP="006E095E">
            <w:pPr>
              <w:pStyle w:val="Tekstpodstawowy"/>
              <w:spacing w:after="0"/>
              <w:jc w:val="both"/>
              <w:rPr>
                <w:rFonts w:ascii="Calibri" w:hAnsi="Calibri"/>
              </w:rPr>
            </w:pPr>
            <w:r w:rsidRPr="003E46C2">
              <w:rPr>
                <w:rFonts w:ascii="Calibri" w:hAnsi="Calibri"/>
              </w:rPr>
              <w:t xml:space="preserve">50240000-9 - Usługi w zakresie napraw i konserwacji i inne usługi dotyczące sprzętu morskiego i innego, </w:t>
            </w:r>
          </w:p>
          <w:p w14:paraId="5B2E09A7" w14:textId="77777777" w:rsidR="00826AAF" w:rsidRDefault="003E46C2" w:rsidP="006E095E">
            <w:pPr>
              <w:pStyle w:val="Tekstpodstawowy"/>
              <w:spacing w:after="0"/>
              <w:jc w:val="both"/>
              <w:rPr>
                <w:rFonts w:ascii="Calibri" w:hAnsi="Calibri"/>
              </w:rPr>
            </w:pPr>
            <w:r w:rsidRPr="003E46C2">
              <w:rPr>
                <w:rFonts w:ascii="Calibri" w:hAnsi="Calibri"/>
              </w:rPr>
              <w:t xml:space="preserve">50241000-6 - Usługi w zakresie napraw i konserwacji statków, </w:t>
            </w:r>
          </w:p>
          <w:p w14:paraId="10353B17" w14:textId="77777777" w:rsidR="00826AAF" w:rsidRDefault="003E46C2" w:rsidP="006E095E">
            <w:pPr>
              <w:pStyle w:val="Tekstpodstawowy"/>
              <w:spacing w:after="0"/>
              <w:jc w:val="both"/>
              <w:rPr>
                <w:rFonts w:ascii="Calibri" w:hAnsi="Calibri"/>
              </w:rPr>
            </w:pPr>
            <w:r w:rsidRPr="003E46C2">
              <w:rPr>
                <w:rFonts w:ascii="Calibri" w:hAnsi="Calibri"/>
              </w:rPr>
              <w:t xml:space="preserve">50241100-7 - Usługi w zakresie naprawy statków, </w:t>
            </w:r>
          </w:p>
          <w:p w14:paraId="652898A7" w14:textId="77777777" w:rsidR="00826AAF" w:rsidRDefault="003E46C2" w:rsidP="006E095E">
            <w:pPr>
              <w:pStyle w:val="Tekstpodstawowy"/>
              <w:spacing w:after="0"/>
              <w:jc w:val="both"/>
              <w:rPr>
                <w:rFonts w:ascii="Calibri" w:hAnsi="Calibri"/>
              </w:rPr>
            </w:pPr>
            <w:r w:rsidRPr="003E46C2">
              <w:rPr>
                <w:rFonts w:ascii="Calibri" w:hAnsi="Calibri"/>
              </w:rPr>
              <w:t xml:space="preserve">50244000-7 - Przywracanie do stanu użytkowego statków lub łodzi, </w:t>
            </w:r>
          </w:p>
          <w:p w14:paraId="61751A74" w14:textId="77777777" w:rsidR="00826AAF" w:rsidRDefault="003E46C2" w:rsidP="006E095E">
            <w:pPr>
              <w:pStyle w:val="Tekstpodstawowy"/>
              <w:spacing w:after="0"/>
              <w:jc w:val="both"/>
              <w:rPr>
                <w:rFonts w:ascii="Calibri" w:hAnsi="Calibri"/>
              </w:rPr>
            </w:pPr>
            <w:r w:rsidRPr="003E46C2">
              <w:rPr>
                <w:rFonts w:ascii="Calibri" w:hAnsi="Calibri"/>
              </w:rPr>
              <w:t xml:space="preserve">50245000-4 - Usługi w zakresie modernizacji statków, </w:t>
            </w:r>
          </w:p>
          <w:p w14:paraId="6484C189" w14:textId="77777777" w:rsidR="003E46C2" w:rsidRDefault="003E46C2" w:rsidP="006E095E">
            <w:pPr>
              <w:pStyle w:val="Tekstpodstawowy"/>
              <w:spacing w:after="0"/>
              <w:jc w:val="both"/>
              <w:rPr>
                <w:rFonts w:ascii="Calibri" w:hAnsi="Calibri"/>
              </w:rPr>
            </w:pPr>
            <w:r w:rsidRPr="003E46C2">
              <w:rPr>
                <w:rFonts w:ascii="Calibri" w:hAnsi="Calibri"/>
              </w:rPr>
              <w:t>50110000-9 - Usługi w zakresie napraw i konserwacji pojazdów silnikowych i podobnego sprzętu oraz podobne</w:t>
            </w:r>
            <w:r w:rsidR="00826AAF">
              <w:rPr>
                <w:rFonts w:ascii="Calibri" w:hAnsi="Calibri"/>
              </w:rPr>
              <w:t xml:space="preserve"> u</w:t>
            </w:r>
            <w:r w:rsidRPr="003E46C2">
              <w:rPr>
                <w:rFonts w:ascii="Calibri" w:hAnsi="Calibri"/>
              </w:rPr>
              <w:t>sługi</w:t>
            </w:r>
            <w:r w:rsidRPr="00C4309B">
              <w:rPr>
                <w:rFonts w:ascii="Calibri" w:hAnsi="Calibri"/>
              </w:rPr>
              <w:t xml:space="preserve"> </w:t>
            </w:r>
          </w:p>
          <w:p w14:paraId="59826B69" w14:textId="77777777" w:rsidR="003E46C2" w:rsidRPr="00C4309B" w:rsidRDefault="003E46C2" w:rsidP="0013660D">
            <w:pPr>
              <w:pStyle w:val="Tekstpodstawowy"/>
              <w:spacing w:before="80" w:after="60"/>
              <w:rPr>
                <w:rFonts w:ascii="Calibri" w:hAnsi="Calibri"/>
                <w:b/>
              </w:rPr>
            </w:pPr>
            <w:r w:rsidRPr="00C4309B">
              <w:rPr>
                <w:rFonts w:ascii="Calibri" w:hAnsi="Calibri"/>
              </w:rPr>
              <w:lastRenderedPageBreak/>
              <w:t>Szczegółowy opis przedmiotu zamówienia:</w:t>
            </w:r>
          </w:p>
          <w:p w14:paraId="7B5F7E6C" w14:textId="77777777" w:rsidR="003E46C2" w:rsidRDefault="003E46C2" w:rsidP="0013660D">
            <w:pPr>
              <w:pStyle w:val="Tekstpodstawowy"/>
              <w:jc w:val="both"/>
              <w:rPr>
                <w:rFonts w:ascii="Calibri" w:hAnsi="Calibri"/>
              </w:rPr>
            </w:pPr>
            <w:r w:rsidRPr="003E46C2">
              <w:rPr>
                <w:rFonts w:ascii="Calibri" w:hAnsi="Calibri"/>
              </w:rPr>
              <w:t>Opis: W ramach  zapewnienia usług osoba będzie zapewniała wsparcie dla Zakładu Oceanografii Operacyjnej IM UMG w następujących czynnościach:</w:t>
            </w:r>
          </w:p>
          <w:p w14:paraId="1981E8ED" w14:textId="77777777" w:rsidR="006E095E" w:rsidRPr="003E46C2" w:rsidRDefault="006E095E" w:rsidP="0013660D">
            <w:pPr>
              <w:pStyle w:val="Tekstpodstawowy"/>
              <w:jc w:val="both"/>
              <w:rPr>
                <w:rFonts w:ascii="Calibri" w:hAnsi="Calibri"/>
              </w:rPr>
            </w:pPr>
          </w:p>
          <w:p w14:paraId="27D190F5" w14:textId="036D5AFC" w:rsidR="00826AAF" w:rsidRPr="00826AAF" w:rsidRDefault="00826AAF" w:rsidP="006E095E">
            <w:pPr>
              <w:pStyle w:val="Tekstpodstawowy"/>
              <w:numPr>
                <w:ilvl w:val="0"/>
                <w:numId w:val="42"/>
              </w:numPr>
              <w:spacing w:after="0"/>
              <w:jc w:val="both"/>
              <w:rPr>
                <w:rFonts w:ascii="Calibri" w:hAnsi="Calibri"/>
              </w:rPr>
            </w:pPr>
            <w:r w:rsidRPr="00826AAF">
              <w:rPr>
                <w:rFonts w:ascii="Calibri" w:hAnsi="Calibri"/>
              </w:rPr>
              <w:t xml:space="preserve">Obsługa jednostek pływających: Imoros 2, </w:t>
            </w:r>
            <w:proofErr w:type="spellStart"/>
            <w:r w:rsidRPr="00826AAF">
              <w:rPr>
                <w:rFonts w:ascii="Calibri" w:hAnsi="Calibri"/>
              </w:rPr>
              <w:t>Imos</w:t>
            </w:r>
            <w:proofErr w:type="spellEnd"/>
            <w:r w:rsidRPr="00826AAF">
              <w:rPr>
                <w:rFonts w:ascii="Calibri" w:hAnsi="Calibri"/>
              </w:rPr>
              <w:t xml:space="preserve"> 2, w tym:</w:t>
            </w:r>
          </w:p>
          <w:p w14:paraId="2DB2DE12" w14:textId="77777777" w:rsidR="00826AAF" w:rsidRPr="00826AAF" w:rsidRDefault="00826AAF" w:rsidP="006E095E">
            <w:pPr>
              <w:pStyle w:val="Tekstpodstawowy"/>
              <w:numPr>
                <w:ilvl w:val="0"/>
                <w:numId w:val="29"/>
              </w:numPr>
              <w:spacing w:after="0"/>
              <w:jc w:val="both"/>
              <w:rPr>
                <w:rFonts w:ascii="Calibri" w:hAnsi="Calibri"/>
              </w:rPr>
            </w:pPr>
            <w:r w:rsidRPr="00826AAF">
              <w:rPr>
                <w:rFonts w:ascii="Calibri" w:hAnsi="Calibri"/>
              </w:rPr>
              <w:t>Pełnienie funkcji członka załogi na jednostkach IM UMG w czasie rejsów,</w:t>
            </w:r>
          </w:p>
          <w:p w14:paraId="41FE34ED" w14:textId="77777777" w:rsidR="00826AAF" w:rsidRPr="00826AAF" w:rsidRDefault="00826AAF" w:rsidP="006E095E">
            <w:pPr>
              <w:pStyle w:val="Tekstpodstawowy"/>
              <w:numPr>
                <w:ilvl w:val="0"/>
                <w:numId w:val="29"/>
              </w:numPr>
              <w:spacing w:after="0"/>
              <w:jc w:val="both"/>
              <w:rPr>
                <w:rFonts w:ascii="Calibri" w:hAnsi="Calibri"/>
              </w:rPr>
            </w:pPr>
            <w:r w:rsidRPr="00826AAF">
              <w:rPr>
                <w:rFonts w:ascii="Calibri" w:hAnsi="Calibri"/>
              </w:rPr>
              <w:t>Szkolenie nowych członków załóg morskich z obsługi jednostki,</w:t>
            </w:r>
          </w:p>
          <w:p w14:paraId="50414083" w14:textId="77777777" w:rsidR="00826AAF" w:rsidRPr="00826AAF" w:rsidRDefault="00826AAF" w:rsidP="006E095E">
            <w:pPr>
              <w:pStyle w:val="Tekstpodstawowy"/>
              <w:numPr>
                <w:ilvl w:val="0"/>
                <w:numId w:val="29"/>
              </w:numPr>
              <w:spacing w:after="0"/>
              <w:jc w:val="both"/>
              <w:rPr>
                <w:rFonts w:ascii="Calibri" w:hAnsi="Calibri"/>
              </w:rPr>
            </w:pPr>
            <w:r w:rsidRPr="00826AAF">
              <w:rPr>
                <w:rFonts w:ascii="Calibri" w:hAnsi="Calibri"/>
              </w:rPr>
              <w:t>Dbanie o prawidłowe wykonywanie czynności w czasie realizacji rejsów na powierzonej jednostce,</w:t>
            </w:r>
          </w:p>
          <w:p w14:paraId="7254C850" w14:textId="77777777" w:rsidR="00826AAF" w:rsidRPr="00826AAF" w:rsidRDefault="00826AAF" w:rsidP="006E095E">
            <w:pPr>
              <w:pStyle w:val="Tekstpodstawowy"/>
              <w:numPr>
                <w:ilvl w:val="0"/>
                <w:numId w:val="29"/>
              </w:numPr>
              <w:spacing w:after="0"/>
              <w:jc w:val="both"/>
              <w:rPr>
                <w:rFonts w:ascii="Calibri" w:hAnsi="Calibri"/>
              </w:rPr>
            </w:pPr>
            <w:r w:rsidRPr="00826AAF">
              <w:rPr>
                <w:rFonts w:ascii="Calibri" w:hAnsi="Calibri"/>
              </w:rPr>
              <w:t>Wsparcie zespołu pomiarowego w pracach związanych z realizacją badań: obsługa czerpaka, batometru, sondy, windy oceanograficznej,</w:t>
            </w:r>
          </w:p>
          <w:p w14:paraId="3995A664" w14:textId="77777777" w:rsidR="00826AAF" w:rsidRPr="00826AAF" w:rsidRDefault="00826AAF" w:rsidP="006E095E">
            <w:pPr>
              <w:pStyle w:val="Tekstpodstawowy"/>
              <w:numPr>
                <w:ilvl w:val="0"/>
                <w:numId w:val="29"/>
              </w:numPr>
              <w:spacing w:after="0"/>
              <w:jc w:val="both"/>
              <w:rPr>
                <w:rFonts w:ascii="Calibri" w:hAnsi="Calibri"/>
              </w:rPr>
            </w:pPr>
            <w:r w:rsidRPr="00826AAF">
              <w:rPr>
                <w:rFonts w:ascii="Calibri" w:hAnsi="Calibri"/>
              </w:rPr>
              <w:t xml:space="preserve">Znajomość przepisów QHSE i regulaminów obowiązujących w IM oraz stosowanie ich w trakcie wykonywanych czynności, </w:t>
            </w:r>
          </w:p>
          <w:p w14:paraId="3D1D1196" w14:textId="77777777" w:rsidR="00826AAF" w:rsidRPr="00826AAF" w:rsidRDefault="00826AAF" w:rsidP="006E095E">
            <w:pPr>
              <w:pStyle w:val="Tekstpodstawowy"/>
              <w:numPr>
                <w:ilvl w:val="0"/>
                <w:numId w:val="29"/>
              </w:numPr>
              <w:spacing w:after="0"/>
              <w:jc w:val="both"/>
              <w:rPr>
                <w:rFonts w:ascii="Calibri" w:hAnsi="Calibri"/>
              </w:rPr>
            </w:pPr>
            <w:r w:rsidRPr="00826AAF">
              <w:rPr>
                <w:rFonts w:ascii="Calibri" w:hAnsi="Calibri"/>
              </w:rPr>
              <w:t>Przeprowadzanie bieżących konserwacji oraz napraw,</w:t>
            </w:r>
          </w:p>
          <w:p w14:paraId="1F38775E" w14:textId="77777777" w:rsidR="00826AAF" w:rsidRPr="00826AAF" w:rsidRDefault="00826AAF" w:rsidP="006E095E">
            <w:pPr>
              <w:pStyle w:val="Tekstpodstawowy"/>
              <w:numPr>
                <w:ilvl w:val="0"/>
                <w:numId w:val="29"/>
              </w:numPr>
              <w:spacing w:after="0"/>
              <w:jc w:val="both"/>
              <w:rPr>
                <w:rFonts w:ascii="Calibri" w:hAnsi="Calibri"/>
              </w:rPr>
            </w:pPr>
            <w:r w:rsidRPr="00826AAF">
              <w:rPr>
                <w:rFonts w:ascii="Calibri" w:hAnsi="Calibri"/>
              </w:rPr>
              <w:t xml:space="preserve">Zgłaszanie potrzeby serwisów zewnętrznych, </w:t>
            </w:r>
          </w:p>
          <w:p w14:paraId="54481CC0" w14:textId="77777777" w:rsidR="00826AAF" w:rsidRPr="00826AAF" w:rsidRDefault="00826AAF" w:rsidP="006E095E">
            <w:pPr>
              <w:pStyle w:val="Tekstpodstawowy"/>
              <w:numPr>
                <w:ilvl w:val="0"/>
                <w:numId w:val="29"/>
              </w:numPr>
              <w:spacing w:after="0"/>
              <w:jc w:val="both"/>
              <w:rPr>
                <w:rFonts w:ascii="Calibri" w:hAnsi="Calibri"/>
              </w:rPr>
            </w:pPr>
            <w:r w:rsidRPr="00826AAF">
              <w:rPr>
                <w:rFonts w:ascii="Calibri" w:hAnsi="Calibri"/>
              </w:rPr>
              <w:t>Nadzór nad pracami serwisów zewnętrznych,</w:t>
            </w:r>
          </w:p>
          <w:p w14:paraId="6D83D627" w14:textId="77777777" w:rsidR="00826AAF" w:rsidRPr="00826AAF" w:rsidRDefault="00826AAF" w:rsidP="006E095E">
            <w:pPr>
              <w:pStyle w:val="Tekstpodstawowy"/>
              <w:numPr>
                <w:ilvl w:val="0"/>
                <w:numId w:val="29"/>
              </w:numPr>
              <w:spacing w:after="0"/>
              <w:jc w:val="both"/>
              <w:rPr>
                <w:rFonts w:ascii="Calibri" w:hAnsi="Calibri"/>
              </w:rPr>
            </w:pPr>
            <w:r w:rsidRPr="00826AAF">
              <w:rPr>
                <w:rFonts w:ascii="Calibri" w:hAnsi="Calibri"/>
              </w:rPr>
              <w:t xml:space="preserve">Kontakt z administracją małych portów i marin celem wykonywania czynności administracyjnych związanych z przebywaniem i pracą jednostek w danym porcie. </w:t>
            </w:r>
          </w:p>
          <w:p w14:paraId="75BB7F4A" w14:textId="77777777" w:rsidR="00826AAF" w:rsidRPr="00826AAF" w:rsidRDefault="00826AAF" w:rsidP="006E095E">
            <w:pPr>
              <w:pStyle w:val="Tekstpodstawowy"/>
              <w:numPr>
                <w:ilvl w:val="0"/>
                <w:numId w:val="29"/>
              </w:numPr>
              <w:spacing w:after="0"/>
              <w:jc w:val="both"/>
              <w:rPr>
                <w:rFonts w:ascii="Calibri" w:hAnsi="Calibri"/>
              </w:rPr>
            </w:pPr>
            <w:r w:rsidRPr="00826AAF">
              <w:rPr>
                <w:rFonts w:ascii="Calibri" w:hAnsi="Calibri"/>
              </w:rPr>
              <w:t xml:space="preserve">Dbanie o czystość i porządek na jednostkach, </w:t>
            </w:r>
          </w:p>
          <w:p w14:paraId="350F3418" w14:textId="77777777" w:rsidR="00826AAF" w:rsidRPr="00826AAF" w:rsidRDefault="00826AAF" w:rsidP="006E095E">
            <w:pPr>
              <w:pStyle w:val="Tekstpodstawowy"/>
              <w:numPr>
                <w:ilvl w:val="0"/>
                <w:numId w:val="29"/>
              </w:numPr>
              <w:spacing w:after="0"/>
              <w:jc w:val="both"/>
              <w:rPr>
                <w:rFonts w:ascii="Calibri" w:hAnsi="Calibri"/>
              </w:rPr>
            </w:pPr>
            <w:r w:rsidRPr="00826AAF">
              <w:rPr>
                <w:rFonts w:ascii="Calibri" w:hAnsi="Calibri"/>
              </w:rPr>
              <w:t>Wsparcie działu mechatroniki w mobilizacji sprzętu na małych jednostkach hydrograficznych,</w:t>
            </w:r>
          </w:p>
          <w:p w14:paraId="234E3A16" w14:textId="77777777" w:rsidR="00826AAF" w:rsidRPr="00826AAF" w:rsidRDefault="00826AAF" w:rsidP="006E095E">
            <w:pPr>
              <w:pStyle w:val="Tekstpodstawowy"/>
              <w:numPr>
                <w:ilvl w:val="0"/>
                <w:numId w:val="29"/>
              </w:numPr>
              <w:spacing w:after="0"/>
              <w:jc w:val="both"/>
              <w:rPr>
                <w:rFonts w:ascii="Calibri" w:hAnsi="Calibri"/>
              </w:rPr>
            </w:pPr>
            <w:r w:rsidRPr="00826AAF">
              <w:rPr>
                <w:rFonts w:ascii="Calibri" w:hAnsi="Calibri"/>
              </w:rPr>
              <w:t xml:space="preserve">Bieżąca kontrola ważności certyfikatów oraz raportowanie o terminie ich utraty do starszego specjalisty, </w:t>
            </w:r>
          </w:p>
          <w:p w14:paraId="0B172EC5" w14:textId="77777777" w:rsidR="00826AAF" w:rsidRPr="00826AAF" w:rsidRDefault="00826AAF" w:rsidP="006E095E">
            <w:pPr>
              <w:pStyle w:val="Tekstpodstawowy"/>
              <w:numPr>
                <w:ilvl w:val="0"/>
                <w:numId w:val="29"/>
              </w:numPr>
              <w:spacing w:after="0"/>
              <w:jc w:val="both"/>
              <w:rPr>
                <w:rFonts w:ascii="Calibri" w:hAnsi="Calibri"/>
              </w:rPr>
            </w:pPr>
            <w:r w:rsidRPr="00826AAF">
              <w:rPr>
                <w:rFonts w:ascii="Calibri" w:hAnsi="Calibri"/>
              </w:rPr>
              <w:t xml:space="preserve">Udział w procesie wynajmu małych jednostek pływających w Instytucie oraz do klientów zewnętrznych, </w:t>
            </w:r>
          </w:p>
          <w:p w14:paraId="1369E7B4" w14:textId="77777777" w:rsidR="00826AAF" w:rsidRPr="00826AAF" w:rsidRDefault="00826AAF" w:rsidP="006E095E">
            <w:pPr>
              <w:pStyle w:val="Tekstpodstawowy"/>
              <w:numPr>
                <w:ilvl w:val="0"/>
                <w:numId w:val="29"/>
              </w:numPr>
              <w:spacing w:after="0"/>
              <w:jc w:val="both"/>
              <w:rPr>
                <w:rFonts w:ascii="Calibri" w:hAnsi="Calibri"/>
              </w:rPr>
            </w:pPr>
            <w:r w:rsidRPr="00826AAF">
              <w:rPr>
                <w:rFonts w:ascii="Calibri" w:hAnsi="Calibri"/>
              </w:rPr>
              <w:t xml:space="preserve">Dbanie o ważność locji, map i wydawnictw nawigacyjnych dla jednostek pływających. </w:t>
            </w:r>
          </w:p>
          <w:p w14:paraId="60EA9757" w14:textId="77777777" w:rsidR="00826AAF" w:rsidRPr="00826AAF" w:rsidRDefault="00826AAF" w:rsidP="006E095E">
            <w:pPr>
              <w:pStyle w:val="Tekstpodstawowy"/>
              <w:spacing w:after="0"/>
              <w:jc w:val="both"/>
              <w:rPr>
                <w:rFonts w:ascii="Calibri" w:hAnsi="Calibri"/>
              </w:rPr>
            </w:pPr>
          </w:p>
          <w:p w14:paraId="22BCD23A" w14:textId="77777777" w:rsidR="00826AAF" w:rsidRPr="00826AAF" w:rsidRDefault="00826AAF" w:rsidP="006E095E">
            <w:pPr>
              <w:pStyle w:val="Tekstpodstawowy"/>
              <w:numPr>
                <w:ilvl w:val="0"/>
                <w:numId w:val="42"/>
              </w:numPr>
              <w:spacing w:after="0"/>
              <w:jc w:val="both"/>
              <w:rPr>
                <w:rFonts w:ascii="Calibri" w:hAnsi="Calibri"/>
              </w:rPr>
            </w:pPr>
            <w:r w:rsidRPr="00826AAF">
              <w:rPr>
                <w:rFonts w:ascii="Calibri" w:hAnsi="Calibri"/>
              </w:rPr>
              <w:t>Przygotowanie jednostek do przeglądów urzędowych i audytów jednostek we współpracy ze starszym specjalistą z Zakładu Oceanografii Operacyjnej, w tym:</w:t>
            </w:r>
          </w:p>
          <w:p w14:paraId="40D9CAF2" w14:textId="77777777" w:rsidR="00826AAF" w:rsidRPr="00826AAF" w:rsidRDefault="00826AAF" w:rsidP="006E095E">
            <w:pPr>
              <w:pStyle w:val="Tekstpodstawowy"/>
              <w:numPr>
                <w:ilvl w:val="0"/>
                <w:numId w:val="31"/>
              </w:numPr>
              <w:spacing w:after="0"/>
              <w:jc w:val="both"/>
              <w:rPr>
                <w:rFonts w:ascii="Calibri" w:hAnsi="Calibri"/>
              </w:rPr>
            </w:pPr>
            <w:r w:rsidRPr="00826AAF">
              <w:rPr>
                <w:rFonts w:ascii="Calibri" w:hAnsi="Calibri"/>
              </w:rPr>
              <w:t>Udział w audytach na stanowisku kapitana danej jednostki,</w:t>
            </w:r>
          </w:p>
          <w:p w14:paraId="7E4B7183" w14:textId="1548201C" w:rsidR="00826AAF" w:rsidRPr="00826AAF" w:rsidRDefault="00826AAF" w:rsidP="006E095E">
            <w:pPr>
              <w:pStyle w:val="Tekstpodstawowy"/>
              <w:numPr>
                <w:ilvl w:val="0"/>
                <w:numId w:val="31"/>
              </w:numPr>
              <w:spacing w:after="0"/>
              <w:jc w:val="both"/>
              <w:rPr>
                <w:rFonts w:ascii="Calibri" w:hAnsi="Calibri"/>
              </w:rPr>
            </w:pPr>
            <w:r w:rsidRPr="00826AAF">
              <w:rPr>
                <w:rFonts w:ascii="Calibri" w:hAnsi="Calibri"/>
              </w:rPr>
              <w:t xml:space="preserve">Bieżące sprawdzanie dokumentacji jednostki we współpracy ze starszym specjalistą </w:t>
            </w:r>
            <w:r w:rsidR="00C7182B">
              <w:rPr>
                <w:rFonts w:ascii="Calibri" w:hAnsi="Calibri"/>
              </w:rPr>
              <w:t>P.I.P.</w:t>
            </w:r>
            <w:r w:rsidRPr="00826AAF">
              <w:rPr>
                <w:rFonts w:ascii="Calibri" w:hAnsi="Calibri"/>
              </w:rPr>
              <w:t>,</w:t>
            </w:r>
          </w:p>
          <w:p w14:paraId="2F4EB95C" w14:textId="77777777" w:rsidR="00826AAF" w:rsidRPr="00826AAF" w:rsidRDefault="00826AAF" w:rsidP="006E095E">
            <w:pPr>
              <w:pStyle w:val="Tekstpodstawowy"/>
              <w:numPr>
                <w:ilvl w:val="0"/>
                <w:numId w:val="31"/>
              </w:numPr>
              <w:spacing w:after="0"/>
              <w:jc w:val="both"/>
              <w:rPr>
                <w:rFonts w:ascii="Calibri" w:hAnsi="Calibri"/>
              </w:rPr>
            </w:pPr>
            <w:r w:rsidRPr="00826AAF">
              <w:rPr>
                <w:rFonts w:ascii="Calibri" w:hAnsi="Calibri"/>
              </w:rPr>
              <w:t xml:space="preserve">Wdrażanie poprawek oraz czynności naprawczych odnotowanych w czasie audytów jednostek administracyjnych państwa bandery lub zewnętrznych instytucji kontrolujących, </w:t>
            </w:r>
          </w:p>
          <w:p w14:paraId="7A29C12E" w14:textId="77777777" w:rsidR="00826AAF" w:rsidRPr="00826AAF" w:rsidRDefault="00826AAF" w:rsidP="006E095E">
            <w:pPr>
              <w:pStyle w:val="Tekstpodstawowy"/>
              <w:numPr>
                <w:ilvl w:val="0"/>
                <w:numId w:val="31"/>
              </w:numPr>
              <w:spacing w:after="0"/>
              <w:jc w:val="both"/>
              <w:rPr>
                <w:rFonts w:ascii="Calibri" w:hAnsi="Calibri"/>
              </w:rPr>
            </w:pPr>
            <w:r w:rsidRPr="00826AAF">
              <w:rPr>
                <w:rFonts w:ascii="Calibri" w:hAnsi="Calibri"/>
              </w:rPr>
              <w:t xml:space="preserve">Dbanie o ciągłą gotowość jednostek do realizacji zadań, </w:t>
            </w:r>
          </w:p>
          <w:p w14:paraId="2EE4FBD8" w14:textId="77777777" w:rsidR="00826AAF" w:rsidRDefault="00826AAF" w:rsidP="006E095E">
            <w:pPr>
              <w:pStyle w:val="Tekstpodstawowy"/>
              <w:numPr>
                <w:ilvl w:val="0"/>
                <w:numId w:val="31"/>
              </w:numPr>
              <w:spacing w:after="0"/>
              <w:jc w:val="both"/>
              <w:rPr>
                <w:rFonts w:ascii="Calibri" w:hAnsi="Calibri"/>
              </w:rPr>
            </w:pPr>
            <w:r w:rsidRPr="00826AAF">
              <w:rPr>
                <w:rFonts w:ascii="Calibri" w:hAnsi="Calibri"/>
              </w:rPr>
              <w:t xml:space="preserve">Udział w wewnętrznych audytach QHSE IM, udział w zmianach dokumentacji statkowej oraz kreowanie potrzeb zmian i aktualizacji dokumentacji systemowej dla małych jednostek. </w:t>
            </w:r>
          </w:p>
          <w:p w14:paraId="219E6A4F" w14:textId="77777777" w:rsidR="00826AAF" w:rsidRPr="00826AAF" w:rsidRDefault="00826AAF" w:rsidP="006E095E">
            <w:pPr>
              <w:pStyle w:val="Tekstpodstawowy"/>
              <w:spacing w:after="0"/>
              <w:ind w:left="720"/>
              <w:jc w:val="both"/>
              <w:rPr>
                <w:rFonts w:ascii="Calibri" w:hAnsi="Calibri"/>
              </w:rPr>
            </w:pPr>
          </w:p>
          <w:p w14:paraId="55610E32" w14:textId="77777777" w:rsidR="00826AAF" w:rsidRPr="00826AAF" w:rsidRDefault="006E095E" w:rsidP="006E095E">
            <w:pPr>
              <w:pStyle w:val="Tekstpodstawowy"/>
              <w:numPr>
                <w:ilvl w:val="0"/>
                <w:numId w:val="42"/>
              </w:numPr>
              <w:spacing w:after="0"/>
              <w:jc w:val="both"/>
              <w:rPr>
                <w:rFonts w:ascii="Calibri" w:hAnsi="Calibri"/>
              </w:rPr>
            </w:pPr>
            <w:r>
              <w:rPr>
                <w:rFonts w:ascii="Calibri" w:hAnsi="Calibri"/>
              </w:rPr>
              <w:t>D</w:t>
            </w:r>
            <w:r w:rsidR="00826AAF" w:rsidRPr="00826AAF">
              <w:rPr>
                <w:rFonts w:ascii="Calibri" w:hAnsi="Calibri"/>
              </w:rPr>
              <w:t>bałość o sprawność techniczną i porządek na jednostkach pływających, a w szczególności:</w:t>
            </w:r>
          </w:p>
          <w:p w14:paraId="076A8888" w14:textId="77777777" w:rsidR="00826AAF" w:rsidRPr="00826AAF" w:rsidRDefault="00826AAF" w:rsidP="006E095E">
            <w:pPr>
              <w:pStyle w:val="Tekstpodstawowy"/>
              <w:numPr>
                <w:ilvl w:val="0"/>
                <w:numId w:val="33"/>
              </w:numPr>
              <w:spacing w:after="0"/>
              <w:jc w:val="both"/>
              <w:rPr>
                <w:rFonts w:ascii="Calibri" w:hAnsi="Calibri"/>
              </w:rPr>
            </w:pPr>
            <w:r w:rsidRPr="00826AAF">
              <w:rPr>
                <w:rFonts w:ascii="Calibri" w:hAnsi="Calibri"/>
              </w:rPr>
              <w:t>Bieżący monitoring i nadzór oraz raportowanie o stanie technicznym jednostek,</w:t>
            </w:r>
          </w:p>
          <w:p w14:paraId="1D048042" w14:textId="77777777" w:rsidR="00826AAF" w:rsidRPr="00826AAF" w:rsidRDefault="00826AAF" w:rsidP="006E095E">
            <w:pPr>
              <w:pStyle w:val="Tekstpodstawowy"/>
              <w:numPr>
                <w:ilvl w:val="0"/>
                <w:numId w:val="33"/>
              </w:numPr>
              <w:spacing w:after="0"/>
              <w:jc w:val="both"/>
              <w:rPr>
                <w:rFonts w:ascii="Calibri" w:hAnsi="Calibri"/>
              </w:rPr>
            </w:pPr>
            <w:r w:rsidRPr="00826AAF">
              <w:rPr>
                <w:rFonts w:ascii="Calibri" w:hAnsi="Calibri"/>
              </w:rPr>
              <w:lastRenderedPageBreak/>
              <w:t>Utrzymanie zapasów materiałów eksploatacyjnych dla jednostek,</w:t>
            </w:r>
          </w:p>
          <w:p w14:paraId="50B915F4" w14:textId="0B0497BE" w:rsidR="00826AAF" w:rsidRPr="00826AAF" w:rsidRDefault="00826AAF" w:rsidP="006E095E">
            <w:pPr>
              <w:pStyle w:val="Tekstpodstawowy"/>
              <w:numPr>
                <w:ilvl w:val="0"/>
                <w:numId w:val="33"/>
              </w:numPr>
              <w:spacing w:after="0"/>
              <w:jc w:val="both"/>
              <w:rPr>
                <w:rFonts w:ascii="Calibri" w:hAnsi="Calibri"/>
              </w:rPr>
            </w:pPr>
            <w:r w:rsidRPr="00826AAF">
              <w:rPr>
                <w:rFonts w:ascii="Calibri" w:hAnsi="Calibri"/>
              </w:rPr>
              <w:t xml:space="preserve">Zgłaszanie usterek i uwag do starszego specjalisty </w:t>
            </w:r>
            <w:r w:rsidR="00C7182B">
              <w:rPr>
                <w:rFonts w:ascii="Calibri" w:hAnsi="Calibri"/>
              </w:rPr>
              <w:t>P.I.P.</w:t>
            </w:r>
          </w:p>
          <w:p w14:paraId="678C1166" w14:textId="4A3E05C2" w:rsidR="00826AAF" w:rsidRDefault="00826AAF" w:rsidP="006E095E">
            <w:pPr>
              <w:pStyle w:val="Tekstpodstawowy"/>
              <w:numPr>
                <w:ilvl w:val="0"/>
                <w:numId w:val="33"/>
              </w:numPr>
              <w:spacing w:after="0"/>
              <w:jc w:val="both"/>
              <w:rPr>
                <w:rFonts w:ascii="Calibri" w:hAnsi="Calibri"/>
              </w:rPr>
            </w:pPr>
            <w:r w:rsidRPr="00826AAF">
              <w:rPr>
                <w:rFonts w:ascii="Calibri" w:hAnsi="Calibri"/>
              </w:rPr>
              <w:t xml:space="preserve">Przygotowywanie we współpracy ze starszym specjalistą </w:t>
            </w:r>
            <w:r w:rsidR="00C7182B">
              <w:rPr>
                <w:rFonts w:ascii="Calibri" w:hAnsi="Calibri"/>
              </w:rPr>
              <w:t>P.I.P.</w:t>
            </w:r>
            <w:r w:rsidRPr="00826AAF">
              <w:rPr>
                <w:rFonts w:ascii="Calibri" w:hAnsi="Calibri"/>
              </w:rPr>
              <w:t xml:space="preserve"> planów remontów, serwisów i prac rozwojowych dla małych jednostek.</w:t>
            </w:r>
          </w:p>
          <w:p w14:paraId="03845525" w14:textId="77777777" w:rsidR="00826AAF" w:rsidRPr="00826AAF" w:rsidRDefault="00826AAF" w:rsidP="006E095E">
            <w:pPr>
              <w:pStyle w:val="Tekstpodstawowy"/>
              <w:spacing w:after="0"/>
              <w:ind w:left="720"/>
              <w:jc w:val="both"/>
              <w:rPr>
                <w:rFonts w:ascii="Calibri" w:hAnsi="Calibri"/>
              </w:rPr>
            </w:pPr>
          </w:p>
          <w:p w14:paraId="06C30CD0" w14:textId="77777777" w:rsidR="00826AAF" w:rsidRPr="00826AAF" w:rsidRDefault="00826AAF" w:rsidP="006E095E">
            <w:pPr>
              <w:pStyle w:val="Tekstpodstawowy"/>
              <w:numPr>
                <w:ilvl w:val="0"/>
                <w:numId w:val="42"/>
              </w:numPr>
              <w:spacing w:after="0"/>
              <w:jc w:val="both"/>
              <w:rPr>
                <w:rFonts w:ascii="Calibri" w:hAnsi="Calibri"/>
              </w:rPr>
            </w:pPr>
            <w:r w:rsidRPr="00826AAF">
              <w:rPr>
                <w:rFonts w:ascii="Calibri" w:hAnsi="Calibri"/>
              </w:rPr>
              <w:t>Wsparcie działu mechatroniki w działaniach logistycznych:</w:t>
            </w:r>
          </w:p>
          <w:p w14:paraId="03CF4D06" w14:textId="486FB62E" w:rsidR="00826AAF" w:rsidRPr="00826AAF" w:rsidRDefault="00826AAF" w:rsidP="006E095E">
            <w:pPr>
              <w:pStyle w:val="Tekstpodstawowy"/>
              <w:numPr>
                <w:ilvl w:val="0"/>
                <w:numId w:val="33"/>
              </w:numPr>
              <w:spacing w:after="0"/>
              <w:jc w:val="both"/>
              <w:rPr>
                <w:rFonts w:ascii="Calibri" w:hAnsi="Calibri"/>
              </w:rPr>
            </w:pPr>
            <w:r w:rsidRPr="00826AAF">
              <w:rPr>
                <w:rFonts w:ascii="Calibri" w:hAnsi="Calibri"/>
              </w:rPr>
              <w:t xml:space="preserve">Udział w przeprowadzkach, transporcie i dostawach sprzętu oraz wyposażenia </w:t>
            </w:r>
            <w:r w:rsidR="00C7182B">
              <w:rPr>
                <w:rFonts w:ascii="Calibri" w:hAnsi="Calibri"/>
              </w:rPr>
              <w:t>pracowni PIP IM UMG</w:t>
            </w:r>
          </w:p>
          <w:p w14:paraId="42CAA144" w14:textId="77777777" w:rsidR="00826AAF" w:rsidRPr="00826AAF" w:rsidRDefault="00826AAF" w:rsidP="006E095E">
            <w:pPr>
              <w:pStyle w:val="Tekstpodstawowy"/>
              <w:numPr>
                <w:ilvl w:val="0"/>
                <w:numId w:val="33"/>
              </w:numPr>
              <w:spacing w:after="0"/>
              <w:jc w:val="both"/>
              <w:rPr>
                <w:rFonts w:ascii="Calibri" w:hAnsi="Calibri"/>
              </w:rPr>
            </w:pPr>
            <w:r w:rsidRPr="00826AAF">
              <w:rPr>
                <w:rFonts w:ascii="Calibri" w:hAnsi="Calibri"/>
              </w:rPr>
              <w:t xml:space="preserve">Transport załóg morskich jednostek pomiarowych IM na podmiany do portów morskich na terenie Polski </w:t>
            </w:r>
          </w:p>
          <w:p w14:paraId="72998F7B" w14:textId="77777777" w:rsidR="00826AAF" w:rsidRPr="00826AAF" w:rsidRDefault="00826AAF" w:rsidP="006E095E">
            <w:pPr>
              <w:pStyle w:val="Tekstpodstawowy"/>
              <w:numPr>
                <w:ilvl w:val="0"/>
                <w:numId w:val="33"/>
              </w:numPr>
              <w:spacing w:after="0"/>
              <w:jc w:val="both"/>
              <w:rPr>
                <w:rFonts w:ascii="Calibri" w:hAnsi="Calibri"/>
              </w:rPr>
            </w:pPr>
            <w:r w:rsidRPr="00826AAF">
              <w:rPr>
                <w:rFonts w:ascii="Calibri" w:hAnsi="Calibri"/>
              </w:rPr>
              <w:t>Wsparcie w działaniach mobilizacyjnych jednostek pomiarowych</w:t>
            </w:r>
          </w:p>
          <w:p w14:paraId="08226377" w14:textId="77777777" w:rsidR="00826AAF" w:rsidRPr="00826AAF" w:rsidRDefault="00826AAF" w:rsidP="006E095E">
            <w:pPr>
              <w:pStyle w:val="Tekstpodstawowy"/>
              <w:spacing w:after="0"/>
              <w:jc w:val="both"/>
              <w:rPr>
                <w:rFonts w:ascii="Calibri" w:hAnsi="Calibri"/>
              </w:rPr>
            </w:pPr>
          </w:p>
          <w:p w14:paraId="2A4E706C" w14:textId="77777777" w:rsidR="00826AAF" w:rsidRPr="00826AAF" w:rsidRDefault="00826AAF" w:rsidP="006E095E">
            <w:pPr>
              <w:pStyle w:val="Tekstpodstawowy"/>
              <w:numPr>
                <w:ilvl w:val="0"/>
                <w:numId w:val="42"/>
              </w:numPr>
              <w:spacing w:after="0"/>
              <w:jc w:val="both"/>
              <w:rPr>
                <w:rFonts w:ascii="Calibri" w:hAnsi="Calibri"/>
              </w:rPr>
            </w:pPr>
            <w:r w:rsidRPr="00826AAF">
              <w:rPr>
                <w:rFonts w:ascii="Calibri" w:hAnsi="Calibri"/>
              </w:rPr>
              <w:t>Wsparcie działu mechatroniki w działaniach operacyjnych:</w:t>
            </w:r>
          </w:p>
          <w:p w14:paraId="1E3BAED0" w14:textId="77777777" w:rsidR="00826AAF" w:rsidRPr="00826AAF" w:rsidRDefault="00826AAF" w:rsidP="006E095E">
            <w:pPr>
              <w:pStyle w:val="Tekstpodstawowy"/>
              <w:spacing w:after="0"/>
              <w:jc w:val="both"/>
              <w:rPr>
                <w:rFonts w:ascii="Calibri" w:hAnsi="Calibri"/>
              </w:rPr>
            </w:pPr>
          </w:p>
          <w:p w14:paraId="72AE114A" w14:textId="77777777" w:rsidR="00826AAF" w:rsidRPr="00826AAF" w:rsidRDefault="00826AAF" w:rsidP="006E095E">
            <w:pPr>
              <w:pStyle w:val="Tekstpodstawowy"/>
              <w:numPr>
                <w:ilvl w:val="0"/>
                <w:numId w:val="39"/>
              </w:numPr>
              <w:spacing w:after="0"/>
              <w:jc w:val="both"/>
              <w:rPr>
                <w:rFonts w:ascii="Calibri" w:hAnsi="Calibri"/>
              </w:rPr>
            </w:pPr>
            <w:r w:rsidRPr="00826AAF">
              <w:rPr>
                <w:rFonts w:ascii="Calibri" w:hAnsi="Calibri"/>
              </w:rPr>
              <w:t xml:space="preserve">Udział w serwisach i konserwacji sprzętu pomiarowego m. in. czerpaki, płuczki, </w:t>
            </w:r>
            <w:proofErr w:type="spellStart"/>
            <w:r w:rsidRPr="00826AAF">
              <w:rPr>
                <w:rFonts w:ascii="Calibri" w:hAnsi="Calibri"/>
              </w:rPr>
              <w:t>wibrosonda</w:t>
            </w:r>
            <w:proofErr w:type="spellEnd"/>
            <w:r w:rsidRPr="00826AAF">
              <w:rPr>
                <w:rFonts w:ascii="Calibri" w:hAnsi="Calibri"/>
              </w:rPr>
              <w:t>, windy pomiarowe,</w:t>
            </w:r>
          </w:p>
          <w:p w14:paraId="1ADA38C6" w14:textId="77777777" w:rsidR="00826AAF" w:rsidRPr="00826AAF" w:rsidRDefault="00826AAF" w:rsidP="006E095E">
            <w:pPr>
              <w:pStyle w:val="Tekstpodstawowy"/>
              <w:numPr>
                <w:ilvl w:val="0"/>
                <w:numId w:val="39"/>
              </w:numPr>
              <w:spacing w:after="0"/>
              <w:jc w:val="both"/>
              <w:rPr>
                <w:rFonts w:ascii="Calibri" w:hAnsi="Calibri"/>
              </w:rPr>
            </w:pPr>
            <w:r w:rsidRPr="00826AAF">
              <w:rPr>
                <w:rFonts w:ascii="Calibri" w:hAnsi="Calibri"/>
              </w:rPr>
              <w:t>Udział w mobilizacji sprzętu na statkach,</w:t>
            </w:r>
          </w:p>
          <w:p w14:paraId="40C0C531" w14:textId="77777777" w:rsidR="00826AAF" w:rsidRPr="00826AAF" w:rsidRDefault="00826AAF" w:rsidP="006E095E">
            <w:pPr>
              <w:pStyle w:val="Tekstpodstawowy"/>
              <w:numPr>
                <w:ilvl w:val="0"/>
                <w:numId w:val="39"/>
              </w:numPr>
              <w:spacing w:after="0"/>
              <w:jc w:val="both"/>
              <w:rPr>
                <w:rFonts w:ascii="Calibri" w:hAnsi="Calibri"/>
              </w:rPr>
            </w:pPr>
            <w:r w:rsidRPr="00826AAF">
              <w:rPr>
                <w:rFonts w:ascii="Calibri" w:hAnsi="Calibri"/>
              </w:rPr>
              <w:t>Szkolenia nowego personelu z mobilizacji i bezpiecznej eksploatacji statku.</w:t>
            </w:r>
          </w:p>
          <w:p w14:paraId="3E59CAA8" w14:textId="77777777" w:rsidR="00826AAF" w:rsidRPr="00826AAF" w:rsidRDefault="00826AAF" w:rsidP="006E095E">
            <w:pPr>
              <w:pStyle w:val="Tekstpodstawowy"/>
              <w:spacing w:after="0"/>
              <w:jc w:val="both"/>
              <w:rPr>
                <w:rFonts w:ascii="Calibri" w:hAnsi="Calibri"/>
              </w:rPr>
            </w:pPr>
          </w:p>
          <w:p w14:paraId="15C0716A" w14:textId="77777777" w:rsidR="00826AAF" w:rsidRPr="00826AAF" w:rsidRDefault="00826AAF" w:rsidP="006E095E">
            <w:pPr>
              <w:pStyle w:val="Tekstpodstawowy"/>
              <w:numPr>
                <w:ilvl w:val="0"/>
                <w:numId w:val="42"/>
              </w:numPr>
              <w:spacing w:after="0"/>
              <w:jc w:val="both"/>
              <w:rPr>
                <w:rFonts w:ascii="Calibri" w:hAnsi="Calibri"/>
              </w:rPr>
            </w:pPr>
            <w:r w:rsidRPr="00826AAF">
              <w:rPr>
                <w:rFonts w:ascii="Calibri" w:hAnsi="Calibri"/>
              </w:rPr>
              <w:t>Wsparcie działu mechatroniki w bieżących działaniach i pracach warsztatowo -naprawczych</w:t>
            </w:r>
          </w:p>
          <w:p w14:paraId="12CBB5F2" w14:textId="77777777" w:rsidR="00826AAF" w:rsidRPr="00826AAF" w:rsidRDefault="00826AAF" w:rsidP="006E095E">
            <w:pPr>
              <w:pStyle w:val="Tekstpodstawowy"/>
              <w:spacing w:after="0"/>
              <w:jc w:val="both"/>
              <w:rPr>
                <w:rFonts w:ascii="Calibri" w:hAnsi="Calibri"/>
              </w:rPr>
            </w:pPr>
          </w:p>
          <w:p w14:paraId="2C0FAE80" w14:textId="77777777" w:rsidR="00826AAF" w:rsidRPr="00826AAF" w:rsidRDefault="00826AAF" w:rsidP="006E095E">
            <w:pPr>
              <w:pStyle w:val="Tekstpodstawowy"/>
              <w:numPr>
                <w:ilvl w:val="0"/>
                <w:numId w:val="42"/>
              </w:numPr>
              <w:spacing w:after="0"/>
              <w:jc w:val="both"/>
              <w:rPr>
                <w:rFonts w:ascii="Calibri" w:hAnsi="Calibri"/>
              </w:rPr>
            </w:pPr>
            <w:r w:rsidRPr="00826AAF">
              <w:rPr>
                <w:rFonts w:ascii="Calibri" w:hAnsi="Calibri"/>
              </w:rPr>
              <w:t>Kierowanie samochodami służbowymi</w:t>
            </w:r>
          </w:p>
          <w:p w14:paraId="70A63711" w14:textId="77777777" w:rsidR="00826AAF" w:rsidRPr="00826AAF" w:rsidRDefault="00826AAF" w:rsidP="006E095E">
            <w:pPr>
              <w:pStyle w:val="Tekstpodstawowy"/>
              <w:numPr>
                <w:ilvl w:val="0"/>
                <w:numId w:val="41"/>
              </w:numPr>
              <w:spacing w:after="0"/>
              <w:jc w:val="both"/>
              <w:rPr>
                <w:rFonts w:ascii="Calibri" w:hAnsi="Calibri"/>
              </w:rPr>
            </w:pPr>
            <w:r w:rsidRPr="00826AAF">
              <w:rPr>
                <w:rFonts w:ascii="Calibri" w:hAnsi="Calibri"/>
              </w:rPr>
              <w:t>Posiadanie uprawnień do kierowania samochodem służbowym,</w:t>
            </w:r>
          </w:p>
          <w:p w14:paraId="339B8DD3" w14:textId="77777777" w:rsidR="00826AAF" w:rsidRPr="00826AAF" w:rsidRDefault="00826AAF" w:rsidP="006E095E">
            <w:pPr>
              <w:pStyle w:val="Tekstpodstawowy"/>
              <w:numPr>
                <w:ilvl w:val="0"/>
                <w:numId w:val="41"/>
              </w:numPr>
              <w:spacing w:after="0"/>
              <w:jc w:val="both"/>
              <w:rPr>
                <w:rFonts w:ascii="Calibri" w:hAnsi="Calibri"/>
              </w:rPr>
            </w:pPr>
            <w:r w:rsidRPr="00826AAF">
              <w:rPr>
                <w:rFonts w:ascii="Calibri" w:hAnsi="Calibri"/>
              </w:rPr>
              <w:t>Dbanie o samochody służbowe</w:t>
            </w:r>
          </w:p>
          <w:p w14:paraId="719C9ADC" w14:textId="00ACD270" w:rsidR="003E46C2" w:rsidRDefault="00826AAF" w:rsidP="006E095E">
            <w:pPr>
              <w:pStyle w:val="Tekstpodstawowy"/>
              <w:numPr>
                <w:ilvl w:val="0"/>
                <w:numId w:val="41"/>
              </w:numPr>
              <w:spacing w:after="0"/>
              <w:jc w:val="both"/>
              <w:rPr>
                <w:rFonts w:ascii="Calibri" w:hAnsi="Calibri"/>
              </w:rPr>
            </w:pPr>
            <w:r w:rsidRPr="00826AAF">
              <w:rPr>
                <w:rFonts w:ascii="Calibri" w:hAnsi="Calibri"/>
              </w:rPr>
              <w:t>Wsparcie mechatronika w naprawach i utrzymaniu floty samochodowej IM w dobrym stanie technicznym</w:t>
            </w:r>
          </w:p>
          <w:p w14:paraId="1FEDE781" w14:textId="77777777" w:rsidR="00826AAF" w:rsidRPr="003E46C2" w:rsidRDefault="00826AAF" w:rsidP="00826AAF">
            <w:pPr>
              <w:pStyle w:val="Tekstpodstawowy"/>
              <w:ind w:left="720"/>
              <w:jc w:val="both"/>
              <w:rPr>
                <w:rFonts w:ascii="Calibri" w:hAnsi="Calibri"/>
              </w:rPr>
            </w:pPr>
          </w:p>
          <w:p w14:paraId="04D703D4" w14:textId="77777777" w:rsidR="003E46C2" w:rsidRPr="003E46C2" w:rsidRDefault="003E46C2" w:rsidP="006E095E">
            <w:pPr>
              <w:pStyle w:val="Tekstpodstawowy"/>
              <w:spacing w:after="0"/>
              <w:jc w:val="both"/>
              <w:rPr>
                <w:rFonts w:ascii="Calibri" w:hAnsi="Calibri"/>
              </w:rPr>
            </w:pPr>
            <w:r w:rsidRPr="003E46C2">
              <w:rPr>
                <w:rFonts w:ascii="Calibri" w:hAnsi="Calibri"/>
              </w:rPr>
              <w:t>Wykonawca odpowiada za obsługę techniczną jednostki, bezpieczną nawigację jednostki,  realizowanie zadań zgodnie w wymaganiami ZSZ oraz dokumentacji ISO.</w:t>
            </w:r>
          </w:p>
          <w:p w14:paraId="47BA85D3" w14:textId="77777777" w:rsidR="003E46C2" w:rsidRPr="00B73B4C" w:rsidRDefault="003E46C2" w:rsidP="006E095E">
            <w:pPr>
              <w:pStyle w:val="Tekstpodstawowy"/>
              <w:spacing w:after="0"/>
              <w:jc w:val="both"/>
              <w:rPr>
                <w:rFonts w:ascii="Calibri" w:hAnsi="Calibri"/>
              </w:rPr>
            </w:pPr>
            <w:r w:rsidRPr="003E46C2">
              <w:rPr>
                <w:rFonts w:ascii="Calibri" w:hAnsi="Calibri"/>
              </w:rPr>
              <w:t xml:space="preserve">W ramach realizacji usługi na jednostkach Instytut Morskiego osoba te będzie zobligowana do </w:t>
            </w:r>
            <w:r w:rsidRPr="00B73B4C">
              <w:rPr>
                <w:rFonts w:ascii="Calibri" w:hAnsi="Calibri"/>
              </w:rPr>
              <w:t>stosowania się do zadań i wytycznych zgodnie z Instrukcjami jednostek pływających oraz dokumentacją QHSE.</w:t>
            </w:r>
          </w:p>
          <w:p w14:paraId="59ACD721" w14:textId="77777777" w:rsidR="003E46C2" w:rsidRPr="00B73B4C" w:rsidRDefault="003E46C2" w:rsidP="006E095E">
            <w:pPr>
              <w:pStyle w:val="Tekstpodstawowy"/>
              <w:spacing w:after="0"/>
              <w:jc w:val="both"/>
              <w:rPr>
                <w:rFonts w:ascii="Calibri" w:hAnsi="Calibri"/>
              </w:rPr>
            </w:pPr>
            <w:r w:rsidRPr="00B73B4C">
              <w:rPr>
                <w:rFonts w:ascii="Calibri" w:hAnsi="Calibri"/>
              </w:rPr>
              <w:t>Wykonawca usługi musi zapoznać się i stosować do dokumentu : Załącznik do KZSZ nr 12 - Wytyczne dla Wykonawców realizujących usługi na rzecz IM UM</w:t>
            </w:r>
            <w:r w:rsidR="00B73B4C">
              <w:rPr>
                <w:rFonts w:ascii="Calibri" w:hAnsi="Calibri"/>
              </w:rPr>
              <w:t>.</w:t>
            </w:r>
          </w:p>
          <w:p w14:paraId="56C5E0E8" w14:textId="77777777" w:rsidR="003E46C2" w:rsidRPr="00B73B4C" w:rsidRDefault="003E46C2" w:rsidP="006E095E">
            <w:pPr>
              <w:pStyle w:val="Tekstpodstawowy"/>
              <w:spacing w:after="0"/>
              <w:jc w:val="both"/>
              <w:rPr>
                <w:rFonts w:ascii="Calibri" w:hAnsi="Calibri"/>
              </w:rPr>
            </w:pPr>
            <w:r w:rsidRPr="00B73B4C">
              <w:rPr>
                <w:rFonts w:ascii="Calibri" w:hAnsi="Calibri"/>
              </w:rPr>
              <w:t>Zamawiający wyposaży wykonawcę w środki BHP zgodnie z Matrycą BHP</w:t>
            </w:r>
            <w:r w:rsidR="00B73B4C">
              <w:rPr>
                <w:rFonts w:ascii="Calibri" w:hAnsi="Calibri"/>
              </w:rPr>
              <w:t>.</w:t>
            </w:r>
            <w:r w:rsidRPr="00B73B4C">
              <w:rPr>
                <w:rFonts w:ascii="Calibri" w:hAnsi="Calibri"/>
              </w:rPr>
              <w:t xml:space="preserve"> </w:t>
            </w:r>
          </w:p>
          <w:p w14:paraId="00520EE9" w14:textId="77777777" w:rsidR="003E46C2" w:rsidRPr="003E46C2" w:rsidRDefault="003E46C2" w:rsidP="006E095E">
            <w:pPr>
              <w:pStyle w:val="Tekstpodstawowy"/>
              <w:spacing w:after="0"/>
              <w:jc w:val="both"/>
              <w:rPr>
                <w:rFonts w:ascii="Calibri" w:hAnsi="Calibri"/>
              </w:rPr>
            </w:pPr>
            <w:r w:rsidRPr="00B73B4C">
              <w:rPr>
                <w:rFonts w:ascii="Calibri" w:hAnsi="Calibri"/>
              </w:rPr>
              <w:t>Zamawiający wyposaży wykonawcę w środki ochrony osobistej BHP wymaganych do prac zgodnie z matrycą BHP</w:t>
            </w:r>
            <w:r w:rsidR="00B73B4C">
              <w:rPr>
                <w:rFonts w:ascii="Calibri" w:hAnsi="Calibri"/>
              </w:rPr>
              <w:t>.</w:t>
            </w:r>
          </w:p>
          <w:p w14:paraId="67129FF6" w14:textId="77777777" w:rsidR="003E46C2" w:rsidRPr="003E46C2" w:rsidRDefault="003E46C2" w:rsidP="006E095E">
            <w:pPr>
              <w:pStyle w:val="Tekstpodstawowy"/>
              <w:spacing w:after="0"/>
              <w:jc w:val="both"/>
              <w:rPr>
                <w:rFonts w:ascii="Calibri" w:hAnsi="Calibri"/>
              </w:rPr>
            </w:pPr>
          </w:p>
          <w:p w14:paraId="508F9DB9" w14:textId="77777777" w:rsidR="003E46C2" w:rsidRPr="003E46C2" w:rsidRDefault="003E46C2" w:rsidP="006E095E">
            <w:pPr>
              <w:pStyle w:val="Tekstpodstawowy"/>
              <w:spacing w:after="0"/>
              <w:jc w:val="both"/>
              <w:rPr>
                <w:rFonts w:ascii="Calibri" w:hAnsi="Calibri"/>
              </w:rPr>
            </w:pPr>
            <w:r w:rsidRPr="003E46C2">
              <w:rPr>
                <w:rFonts w:ascii="Calibri" w:hAnsi="Calibri"/>
              </w:rPr>
              <w:t xml:space="preserve">Świadczenie usługi </w:t>
            </w:r>
          </w:p>
          <w:p w14:paraId="30A2A603" w14:textId="77777777" w:rsidR="003E46C2" w:rsidRPr="003E46C2" w:rsidRDefault="003E46C2" w:rsidP="006E095E">
            <w:pPr>
              <w:pStyle w:val="Tekstpodstawowy"/>
              <w:spacing w:after="0"/>
              <w:jc w:val="both"/>
              <w:rPr>
                <w:rFonts w:ascii="Calibri" w:hAnsi="Calibri"/>
              </w:rPr>
            </w:pPr>
            <w:r w:rsidRPr="003E46C2">
              <w:rPr>
                <w:rFonts w:ascii="Calibri" w:hAnsi="Calibri"/>
              </w:rPr>
              <w:t>Wykonawca będzie świadczył usługę w liczbie 160 roboczogodzin w miesiącu.</w:t>
            </w:r>
          </w:p>
          <w:p w14:paraId="6AC798D4" w14:textId="2803C0F0" w:rsidR="003E46C2" w:rsidRPr="003E46C2" w:rsidRDefault="003E46C2" w:rsidP="006E095E">
            <w:pPr>
              <w:pStyle w:val="Tekstpodstawowy"/>
              <w:spacing w:after="0"/>
              <w:jc w:val="both"/>
              <w:rPr>
                <w:rFonts w:ascii="Calibri" w:hAnsi="Calibri"/>
              </w:rPr>
            </w:pPr>
            <w:r w:rsidRPr="003E46C2">
              <w:rPr>
                <w:rFonts w:ascii="Calibri" w:hAnsi="Calibri"/>
              </w:rPr>
              <w:t>Zamawiający będzie miał prawo do zlecenia większej liczby godzin w miarę realizacji potrzeb projektowych lecz nie więcej niż do 300</w:t>
            </w:r>
            <w:r w:rsidR="00671E59">
              <w:rPr>
                <w:rFonts w:ascii="Calibri" w:hAnsi="Calibri"/>
              </w:rPr>
              <w:t xml:space="preserve"> </w:t>
            </w:r>
            <w:r w:rsidRPr="003E46C2">
              <w:rPr>
                <w:rFonts w:ascii="Calibri" w:hAnsi="Calibri"/>
              </w:rPr>
              <w:t>h miesięcznie.</w:t>
            </w:r>
          </w:p>
          <w:p w14:paraId="063EF1C2" w14:textId="77777777" w:rsidR="003E46C2" w:rsidRPr="003E46C2" w:rsidRDefault="003E46C2" w:rsidP="006E095E">
            <w:pPr>
              <w:pStyle w:val="Tekstpodstawowy"/>
              <w:spacing w:after="0"/>
              <w:jc w:val="both"/>
              <w:rPr>
                <w:rFonts w:ascii="Calibri" w:hAnsi="Calibri"/>
              </w:rPr>
            </w:pPr>
            <w:r w:rsidRPr="003E46C2">
              <w:rPr>
                <w:rFonts w:ascii="Calibri" w:hAnsi="Calibri"/>
              </w:rPr>
              <w:t>Zamawiający będzie wypłacał wynagrodzenie na podstawie rzeczywistego czasu pracy. Zamawiający będzie rozliczał się na podstawie Karty czasu pracy i protokołu zdawczo odbiorczego</w:t>
            </w:r>
            <w:r w:rsidR="006E095E">
              <w:rPr>
                <w:rFonts w:ascii="Calibri" w:hAnsi="Calibri"/>
              </w:rPr>
              <w:t>.</w:t>
            </w:r>
          </w:p>
          <w:p w14:paraId="37CD52F4" w14:textId="77777777" w:rsidR="003E46C2" w:rsidRPr="003E46C2" w:rsidRDefault="003E46C2" w:rsidP="006E095E">
            <w:pPr>
              <w:pStyle w:val="Tekstpodstawowy"/>
              <w:spacing w:after="0"/>
              <w:jc w:val="both"/>
              <w:rPr>
                <w:rFonts w:ascii="Calibri" w:hAnsi="Calibri"/>
              </w:rPr>
            </w:pPr>
            <w:r w:rsidRPr="003E46C2">
              <w:rPr>
                <w:rFonts w:ascii="Calibri" w:hAnsi="Calibri"/>
              </w:rPr>
              <w:lastRenderedPageBreak/>
              <w:t>Wykonawca w ciągu jednego dnia może przepracować maksymalnie 14 godzin i za tyle zamawiający może mu zapłacić</w:t>
            </w:r>
            <w:r w:rsidR="006E095E">
              <w:rPr>
                <w:rFonts w:ascii="Calibri" w:hAnsi="Calibri"/>
              </w:rPr>
              <w:t>.</w:t>
            </w:r>
          </w:p>
          <w:p w14:paraId="5AF42C50" w14:textId="77777777" w:rsidR="003E46C2" w:rsidRPr="00C4309B" w:rsidRDefault="003E46C2" w:rsidP="006E095E">
            <w:pPr>
              <w:pStyle w:val="Tekstpodstawowy"/>
              <w:spacing w:after="0"/>
              <w:jc w:val="both"/>
              <w:rPr>
                <w:rFonts w:ascii="Calibri" w:hAnsi="Calibri"/>
              </w:rPr>
            </w:pPr>
            <w:r w:rsidRPr="003E46C2">
              <w:rPr>
                <w:rFonts w:ascii="Calibri" w:hAnsi="Calibri"/>
              </w:rPr>
              <w:t>W ramach zamówienia zamawiający zapewni wyżywienie i nocleg w momencie kiedy wykonawca będzie delegowany do prac terenowych bo za miejscem podstawowej realizacji usług.</w:t>
            </w:r>
          </w:p>
          <w:p w14:paraId="6454D273" w14:textId="77777777" w:rsidR="003E46C2" w:rsidRPr="00C4309B" w:rsidRDefault="003E46C2" w:rsidP="0013660D">
            <w:pPr>
              <w:pStyle w:val="Tekstpodstawowy"/>
              <w:rPr>
                <w:rFonts w:ascii="Calibri" w:hAnsi="Calibri"/>
              </w:rPr>
            </w:pPr>
            <w:r w:rsidRPr="003E46C2">
              <w:rPr>
                <w:rFonts w:ascii="Calibri" w:hAnsi="Calibri"/>
                <w:b/>
              </w:rPr>
              <w:t>Zamawiający dopuszcza składanie ofert równoważnych</w:t>
            </w:r>
          </w:p>
        </w:tc>
      </w:tr>
    </w:tbl>
    <w:p w14:paraId="03D533E8" w14:textId="77777777" w:rsidR="00466D96" w:rsidRPr="006E095E" w:rsidRDefault="008F7292" w:rsidP="00DC2DA0">
      <w:pPr>
        <w:pStyle w:val="Nagwek2"/>
        <w:numPr>
          <w:ilvl w:val="0"/>
          <w:numId w:val="0"/>
        </w:numPr>
        <w:ind w:left="680"/>
        <w:rPr>
          <w:rFonts w:ascii="Calibri" w:hAnsi="Calibri"/>
        </w:rPr>
      </w:pPr>
      <w:r w:rsidRPr="00C4309B">
        <w:rPr>
          <w:rFonts w:ascii="Calibri" w:hAnsi="Calibri"/>
        </w:rPr>
        <w:lastRenderedPageBreak/>
        <w:t xml:space="preserve">Zamawiający </w:t>
      </w:r>
      <w:r w:rsidR="00041A23" w:rsidRPr="00C4309B">
        <w:rPr>
          <w:rFonts w:ascii="Calibri" w:hAnsi="Calibri"/>
        </w:rPr>
        <w:t xml:space="preserve">nie dokonuje podziału zamówienia na części i tym samym nie dopuszcza </w:t>
      </w:r>
      <w:r w:rsidR="00041A23" w:rsidRPr="006E095E">
        <w:rPr>
          <w:rFonts w:ascii="Calibri" w:hAnsi="Calibri"/>
        </w:rPr>
        <w:t>składania ofert częściowych. Oferty nie zawierające pełnego zakresu przedmiotu zamówienia zostaną odrzucone</w:t>
      </w:r>
      <w:r w:rsidRPr="006E095E">
        <w:rPr>
          <w:rFonts w:ascii="Calibri" w:hAnsi="Calibri"/>
        </w:rPr>
        <w:t>.</w:t>
      </w:r>
    </w:p>
    <w:p w14:paraId="2534F0E6" w14:textId="77777777" w:rsidR="00D62D55" w:rsidRPr="006E095E" w:rsidRDefault="00041A23" w:rsidP="00DC2DA0">
      <w:pPr>
        <w:pStyle w:val="Nagwek2"/>
        <w:numPr>
          <w:ilvl w:val="0"/>
          <w:numId w:val="0"/>
        </w:numPr>
        <w:ind w:left="680"/>
        <w:rPr>
          <w:rFonts w:ascii="Calibri" w:hAnsi="Calibri"/>
          <w:lang w:val="pl-PL"/>
        </w:rPr>
      </w:pPr>
      <w:r w:rsidRPr="006E095E">
        <w:rPr>
          <w:rFonts w:ascii="Calibri" w:hAnsi="Calibri"/>
        </w:rPr>
        <w:t xml:space="preserve">Powody niedokonania podziału zamówienia </w:t>
      </w:r>
      <w:r w:rsidR="00D62D55" w:rsidRPr="006E095E">
        <w:rPr>
          <w:rFonts w:ascii="Calibri" w:hAnsi="Calibri"/>
        </w:rPr>
        <w:t>na części:</w:t>
      </w:r>
      <w:r w:rsidR="006E095E" w:rsidRPr="006E095E">
        <w:rPr>
          <w:rFonts w:ascii="Calibri" w:hAnsi="Calibri"/>
          <w:lang w:val="pl-PL"/>
        </w:rPr>
        <w:t xml:space="preserve"> </w:t>
      </w:r>
      <w:r w:rsidR="003E46C2" w:rsidRPr="006E095E">
        <w:rPr>
          <w:rFonts w:ascii="Calibri" w:hAnsi="Calibri"/>
          <w:lang w:val="pl-PL"/>
        </w:rPr>
        <w:t>zamówienie jest niepodzielne</w:t>
      </w:r>
    </w:p>
    <w:p w14:paraId="7B0A6212" w14:textId="77777777" w:rsidR="008568FB" w:rsidRPr="006E095E" w:rsidRDefault="008568FB" w:rsidP="008568FB">
      <w:pPr>
        <w:pStyle w:val="Nagwek2"/>
        <w:spacing w:after="60"/>
        <w:rPr>
          <w:rFonts w:ascii="Calibri" w:hAnsi="Calibri"/>
        </w:rPr>
      </w:pPr>
      <w:r w:rsidRPr="006E095E">
        <w:rPr>
          <w:rFonts w:ascii="Calibri" w:hAnsi="Calibri" w:cs="Calibri"/>
          <w:i/>
          <w:sz w:val="20"/>
        </w:rPr>
        <w:t>Zamawiający dopuszcza użycie innych równoważnych materiałów, technologii i urządzeń, jeżeli są wskazane, lecz muszą one spełniać wszystkie normy oraz być o parametrach nie gorszych od wskazanych przez Zamawiającego.</w:t>
      </w:r>
    </w:p>
    <w:p w14:paraId="5861476C" w14:textId="330D7D65" w:rsidR="008568FB" w:rsidRPr="006E095E" w:rsidRDefault="008568FB" w:rsidP="008568FB">
      <w:pPr>
        <w:autoSpaceDE w:val="0"/>
        <w:autoSpaceDN w:val="0"/>
        <w:ind w:left="680"/>
        <w:jc w:val="both"/>
        <w:rPr>
          <w:rFonts w:ascii="Calibri" w:hAnsi="Calibri" w:cs="Calibri"/>
          <w:i/>
          <w:color w:val="000000"/>
          <w:sz w:val="20"/>
        </w:rPr>
      </w:pPr>
      <w:r w:rsidRPr="006E095E">
        <w:rPr>
          <w:rFonts w:ascii="Calibri" w:hAnsi="Calibri" w:cs="Calibri"/>
          <w:i/>
          <w:color w:val="000000"/>
          <w:sz w:val="20"/>
        </w:rPr>
        <w:t xml:space="preserve">Ewentualne wskazane przez Zamawiającego w SWZ nazwy własne, znaki towarowe, patenty i miejsce pochodzenia są uzasadnione specyfiką przedmiotu zamówienia i mają na celu wskazanie jedynie jakości i parametrów przedmiotu zamówienia z uwagi na brak innych dostatecznie dokładnych określeń, które pozwalałyby opisać przedmiot zamówienia w tej części w sposób jednoznaczny i wyczerpujący. </w:t>
      </w:r>
    </w:p>
    <w:p w14:paraId="26FDCFE1" w14:textId="77777777" w:rsidR="008568FB" w:rsidRPr="00C4309B" w:rsidRDefault="008568FB" w:rsidP="008568FB">
      <w:pPr>
        <w:pStyle w:val="Nagwek2"/>
        <w:numPr>
          <w:ilvl w:val="0"/>
          <w:numId w:val="0"/>
        </w:numPr>
        <w:ind w:left="680"/>
        <w:rPr>
          <w:rFonts w:ascii="Calibri" w:hAnsi="Calibri"/>
        </w:rPr>
      </w:pPr>
      <w:r w:rsidRPr="006E095E">
        <w:rPr>
          <w:rFonts w:ascii="Calibri" w:hAnsi="Calibri" w:cs="Calibri"/>
          <w:i/>
          <w:sz w:val="20"/>
        </w:rPr>
        <w:t>Zgodnie z art. 101 ust</w:t>
      </w:r>
      <w:r>
        <w:rPr>
          <w:rFonts w:ascii="Calibri" w:hAnsi="Calibri" w:cs="Calibri"/>
          <w:i/>
          <w:sz w:val="20"/>
        </w:rPr>
        <w:t xml:space="preserve">. 5 Ustawy „Wykonawca, który powołuje się na rozwiązania równoważne opisywanym przez zamawiającego, jest obowiązany wykazać, że „proponowane rozwiązania w </w:t>
      </w:r>
      <w:r>
        <w:rPr>
          <w:rFonts w:ascii="Calibri" w:hAnsi="Calibri" w:cs="Calibri"/>
          <w:i/>
          <w:iCs w:val="0"/>
          <w:sz w:val="20"/>
        </w:rPr>
        <w:t>równoważnym</w:t>
      </w:r>
      <w:r>
        <w:rPr>
          <w:rFonts w:ascii="Calibri" w:hAnsi="Calibri" w:cs="Calibri"/>
          <w:i/>
          <w:sz w:val="20"/>
        </w:rPr>
        <w:t xml:space="preserve"> stopniu spełniają wymagania określone w opisie przedmiotu zamówienia” pod względem norm, ocen technicznych, specyfikacji technicznych i systemów referencji technicznych.</w:t>
      </w:r>
    </w:p>
    <w:p w14:paraId="721CB5D0" w14:textId="77777777" w:rsidR="006E095E" w:rsidRDefault="006E095E" w:rsidP="006E095E">
      <w:pPr>
        <w:pStyle w:val="Nagwek2"/>
        <w:spacing w:after="60"/>
        <w:rPr>
          <w:rFonts w:ascii="Calibri" w:hAnsi="Calibri"/>
        </w:rPr>
      </w:pPr>
      <w:r w:rsidRPr="006E095E">
        <w:rPr>
          <w:rFonts w:ascii="Calibri" w:hAnsi="Calibri"/>
          <w:lang w:val="pl-PL"/>
        </w:rPr>
        <w:t xml:space="preserve">Zamawiający </w:t>
      </w:r>
      <w:r w:rsidR="003E46C2" w:rsidRPr="006E095E">
        <w:rPr>
          <w:rFonts w:ascii="Calibri" w:hAnsi="Calibri"/>
        </w:rPr>
        <w:t>nie dopuszcza składania ofert wariantowych</w:t>
      </w:r>
    </w:p>
    <w:p w14:paraId="6AB63704" w14:textId="77777777" w:rsidR="00671E59" w:rsidRPr="00671E59" w:rsidRDefault="00F23594" w:rsidP="006E095E">
      <w:pPr>
        <w:pStyle w:val="Nagwek2"/>
        <w:spacing w:after="60"/>
        <w:rPr>
          <w:rFonts w:ascii="Calibri" w:hAnsi="Calibri"/>
        </w:rPr>
      </w:pPr>
      <w:r w:rsidRPr="006E095E">
        <w:rPr>
          <w:rFonts w:ascii="Calibri" w:hAnsi="Calibri"/>
        </w:rPr>
        <w:t>Miejsce realizacji</w:t>
      </w:r>
      <w:r w:rsidR="006E095E">
        <w:rPr>
          <w:rFonts w:ascii="Calibri" w:hAnsi="Calibri"/>
          <w:lang w:val="pl-PL"/>
        </w:rPr>
        <w:t xml:space="preserve"> -</w:t>
      </w:r>
      <w:r w:rsidR="006E095E" w:rsidRPr="006E095E">
        <w:rPr>
          <w:rFonts w:ascii="Calibri" w:hAnsi="Calibri"/>
        </w:rPr>
        <w:t xml:space="preserve"> siedziba zamawiającego: Instytut Morski UMG, ul. Roberta de Plelo 20, Gdańsk oraz prace terenowe wg zapotrzebowania zamawiającego.</w:t>
      </w:r>
      <w:r w:rsidR="009E5090">
        <w:rPr>
          <w:rFonts w:ascii="Calibri" w:hAnsi="Calibri"/>
          <w:lang w:val="pl-PL"/>
        </w:rPr>
        <w:t xml:space="preserve"> </w:t>
      </w:r>
    </w:p>
    <w:p w14:paraId="5277ECEA" w14:textId="27906D1A" w:rsidR="006E095E" w:rsidRPr="006E095E" w:rsidRDefault="009E5090" w:rsidP="00671E59">
      <w:pPr>
        <w:pStyle w:val="Nagwek2"/>
        <w:numPr>
          <w:ilvl w:val="0"/>
          <w:numId w:val="0"/>
        </w:numPr>
        <w:spacing w:after="60"/>
        <w:ind w:left="680"/>
        <w:rPr>
          <w:rFonts w:ascii="Calibri" w:hAnsi="Calibri"/>
        </w:rPr>
      </w:pPr>
      <w:r>
        <w:rPr>
          <w:rFonts w:ascii="Calibri" w:hAnsi="Calibri"/>
          <w:lang w:val="pl-PL"/>
        </w:rPr>
        <w:t xml:space="preserve">Obsługa </w:t>
      </w:r>
      <w:r w:rsidRPr="009E5090">
        <w:rPr>
          <w:rFonts w:ascii="Calibri" w:hAnsi="Calibri"/>
          <w:lang w:val="pl-PL"/>
        </w:rPr>
        <w:t xml:space="preserve">jednostek pływających: Imoros 2, </w:t>
      </w:r>
      <w:proofErr w:type="spellStart"/>
      <w:r w:rsidRPr="009E5090">
        <w:rPr>
          <w:rFonts w:ascii="Calibri" w:hAnsi="Calibri"/>
          <w:lang w:val="pl-PL"/>
        </w:rPr>
        <w:t>Imos</w:t>
      </w:r>
      <w:proofErr w:type="spellEnd"/>
      <w:r w:rsidRPr="009E5090">
        <w:rPr>
          <w:rFonts w:ascii="Calibri" w:hAnsi="Calibri"/>
          <w:lang w:val="pl-PL"/>
        </w:rPr>
        <w:t xml:space="preserve"> 2</w:t>
      </w:r>
      <w:r>
        <w:rPr>
          <w:rFonts w:ascii="Calibri" w:hAnsi="Calibri"/>
          <w:lang w:val="pl-PL"/>
        </w:rPr>
        <w:t>.</w:t>
      </w:r>
    </w:p>
    <w:p w14:paraId="5DC8ACB1" w14:textId="77777777" w:rsidR="00A2369F" w:rsidRPr="00C4309B" w:rsidRDefault="00A2369F" w:rsidP="00930133">
      <w:pPr>
        <w:pStyle w:val="Nagwek1"/>
        <w:rPr>
          <w:rFonts w:ascii="Calibri" w:hAnsi="Calibri"/>
        </w:rPr>
      </w:pPr>
      <w:bookmarkStart w:id="4" w:name="_Toc258314245"/>
      <w:r w:rsidRPr="00C4309B">
        <w:rPr>
          <w:rFonts w:ascii="Calibri" w:hAnsi="Calibri"/>
        </w:rPr>
        <w:t>Informacja o przewidywanych zamówieniach</w:t>
      </w:r>
      <w:r w:rsidR="00774374" w:rsidRPr="00C4309B">
        <w:rPr>
          <w:rFonts w:ascii="Calibri" w:hAnsi="Calibri"/>
          <w:lang w:val="pl-PL"/>
        </w:rPr>
        <w:t>,</w:t>
      </w:r>
      <w:r w:rsidRPr="00C4309B">
        <w:rPr>
          <w:rFonts w:ascii="Calibri" w:hAnsi="Calibri"/>
        </w:rPr>
        <w:t xml:space="preserve"> </w:t>
      </w:r>
      <w:r w:rsidR="005D0A27" w:rsidRPr="00C4309B">
        <w:rPr>
          <w:rFonts w:ascii="Calibri" w:hAnsi="Calibri"/>
        </w:rPr>
        <w:t xml:space="preserve">o których mowa w art. </w:t>
      </w:r>
      <w:r w:rsidR="00E00A53" w:rsidRPr="00C4309B">
        <w:rPr>
          <w:rFonts w:ascii="Calibri" w:hAnsi="Calibri"/>
          <w:lang w:val="pl-PL"/>
        </w:rPr>
        <w:t>214</w:t>
      </w:r>
      <w:r w:rsidR="005D0A27" w:rsidRPr="00C4309B">
        <w:rPr>
          <w:rFonts w:ascii="Calibri" w:hAnsi="Calibri"/>
        </w:rPr>
        <w:t xml:space="preserve"> ust. 1 pkt </w:t>
      </w:r>
      <w:r w:rsidR="00E00A53" w:rsidRPr="00C4309B">
        <w:rPr>
          <w:rFonts w:ascii="Calibri" w:hAnsi="Calibri"/>
          <w:lang w:val="pl-PL"/>
        </w:rPr>
        <w:t>7</w:t>
      </w:r>
      <w:r w:rsidR="005D0A27" w:rsidRPr="00C4309B">
        <w:rPr>
          <w:rFonts w:ascii="Calibri" w:hAnsi="Calibri"/>
        </w:rPr>
        <w:t xml:space="preserve"> i </w:t>
      </w:r>
      <w:r w:rsidR="00E00A53" w:rsidRPr="00C4309B">
        <w:rPr>
          <w:rFonts w:ascii="Calibri" w:hAnsi="Calibri"/>
          <w:lang w:val="pl-PL"/>
        </w:rPr>
        <w:t>8</w:t>
      </w:r>
      <w:r w:rsidR="005D0A27" w:rsidRPr="00C4309B">
        <w:rPr>
          <w:rFonts w:ascii="Calibri" w:hAnsi="Calibri"/>
        </w:rPr>
        <w:t xml:space="preserve"> </w:t>
      </w:r>
      <w:r w:rsidR="005D0A27" w:rsidRPr="00C4309B">
        <w:rPr>
          <w:rFonts w:ascii="Calibri" w:hAnsi="Calibri"/>
          <w:lang w:val="pl-PL"/>
        </w:rPr>
        <w:t>USTAWY PZP</w:t>
      </w:r>
      <w:bookmarkEnd w:id="4"/>
      <w:r w:rsidR="005D0A27" w:rsidRPr="00C4309B">
        <w:rPr>
          <w:rFonts w:ascii="Calibri" w:hAnsi="Calibri"/>
          <w:lang w:val="pl-PL"/>
        </w:rPr>
        <w:t>.</w:t>
      </w:r>
    </w:p>
    <w:p w14:paraId="7695DA6A" w14:textId="77777777" w:rsidR="00EB7871" w:rsidRPr="00C4309B" w:rsidRDefault="003E46C2" w:rsidP="00DC2DA0">
      <w:pPr>
        <w:pStyle w:val="Nagwek2"/>
        <w:numPr>
          <w:ilvl w:val="0"/>
          <w:numId w:val="0"/>
        </w:numPr>
        <w:ind w:left="426"/>
        <w:rPr>
          <w:rFonts w:ascii="Calibri" w:hAnsi="Calibri"/>
          <w:lang w:val="pl-PL"/>
        </w:rPr>
      </w:pPr>
      <w:r w:rsidRPr="00C4309B">
        <w:rPr>
          <w:rFonts w:ascii="Calibri" w:hAnsi="Calibri"/>
        </w:rPr>
        <w:t>Zamawiający nie przewiduje udzielenia zamówień</w:t>
      </w:r>
      <w:r w:rsidRPr="00C4309B">
        <w:rPr>
          <w:rFonts w:ascii="Calibri" w:hAnsi="Calibri"/>
          <w:lang w:val="pl-PL"/>
        </w:rPr>
        <w:t>,</w:t>
      </w:r>
      <w:r w:rsidRPr="00C4309B">
        <w:rPr>
          <w:rFonts w:ascii="Calibri" w:hAnsi="Calibri"/>
        </w:rPr>
        <w:t xml:space="preserve"> o których mowa w art. </w:t>
      </w:r>
      <w:r w:rsidRPr="00C4309B">
        <w:rPr>
          <w:rFonts w:ascii="Calibri" w:hAnsi="Calibri"/>
          <w:lang w:val="pl-PL"/>
        </w:rPr>
        <w:t>214</w:t>
      </w:r>
      <w:r w:rsidRPr="00C4309B">
        <w:rPr>
          <w:rFonts w:ascii="Calibri" w:hAnsi="Calibri"/>
        </w:rPr>
        <w:t xml:space="preserve"> ust. 1 pkt </w:t>
      </w:r>
      <w:r w:rsidRPr="00C4309B">
        <w:rPr>
          <w:rFonts w:ascii="Calibri" w:hAnsi="Calibri"/>
          <w:lang w:val="pl-PL"/>
        </w:rPr>
        <w:t>7</w:t>
      </w:r>
      <w:r w:rsidRPr="00C4309B">
        <w:rPr>
          <w:rFonts w:ascii="Calibri" w:hAnsi="Calibri"/>
        </w:rPr>
        <w:t xml:space="preserve"> i </w:t>
      </w:r>
      <w:r w:rsidRPr="00C4309B">
        <w:rPr>
          <w:rFonts w:ascii="Calibri" w:hAnsi="Calibri"/>
          <w:lang w:val="pl-PL"/>
        </w:rPr>
        <w:t>8 ustawy Pzp.</w:t>
      </w:r>
    </w:p>
    <w:p w14:paraId="6DE905B9" w14:textId="77777777" w:rsidR="00EB7871" w:rsidRPr="00C4309B" w:rsidRDefault="00A2369F" w:rsidP="00930133">
      <w:pPr>
        <w:pStyle w:val="Nagwek1"/>
        <w:rPr>
          <w:rFonts w:ascii="Calibri" w:hAnsi="Calibri"/>
        </w:rPr>
      </w:pPr>
      <w:bookmarkStart w:id="5" w:name="_Toc258314246"/>
      <w:r w:rsidRPr="00C4309B">
        <w:rPr>
          <w:rFonts w:ascii="Calibri" w:hAnsi="Calibri"/>
        </w:rPr>
        <w:t>Termin wykonania zamówienia</w:t>
      </w:r>
      <w:bookmarkEnd w:id="5"/>
    </w:p>
    <w:p w14:paraId="1F8D75BB" w14:textId="3F914AD9" w:rsidR="00EB7871" w:rsidRPr="00CB0625" w:rsidRDefault="00EB7871" w:rsidP="00DC2DA0">
      <w:pPr>
        <w:pStyle w:val="Nagwek2"/>
        <w:numPr>
          <w:ilvl w:val="0"/>
          <w:numId w:val="0"/>
        </w:numPr>
        <w:ind w:left="426"/>
        <w:rPr>
          <w:rFonts w:ascii="Calibri" w:hAnsi="Calibri"/>
          <w:lang w:val="pl-PL"/>
        </w:rPr>
      </w:pPr>
      <w:r w:rsidRPr="00C4309B">
        <w:rPr>
          <w:rFonts w:ascii="Calibri" w:hAnsi="Calibri"/>
        </w:rPr>
        <w:t>Zamówienie musi zostać zrealizowane w terminie:</w:t>
      </w:r>
      <w:r w:rsidR="0040419B" w:rsidRPr="00C4309B">
        <w:rPr>
          <w:rFonts w:ascii="Calibri" w:hAnsi="Calibri"/>
        </w:rPr>
        <w:t xml:space="preserve"> </w:t>
      </w:r>
      <w:r w:rsidR="003E46C2" w:rsidRPr="003E46C2">
        <w:rPr>
          <w:rFonts w:ascii="Calibri" w:hAnsi="Calibri"/>
          <w:b/>
        </w:rPr>
        <w:t>1</w:t>
      </w:r>
      <w:r w:rsidR="00671E59">
        <w:rPr>
          <w:rFonts w:ascii="Calibri" w:hAnsi="Calibri"/>
          <w:b/>
          <w:lang w:val="pl-PL"/>
        </w:rPr>
        <w:t>3</w:t>
      </w:r>
      <w:r w:rsidR="003E46C2" w:rsidRPr="003E46C2">
        <w:rPr>
          <w:rFonts w:ascii="Calibri" w:hAnsi="Calibri"/>
          <w:b/>
        </w:rPr>
        <w:t xml:space="preserve"> miesięcy od daty udzielenia zamówienia</w:t>
      </w:r>
      <w:r w:rsidR="00E00A53" w:rsidRPr="00C4309B">
        <w:rPr>
          <w:rFonts w:ascii="Calibri" w:hAnsi="Calibri"/>
          <w:lang w:val="pl-PL"/>
        </w:rPr>
        <w:t>.</w:t>
      </w:r>
      <w:r w:rsidR="00CB0625">
        <w:rPr>
          <w:rFonts w:ascii="Calibri" w:hAnsi="Calibri"/>
          <w:lang w:val="pl-PL"/>
        </w:rPr>
        <w:t xml:space="preserve"> Prawdopodobny termin świadczenia usługi </w:t>
      </w:r>
      <w:r w:rsidR="00CB0625" w:rsidRPr="00CB0625">
        <w:rPr>
          <w:rFonts w:ascii="Calibri Light" w:hAnsi="Calibri Light" w:cs="Calibri Light"/>
        </w:rPr>
        <w:t>od 01.03.202</w:t>
      </w:r>
      <w:r w:rsidR="00671E59">
        <w:rPr>
          <w:rFonts w:ascii="Calibri Light" w:hAnsi="Calibri Light" w:cs="Calibri Light"/>
          <w:lang w:val="pl-PL"/>
        </w:rPr>
        <w:t>5</w:t>
      </w:r>
      <w:r w:rsidR="00CB0625">
        <w:rPr>
          <w:rFonts w:ascii="Calibri Light" w:hAnsi="Calibri Light" w:cs="Calibri Light"/>
          <w:lang w:val="pl-PL"/>
        </w:rPr>
        <w:t xml:space="preserve"> </w:t>
      </w:r>
      <w:r w:rsidR="00CB0625" w:rsidRPr="00CB0625">
        <w:rPr>
          <w:rFonts w:ascii="Calibri Light" w:hAnsi="Calibri Light" w:cs="Calibri Light"/>
        </w:rPr>
        <w:t>r</w:t>
      </w:r>
      <w:r w:rsidR="00CB0625">
        <w:rPr>
          <w:rFonts w:ascii="Calibri Light" w:hAnsi="Calibri Light" w:cs="Calibri Light"/>
          <w:lang w:val="pl-PL"/>
        </w:rPr>
        <w:t>.</w:t>
      </w:r>
      <w:r w:rsidR="00CB0625" w:rsidRPr="00CB0625">
        <w:rPr>
          <w:rFonts w:ascii="Calibri Light" w:hAnsi="Calibri Light" w:cs="Calibri Light"/>
        </w:rPr>
        <w:t xml:space="preserve"> do </w:t>
      </w:r>
      <w:r w:rsidR="00671E59">
        <w:rPr>
          <w:rFonts w:ascii="Calibri Light" w:hAnsi="Calibri Light" w:cs="Calibri Light"/>
          <w:lang w:val="pl-PL"/>
        </w:rPr>
        <w:t>31</w:t>
      </w:r>
      <w:r w:rsidR="00CB0625" w:rsidRPr="00CB0625">
        <w:rPr>
          <w:rFonts w:ascii="Calibri Light" w:hAnsi="Calibri Light" w:cs="Calibri Light"/>
        </w:rPr>
        <w:t>.0</w:t>
      </w:r>
      <w:r w:rsidR="00671E59">
        <w:rPr>
          <w:rFonts w:ascii="Calibri Light" w:hAnsi="Calibri Light" w:cs="Calibri Light"/>
          <w:lang w:val="pl-PL"/>
        </w:rPr>
        <w:t>3</w:t>
      </w:r>
      <w:r w:rsidR="00CB0625" w:rsidRPr="00CB0625">
        <w:rPr>
          <w:rFonts w:ascii="Calibri Light" w:hAnsi="Calibri Light" w:cs="Calibri Light"/>
        </w:rPr>
        <w:t>.202</w:t>
      </w:r>
      <w:r w:rsidR="00671E59">
        <w:rPr>
          <w:rFonts w:ascii="Calibri Light" w:hAnsi="Calibri Light" w:cs="Calibri Light"/>
          <w:lang w:val="pl-PL"/>
        </w:rPr>
        <w:t>6</w:t>
      </w:r>
      <w:r w:rsidR="00CB0625" w:rsidRPr="00CB0625">
        <w:rPr>
          <w:rFonts w:ascii="Calibri Light" w:hAnsi="Calibri Light" w:cs="Calibri Light"/>
        </w:rPr>
        <w:t>r</w:t>
      </w:r>
      <w:r w:rsidR="00CB0625" w:rsidRPr="00CB0625">
        <w:rPr>
          <w:rFonts w:ascii="Calibri Light" w:hAnsi="Calibri Light" w:cs="Calibri Light"/>
          <w:lang w:val="pl-PL"/>
        </w:rPr>
        <w:t>.</w:t>
      </w:r>
    </w:p>
    <w:p w14:paraId="10EA5397" w14:textId="77777777" w:rsidR="00A2369F" w:rsidRPr="00C4309B" w:rsidRDefault="00024DB1" w:rsidP="00930133">
      <w:pPr>
        <w:pStyle w:val="Nagwek1"/>
        <w:rPr>
          <w:rFonts w:ascii="Calibri" w:hAnsi="Calibri"/>
        </w:rPr>
      </w:pPr>
      <w:bookmarkStart w:id="6" w:name="_Toc258314247"/>
      <w:r w:rsidRPr="00C4309B">
        <w:rPr>
          <w:rFonts w:ascii="Calibri" w:hAnsi="Calibri"/>
          <w:lang w:val="pl-PL"/>
        </w:rPr>
        <w:t>Informacja o warunkach</w:t>
      </w:r>
      <w:r w:rsidR="00A2369F" w:rsidRPr="00C4309B">
        <w:rPr>
          <w:rFonts w:ascii="Calibri" w:hAnsi="Calibri"/>
        </w:rPr>
        <w:t xml:space="preserve"> udziału w postępowaniu</w:t>
      </w:r>
      <w:bookmarkEnd w:id="6"/>
    </w:p>
    <w:p w14:paraId="0895745E" w14:textId="77777777" w:rsidR="00A2369F" w:rsidRPr="00C4309B" w:rsidRDefault="00627ED2" w:rsidP="00DC2DA0">
      <w:pPr>
        <w:pStyle w:val="Nagwek2"/>
        <w:rPr>
          <w:rFonts w:ascii="Calibri" w:hAnsi="Calibri"/>
        </w:rPr>
      </w:pPr>
      <w:r w:rsidRPr="00C4309B">
        <w:rPr>
          <w:rFonts w:ascii="Calibri" w:hAnsi="Calibri"/>
        </w:rPr>
        <w:t>O udzielenie zamówienia mogą ubiegać się</w:t>
      </w:r>
      <w:r w:rsidR="008A3895" w:rsidRPr="00C4309B">
        <w:rPr>
          <w:rFonts w:ascii="Calibri" w:hAnsi="Calibri"/>
          <w:lang w:val="pl-PL"/>
        </w:rPr>
        <w:t xml:space="preserve"> W</w:t>
      </w:r>
      <w:r w:rsidRPr="00C4309B">
        <w:rPr>
          <w:rFonts w:ascii="Calibri" w:hAnsi="Calibri"/>
          <w:lang w:val="pl-PL"/>
        </w:rPr>
        <w:t>ykonawcy</w:t>
      </w:r>
      <w:r w:rsidR="00A2369F" w:rsidRPr="00C4309B">
        <w:rPr>
          <w:rFonts w:ascii="Calibri" w:hAnsi="Calibri"/>
        </w:rPr>
        <w:t>, którzy nie podlegają wykluczeniu</w:t>
      </w:r>
      <w:r w:rsidR="008B13A8" w:rsidRPr="00C4309B">
        <w:rPr>
          <w:rFonts w:ascii="Calibri" w:hAnsi="Calibri"/>
        </w:rPr>
        <w:t xml:space="preserve"> oraz </w:t>
      </w:r>
      <w:r w:rsidR="00A2369F" w:rsidRPr="00C4309B">
        <w:rPr>
          <w:rFonts w:ascii="Calibri" w:hAnsi="Calibri"/>
        </w:rPr>
        <w:t>spełniają warunki</w:t>
      </w:r>
      <w:r w:rsidR="008B13A8" w:rsidRPr="00C4309B">
        <w:rPr>
          <w:rFonts w:ascii="Calibri" w:hAnsi="Calibri"/>
          <w:lang w:val="pl-PL"/>
        </w:rPr>
        <w:t xml:space="preserve"> udziału w postępowaniu</w:t>
      </w:r>
      <w:r w:rsidR="00A2369F" w:rsidRPr="00C4309B">
        <w:rPr>
          <w:rFonts w:ascii="Calibri" w:hAnsi="Calibri"/>
        </w:rPr>
        <w:t xml:space="preserve"> i wymagania określone w niniejszej </w:t>
      </w:r>
      <w:r w:rsidR="00DD574A" w:rsidRPr="00C4309B">
        <w:rPr>
          <w:rFonts w:ascii="Calibri" w:hAnsi="Calibri"/>
          <w:lang w:val="pl-PL"/>
        </w:rPr>
        <w:t>SWZ</w:t>
      </w:r>
      <w:r w:rsidR="008B13A8" w:rsidRPr="00C4309B">
        <w:rPr>
          <w:rFonts w:ascii="Calibri" w:hAnsi="Calibri"/>
        </w:rPr>
        <w:t>.</w:t>
      </w:r>
    </w:p>
    <w:p w14:paraId="689DE993" w14:textId="77777777" w:rsidR="002E0CCC" w:rsidRPr="00C4309B" w:rsidRDefault="00024DB1" w:rsidP="00DC2DA0">
      <w:pPr>
        <w:pStyle w:val="Nagwek2"/>
        <w:rPr>
          <w:rFonts w:ascii="Calibri" w:hAnsi="Calibri"/>
        </w:rPr>
      </w:pPr>
      <w:r w:rsidRPr="00C4309B">
        <w:rPr>
          <w:rFonts w:ascii="Calibri" w:hAnsi="Calibri"/>
        </w:rPr>
        <w:t>Zamawiający, na podstawie art. 112 ustawy Pzp określa następujące warunki udziału w postępowaniu</w:t>
      </w:r>
      <w:r w:rsidR="00A2369F" w:rsidRPr="00C4309B">
        <w:rPr>
          <w:rFonts w:ascii="Calibri" w:hAnsi="Calibri"/>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74"/>
      </w:tblGrid>
      <w:tr w:rsidR="003E46C2" w:rsidRPr="00C4309B" w14:paraId="6BAEF4C6" w14:textId="77777777" w:rsidTr="00671E59">
        <w:tc>
          <w:tcPr>
            <w:tcW w:w="720" w:type="dxa"/>
            <w:tcBorders>
              <w:top w:val="single" w:sz="4" w:space="0" w:color="auto"/>
              <w:left w:val="single" w:sz="4" w:space="0" w:color="auto"/>
              <w:bottom w:val="single" w:sz="4" w:space="0" w:color="auto"/>
              <w:right w:val="single" w:sz="4" w:space="0" w:color="auto"/>
            </w:tcBorders>
            <w:vAlign w:val="center"/>
            <w:hideMark/>
          </w:tcPr>
          <w:p w14:paraId="0D16ABC9" w14:textId="77777777" w:rsidR="003E46C2" w:rsidRPr="00C4309B" w:rsidRDefault="003E46C2" w:rsidP="009E5090">
            <w:pPr>
              <w:spacing w:before="120"/>
              <w:jc w:val="center"/>
              <w:rPr>
                <w:rFonts w:ascii="Calibri" w:hAnsi="Calibri"/>
                <w:b/>
                <w:sz w:val="20"/>
                <w:szCs w:val="20"/>
              </w:rPr>
            </w:pPr>
            <w:r w:rsidRPr="00C4309B">
              <w:rPr>
                <w:rFonts w:ascii="Calibri" w:hAnsi="Calibri"/>
                <w:b/>
                <w:sz w:val="20"/>
                <w:szCs w:val="20"/>
              </w:rPr>
              <w:t>Lp.</w:t>
            </w:r>
          </w:p>
        </w:tc>
        <w:tc>
          <w:tcPr>
            <w:tcW w:w="7774" w:type="dxa"/>
            <w:tcBorders>
              <w:top w:val="single" w:sz="4" w:space="0" w:color="auto"/>
              <w:left w:val="single" w:sz="4" w:space="0" w:color="auto"/>
              <w:bottom w:val="single" w:sz="4" w:space="0" w:color="auto"/>
              <w:right w:val="single" w:sz="4" w:space="0" w:color="auto"/>
            </w:tcBorders>
            <w:vAlign w:val="center"/>
            <w:hideMark/>
          </w:tcPr>
          <w:p w14:paraId="39C8E967" w14:textId="77777777" w:rsidR="003E46C2" w:rsidRPr="00C4309B" w:rsidRDefault="003E46C2" w:rsidP="009E5090">
            <w:pPr>
              <w:spacing w:before="120"/>
              <w:rPr>
                <w:rFonts w:ascii="Calibri" w:hAnsi="Calibri"/>
                <w:sz w:val="20"/>
                <w:szCs w:val="20"/>
              </w:rPr>
            </w:pPr>
            <w:r w:rsidRPr="00C4309B">
              <w:rPr>
                <w:rFonts w:ascii="Calibri" w:hAnsi="Calibri"/>
                <w:b/>
                <w:sz w:val="20"/>
                <w:szCs w:val="20"/>
              </w:rPr>
              <w:t>Warunki udziału w postępowaniu</w:t>
            </w:r>
          </w:p>
        </w:tc>
      </w:tr>
      <w:tr w:rsidR="003E46C2" w:rsidRPr="00C4309B" w14:paraId="3430FB93" w14:textId="77777777" w:rsidTr="00671E59">
        <w:tc>
          <w:tcPr>
            <w:tcW w:w="720" w:type="dxa"/>
            <w:tcBorders>
              <w:top w:val="single" w:sz="4" w:space="0" w:color="auto"/>
              <w:left w:val="single" w:sz="4" w:space="0" w:color="auto"/>
              <w:bottom w:val="single" w:sz="4" w:space="0" w:color="auto"/>
              <w:right w:val="single" w:sz="4" w:space="0" w:color="auto"/>
            </w:tcBorders>
            <w:hideMark/>
          </w:tcPr>
          <w:p w14:paraId="31F14066" w14:textId="77777777" w:rsidR="003E46C2" w:rsidRPr="00C4309B" w:rsidRDefault="003E46C2" w:rsidP="009E5090">
            <w:pPr>
              <w:spacing w:before="120"/>
              <w:jc w:val="center"/>
              <w:rPr>
                <w:rFonts w:ascii="Calibri" w:hAnsi="Calibri"/>
              </w:rPr>
            </w:pPr>
            <w:r w:rsidRPr="003E46C2">
              <w:rPr>
                <w:rFonts w:ascii="Calibri" w:hAnsi="Calibri"/>
              </w:rPr>
              <w:t>1</w:t>
            </w:r>
          </w:p>
        </w:tc>
        <w:tc>
          <w:tcPr>
            <w:tcW w:w="7774" w:type="dxa"/>
            <w:tcBorders>
              <w:top w:val="single" w:sz="4" w:space="0" w:color="auto"/>
              <w:left w:val="single" w:sz="4" w:space="0" w:color="auto"/>
              <w:bottom w:val="single" w:sz="4" w:space="0" w:color="auto"/>
              <w:right w:val="single" w:sz="4" w:space="0" w:color="auto"/>
            </w:tcBorders>
            <w:hideMark/>
          </w:tcPr>
          <w:p w14:paraId="0F405543" w14:textId="77777777" w:rsidR="003E46C2" w:rsidRPr="00C4309B" w:rsidRDefault="003E46C2" w:rsidP="009E5090">
            <w:pPr>
              <w:spacing w:before="120"/>
              <w:jc w:val="both"/>
              <w:rPr>
                <w:rFonts w:ascii="Calibri" w:hAnsi="Calibri"/>
                <w:b/>
                <w:bCs/>
              </w:rPr>
            </w:pPr>
            <w:r w:rsidRPr="003E46C2">
              <w:rPr>
                <w:rFonts w:ascii="Calibri" w:hAnsi="Calibri"/>
                <w:b/>
                <w:bCs/>
              </w:rPr>
              <w:t>Sytuacja ekonomiczna lub finansowa</w:t>
            </w:r>
          </w:p>
          <w:p w14:paraId="32139467" w14:textId="77777777" w:rsidR="003E46C2" w:rsidRPr="00C4309B" w:rsidRDefault="003E46C2" w:rsidP="009E5090">
            <w:pPr>
              <w:spacing w:before="120"/>
              <w:jc w:val="both"/>
              <w:rPr>
                <w:rFonts w:ascii="Calibri" w:hAnsi="Calibri"/>
              </w:rPr>
            </w:pPr>
            <w:r w:rsidRPr="003E46C2">
              <w:rPr>
                <w:rFonts w:ascii="Calibri" w:hAnsi="Calibri"/>
              </w:rPr>
              <w:t>Zamawiający nie określa szczegółowego warunku w tym zakresie.</w:t>
            </w:r>
          </w:p>
        </w:tc>
      </w:tr>
      <w:tr w:rsidR="003E46C2" w:rsidRPr="00C4309B" w14:paraId="61BFCCDE" w14:textId="77777777" w:rsidTr="00671E59">
        <w:tc>
          <w:tcPr>
            <w:tcW w:w="720" w:type="dxa"/>
            <w:tcBorders>
              <w:top w:val="single" w:sz="4" w:space="0" w:color="auto"/>
              <w:left w:val="single" w:sz="4" w:space="0" w:color="auto"/>
              <w:bottom w:val="single" w:sz="4" w:space="0" w:color="auto"/>
              <w:right w:val="single" w:sz="4" w:space="0" w:color="auto"/>
            </w:tcBorders>
            <w:hideMark/>
          </w:tcPr>
          <w:p w14:paraId="56300D2B" w14:textId="77777777" w:rsidR="003E46C2" w:rsidRPr="00C4309B" w:rsidRDefault="003E46C2" w:rsidP="009E5090">
            <w:pPr>
              <w:spacing w:before="120"/>
              <w:jc w:val="center"/>
              <w:rPr>
                <w:rFonts w:ascii="Calibri" w:hAnsi="Calibri"/>
              </w:rPr>
            </w:pPr>
            <w:r w:rsidRPr="003E46C2">
              <w:rPr>
                <w:rFonts w:ascii="Calibri" w:hAnsi="Calibri"/>
              </w:rPr>
              <w:lastRenderedPageBreak/>
              <w:t>2</w:t>
            </w:r>
          </w:p>
        </w:tc>
        <w:tc>
          <w:tcPr>
            <w:tcW w:w="7774" w:type="dxa"/>
            <w:tcBorders>
              <w:top w:val="single" w:sz="4" w:space="0" w:color="auto"/>
              <w:left w:val="single" w:sz="4" w:space="0" w:color="auto"/>
              <w:bottom w:val="single" w:sz="4" w:space="0" w:color="auto"/>
              <w:right w:val="single" w:sz="4" w:space="0" w:color="auto"/>
            </w:tcBorders>
            <w:hideMark/>
          </w:tcPr>
          <w:p w14:paraId="0C761180" w14:textId="77777777" w:rsidR="003E46C2" w:rsidRPr="00C4309B" w:rsidRDefault="003E46C2" w:rsidP="009E5090">
            <w:pPr>
              <w:spacing w:before="120"/>
              <w:jc w:val="both"/>
              <w:rPr>
                <w:rFonts w:ascii="Calibri" w:hAnsi="Calibri"/>
                <w:b/>
                <w:bCs/>
              </w:rPr>
            </w:pPr>
            <w:r w:rsidRPr="003E46C2">
              <w:rPr>
                <w:rFonts w:ascii="Calibri" w:hAnsi="Calibri"/>
                <w:b/>
                <w:bCs/>
              </w:rPr>
              <w:t>Zdolność techniczna lub zawodowa</w:t>
            </w:r>
          </w:p>
          <w:p w14:paraId="288A1E0A" w14:textId="77777777" w:rsidR="003E46C2" w:rsidRPr="003E46C2" w:rsidRDefault="003E46C2" w:rsidP="009E5090">
            <w:pPr>
              <w:spacing w:before="120"/>
              <w:jc w:val="both"/>
              <w:rPr>
                <w:rFonts w:ascii="Calibri" w:hAnsi="Calibri"/>
              </w:rPr>
            </w:pPr>
            <w:r w:rsidRPr="003E46C2">
              <w:rPr>
                <w:rFonts w:ascii="Calibri" w:hAnsi="Calibri"/>
              </w:rPr>
              <w:t>O udzielenie zamówienia publicznego mogą ubiegać się wykonawcy, którzy spełniają warunki, dotyczące  zdolności technicznej lub zawodowej.</w:t>
            </w:r>
          </w:p>
          <w:p w14:paraId="55AF247F" w14:textId="77777777" w:rsidR="003E46C2" w:rsidRPr="003E46C2" w:rsidRDefault="003E46C2" w:rsidP="009E5090">
            <w:pPr>
              <w:spacing w:before="120"/>
              <w:jc w:val="both"/>
              <w:rPr>
                <w:rFonts w:ascii="Calibri" w:hAnsi="Calibri"/>
              </w:rPr>
            </w:pPr>
            <w:r w:rsidRPr="003E46C2">
              <w:rPr>
                <w:rFonts w:ascii="Calibri" w:hAnsi="Calibri"/>
              </w:rPr>
              <w:t xml:space="preserve">W celu spełnienia powyższego warunku, Wykonawca zobowiązany jest wykazać, że dysponuje nw. uprawnieniami do wykonania zamówienia: </w:t>
            </w:r>
          </w:p>
          <w:p w14:paraId="3B180530" w14:textId="77777777" w:rsidR="003E46C2" w:rsidRPr="00CB0625" w:rsidRDefault="003E46C2" w:rsidP="009E5090">
            <w:pPr>
              <w:numPr>
                <w:ilvl w:val="0"/>
                <w:numId w:val="45"/>
              </w:numPr>
              <w:spacing w:before="120"/>
              <w:jc w:val="both"/>
              <w:rPr>
                <w:rFonts w:ascii="Calibri" w:hAnsi="Calibri"/>
              </w:rPr>
            </w:pPr>
            <w:r w:rsidRPr="00CB0625">
              <w:rPr>
                <w:rFonts w:ascii="Calibri" w:hAnsi="Calibri"/>
              </w:rPr>
              <w:t>Patent uprawniający do kierowania morskimi jachtami motorowodnymi</w:t>
            </w:r>
            <w:r w:rsidR="00CB0625">
              <w:rPr>
                <w:rFonts w:ascii="Calibri" w:hAnsi="Calibri"/>
              </w:rPr>
              <w:t xml:space="preserve"> - </w:t>
            </w:r>
            <w:r w:rsidRPr="00CB0625">
              <w:rPr>
                <w:rFonts w:ascii="Calibri" w:hAnsi="Calibri"/>
              </w:rPr>
              <w:t>patent morskiego sternika motorowodnego  zgodnie z Rozporządzenie</w:t>
            </w:r>
            <w:r w:rsidR="00CB0625">
              <w:rPr>
                <w:rFonts w:ascii="Calibri" w:hAnsi="Calibri"/>
              </w:rPr>
              <w:t>m</w:t>
            </w:r>
            <w:r w:rsidRPr="00CB0625">
              <w:rPr>
                <w:rFonts w:ascii="Calibri" w:hAnsi="Calibri"/>
              </w:rPr>
              <w:t xml:space="preserve"> Ministra Sportu i Turystyki z dnia 9 kwietnia 2013 r. w sprawie uprawiania turystyki wodnej lub patent morskiego sternika motorowodnego </w:t>
            </w:r>
          </w:p>
          <w:p w14:paraId="238BCF3E" w14:textId="77777777" w:rsidR="003E46C2" w:rsidRPr="003E46C2" w:rsidRDefault="003E46C2" w:rsidP="009E5090">
            <w:pPr>
              <w:numPr>
                <w:ilvl w:val="0"/>
                <w:numId w:val="45"/>
              </w:numPr>
              <w:spacing w:before="120"/>
              <w:jc w:val="both"/>
              <w:rPr>
                <w:rFonts w:ascii="Calibri" w:hAnsi="Calibri"/>
              </w:rPr>
            </w:pPr>
            <w:r w:rsidRPr="003E46C2">
              <w:rPr>
                <w:rFonts w:ascii="Calibri" w:hAnsi="Calibri"/>
              </w:rPr>
              <w:t>Świadectwo indywidualnych technik ratunkowych</w:t>
            </w:r>
            <w:r w:rsidRPr="003E46C2">
              <w:rPr>
                <w:rFonts w:ascii="Calibri" w:hAnsi="Calibri"/>
              </w:rPr>
              <w:tab/>
            </w:r>
          </w:p>
          <w:p w14:paraId="459A37F8" w14:textId="77777777" w:rsidR="003E46C2" w:rsidRPr="003E46C2" w:rsidRDefault="003E46C2" w:rsidP="009E5090">
            <w:pPr>
              <w:numPr>
                <w:ilvl w:val="0"/>
                <w:numId w:val="45"/>
              </w:numPr>
              <w:spacing w:before="120"/>
              <w:jc w:val="both"/>
              <w:rPr>
                <w:rFonts w:ascii="Calibri" w:hAnsi="Calibri"/>
              </w:rPr>
            </w:pPr>
            <w:r w:rsidRPr="003E46C2">
              <w:rPr>
                <w:rFonts w:ascii="Calibri" w:hAnsi="Calibri"/>
              </w:rPr>
              <w:t>Świadectwo ochrony przeciwpożarowej stopnia podstawowego</w:t>
            </w:r>
          </w:p>
          <w:p w14:paraId="4861F2A5" w14:textId="77777777" w:rsidR="003E46C2" w:rsidRPr="003E46C2" w:rsidRDefault="003E46C2" w:rsidP="009E5090">
            <w:pPr>
              <w:numPr>
                <w:ilvl w:val="0"/>
                <w:numId w:val="45"/>
              </w:numPr>
              <w:spacing w:before="120"/>
              <w:jc w:val="both"/>
              <w:rPr>
                <w:rFonts w:ascii="Calibri" w:hAnsi="Calibri"/>
              </w:rPr>
            </w:pPr>
            <w:r w:rsidRPr="003E46C2">
              <w:rPr>
                <w:rFonts w:ascii="Calibri" w:hAnsi="Calibri"/>
              </w:rPr>
              <w:t>Świadectwo elementarnych zasad udzielania pierwszej pomocy medycznej</w:t>
            </w:r>
          </w:p>
          <w:p w14:paraId="70A67DB4" w14:textId="77777777" w:rsidR="003E46C2" w:rsidRPr="003E46C2" w:rsidRDefault="003E46C2" w:rsidP="009E5090">
            <w:pPr>
              <w:numPr>
                <w:ilvl w:val="0"/>
                <w:numId w:val="45"/>
              </w:numPr>
              <w:spacing w:before="120"/>
              <w:jc w:val="both"/>
              <w:rPr>
                <w:rFonts w:ascii="Calibri" w:hAnsi="Calibri"/>
              </w:rPr>
            </w:pPr>
            <w:r w:rsidRPr="003E46C2">
              <w:rPr>
                <w:rFonts w:ascii="Calibri" w:hAnsi="Calibri"/>
              </w:rPr>
              <w:t>Świadectwo bezpieczeństwa własnego i odpowiedzialności wspólnej</w:t>
            </w:r>
          </w:p>
          <w:p w14:paraId="3E315375" w14:textId="77777777" w:rsidR="003E46C2" w:rsidRPr="003E46C2" w:rsidRDefault="003E46C2" w:rsidP="009E5090">
            <w:pPr>
              <w:numPr>
                <w:ilvl w:val="0"/>
                <w:numId w:val="45"/>
              </w:numPr>
              <w:spacing w:before="120"/>
              <w:jc w:val="both"/>
              <w:rPr>
                <w:rFonts w:ascii="Calibri" w:hAnsi="Calibri"/>
              </w:rPr>
            </w:pPr>
            <w:r w:rsidRPr="003E46C2">
              <w:rPr>
                <w:rFonts w:ascii="Calibri" w:hAnsi="Calibri"/>
              </w:rPr>
              <w:t>Międzynarodowe świadectwo zdrowia</w:t>
            </w:r>
          </w:p>
          <w:p w14:paraId="055B8D18" w14:textId="77777777" w:rsidR="003E46C2" w:rsidRPr="003E46C2" w:rsidRDefault="003E46C2" w:rsidP="009E5090">
            <w:pPr>
              <w:numPr>
                <w:ilvl w:val="0"/>
                <w:numId w:val="45"/>
              </w:numPr>
              <w:spacing w:before="120"/>
              <w:jc w:val="both"/>
              <w:rPr>
                <w:rFonts w:ascii="Calibri" w:hAnsi="Calibri"/>
              </w:rPr>
            </w:pPr>
            <w:r w:rsidRPr="003E46C2">
              <w:rPr>
                <w:rFonts w:ascii="Calibri" w:hAnsi="Calibri"/>
              </w:rPr>
              <w:t>Świadectwo operatora SRC</w:t>
            </w:r>
          </w:p>
          <w:p w14:paraId="2440802D" w14:textId="77777777" w:rsidR="003E46C2" w:rsidRPr="003E46C2" w:rsidRDefault="003E46C2" w:rsidP="009E5090">
            <w:pPr>
              <w:numPr>
                <w:ilvl w:val="0"/>
                <w:numId w:val="45"/>
              </w:numPr>
              <w:spacing w:before="120"/>
              <w:jc w:val="both"/>
              <w:rPr>
                <w:rFonts w:ascii="Calibri" w:hAnsi="Calibri"/>
              </w:rPr>
            </w:pPr>
            <w:r w:rsidRPr="003E46C2">
              <w:rPr>
                <w:rFonts w:ascii="Calibri" w:hAnsi="Calibri"/>
              </w:rPr>
              <w:t>Dyplom młodszego mechanika motorzysty zgodnie z Rozporządzeniem Ministra Gospodarki Morskiej i Żeglugi Śródlądowej z dnia 23 kwietnia 2018 r. w sprawie wyszkolenia i kwalifikacji członków załóg statków morskich</w:t>
            </w:r>
          </w:p>
          <w:p w14:paraId="59820980" w14:textId="77777777" w:rsidR="003E46C2" w:rsidRPr="003E46C2" w:rsidRDefault="003E46C2" w:rsidP="009E5090">
            <w:pPr>
              <w:numPr>
                <w:ilvl w:val="0"/>
                <w:numId w:val="45"/>
              </w:numPr>
              <w:spacing w:before="120"/>
              <w:jc w:val="both"/>
              <w:rPr>
                <w:rFonts w:ascii="Calibri" w:hAnsi="Calibri"/>
              </w:rPr>
            </w:pPr>
            <w:r w:rsidRPr="003E46C2">
              <w:rPr>
                <w:rFonts w:ascii="Calibri" w:hAnsi="Calibri"/>
              </w:rPr>
              <w:t>Prawo jazdy Kat B.</w:t>
            </w:r>
          </w:p>
          <w:p w14:paraId="6CB35474" w14:textId="77777777" w:rsidR="003E46C2" w:rsidRPr="003E46C2" w:rsidRDefault="003E46C2" w:rsidP="009E5090">
            <w:pPr>
              <w:numPr>
                <w:ilvl w:val="0"/>
                <w:numId w:val="45"/>
              </w:numPr>
              <w:spacing w:before="120"/>
              <w:jc w:val="both"/>
              <w:rPr>
                <w:rFonts w:ascii="Calibri" w:hAnsi="Calibri"/>
              </w:rPr>
            </w:pPr>
            <w:r w:rsidRPr="003E46C2">
              <w:rPr>
                <w:rFonts w:ascii="Calibri" w:hAnsi="Calibri"/>
              </w:rPr>
              <w:t>Uprawnienia SEP - E1</w:t>
            </w:r>
          </w:p>
          <w:p w14:paraId="36BBE7FE" w14:textId="77777777" w:rsidR="003E46C2" w:rsidRPr="00C4309B" w:rsidRDefault="003E46C2" w:rsidP="009E5090">
            <w:pPr>
              <w:spacing w:before="120"/>
              <w:jc w:val="both"/>
              <w:rPr>
                <w:rFonts w:ascii="Calibri" w:hAnsi="Calibri"/>
              </w:rPr>
            </w:pPr>
            <w:r w:rsidRPr="003E46C2">
              <w:rPr>
                <w:rFonts w:ascii="Calibri" w:hAnsi="Calibri"/>
              </w:rPr>
              <w:t>Wszystkie ww. wskazane osoby muszą posiadać aktualne dokumenty uprawniające do zajmowania wskazanych stanowisk zgodnie z obowiązującymi przepisami</w:t>
            </w:r>
          </w:p>
        </w:tc>
      </w:tr>
      <w:tr w:rsidR="003E46C2" w:rsidRPr="00C4309B" w14:paraId="2DB36BC9" w14:textId="77777777" w:rsidTr="00671E59">
        <w:tc>
          <w:tcPr>
            <w:tcW w:w="720" w:type="dxa"/>
            <w:tcBorders>
              <w:top w:val="single" w:sz="4" w:space="0" w:color="auto"/>
              <w:left w:val="single" w:sz="4" w:space="0" w:color="auto"/>
              <w:bottom w:val="single" w:sz="4" w:space="0" w:color="auto"/>
              <w:right w:val="single" w:sz="4" w:space="0" w:color="auto"/>
            </w:tcBorders>
            <w:hideMark/>
          </w:tcPr>
          <w:p w14:paraId="16235970" w14:textId="77777777" w:rsidR="003E46C2" w:rsidRPr="00C4309B" w:rsidRDefault="003E46C2" w:rsidP="009E5090">
            <w:pPr>
              <w:spacing w:before="120"/>
              <w:jc w:val="center"/>
              <w:rPr>
                <w:rFonts w:ascii="Calibri" w:hAnsi="Calibri"/>
              </w:rPr>
            </w:pPr>
            <w:r w:rsidRPr="003E46C2">
              <w:rPr>
                <w:rFonts w:ascii="Calibri" w:hAnsi="Calibri"/>
              </w:rPr>
              <w:t>3</w:t>
            </w:r>
          </w:p>
        </w:tc>
        <w:tc>
          <w:tcPr>
            <w:tcW w:w="7774" w:type="dxa"/>
            <w:tcBorders>
              <w:top w:val="single" w:sz="4" w:space="0" w:color="auto"/>
              <w:left w:val="single" w:sz="4" w:space="0" w:color="auto"/>
              <w:bottom w:val="single" w:sz="4" w:space="0" w:color="auto"/>
              <w:right w:val="single" w:sz="4" w:space="0" w:color="auto"/>
            </w:tcBorders>
            <w:hideMark/>
          </w:tcPr>
          <w:p w14:paraId="652AC9AB" w14:textId="77777777" w:rsidR="003E46C2" w:rsidRPr="00C4309B" w:rsidRDefault="003E46C2" w:rsidP="009E5090">
            <w:pPr>
              <w:spacing w:before="120"/>
              <w:jc w:val="both"/>
              <w:rPr>
                <w:rFonts w:ascii="Calibri" w:hAnsi="Calibri"/>
                <w:b/>
                <w:bCs/>
              </w:rPr>
            </w:pPr>
            <w:r w:rsidRPr="003E46C2">
              <w:rPr>
                <w:rFonts w:ascii="Calibri" w:hAnsi="Calibri"/>
                <w:b/>
                <w:bCs/>
              </w:rPr>
              <w:t>Zdolność do występowania w obrocie gospodarczym</w:t>
            </w:r>
          </w:p>
          <w:p w14:paraId="358796DD" w14:textId="77777777" w:rsidR="003E46C2" w:rsidRPr="00C4309B" w:rsidRDefault="003E46C2" w:rsidP="009E5090">
            <w:pPr>
              <w:spacing w:before="120"/>
              <w:jc w:val="both"/>
              <w:rPr>
                <w:rFonts w:ascii="Calibri" w:hAnsi="Calibri"/>
              </w:rPr>
            </w:pPr>
            <w:r w:rsidRPr="003E46C2">
              <w:rPr>
                <w:rFonts w:ascii="Calibri" w:hAnsi="Calibri"/>
              </w:rPr>
              <w:t>Zamawiający nie określa szczegółowego warunku w tym zakresie.</w:t>
            </w:r>
          </w:p>
        </w:tc>
      </w:tr>
      <w:tr w:rsidR="003E46C2" w:rsidRPr="00C4309B" w14:paraId="65AA85E6" w14:textId="77777777" w:rsidTr="00671E59">
        <w:tc>
          <w:tcPr>
            <w:tcW w:w="720" w:type="dxa"/>
            <w:tcBorders>
              <w:top w:val="single" w:sz="4" w:space="0" w:color="auto"/>
              <w:left w:val="single" w:sz="4" w:space="0" w:color="auto"/>
              <w:bottom w:val="single" w:sz="4" w:space="0" w:color="auto"/>
              <w:right w:val="single" w:sz="4" w:space="0" w:color="auto"/>
            </w:tcBorders>
            <w:hideMark/>
          </w:tcPr>
          <w:p w14:paraId="573ACD25" w14:textId="77777777" w:rsidR="003E46C2" w:rsidRPr="00C4309B" w:rsidRDefault="003E46C2" w:rsidP="009E5090">
            <w:pPr>
              <w:spacing w:before="120"/>
              <w:jc w:val="center"/>
              <w:rPr>
                <w:rFonts w:ascii="Calibri" w:hAnsi="Calibri"/>
              </w:rPr>
            </w:pPr>
            <w:r w:rsidRPr="003E46C2">
              <w:rPr>
                <w:rFonts w:ascii="Calibri" w:hAnsi="Calibri"/>
              </w:rPr>
              <w:t>4</w:t>
            </w:r>
          </w:p>
        </w:tc>
        <w:tc>
          <w:tcPr>
            <w:tcW w:w="7774" w:type="dxa"/>
            <w:tcBorders>
              <w:top w:val="single" w:sz="4" w:space="0" w:color="auto"/>
              <w:left w:val="single" w:sz="4" w:space="0" w:color="auto"/>
              <w:bottom w:val="single" w:sz="4" w:space="0" w:color="auto"/>
              <w:right w:val="single" w:sz="4" w:space="0" w:color="auto"/>
            </w:tcBorders>
            <w:hideMark/>
          </w:tcPr>
          <w:p w14:paraId="05DCD717" w14:textId="77777777" w:rsidR="003E46C2" w:rsidRPr="00C4309B" w:rsidRDefault="003E46C2" w:rsidP="009E5090">
            <w:pPr>
              <w:spacing w:before="120"/>
              <w:jc w:val="both"/>
              <w:rPr>
                <w:rFonts w:ascii="Calibri" w:hAnsi="Calibri"/>
                <w:b/>
                <w:bCs/>
              </w:rPr>
            </w:pPr>
            <w:r w:rsidRPr="003E46C2">
              <w:rPr>
                <w:rFonts w:ascii="Calibri" w:hAnsi="Calibri"/>
                <w:b/>
                <w:bCs/>
              </w:rPr>
              <w:t>Uprawnienia do prowadzenia określonej działalności gospodarczej lub zawodowej, o ile wynika to z odrębnych przepisów</w:t>
            </w:r>
          </w:p>
          <w:p w14:paraId="04344E3F" w14:textId="77777777" w:rsidR="003E46C2" w:rsidRPr="00C4309B" w:rsidRDefault="003E46C2" w:rsidP="009E5090">
            <w:pPr>
              <w:spacing w:before="120"/>
              <w:jc w:val="both"/>
              <w:rPr>
                <w:rFonts w:ascii="Calibri" w:hAnsi="Calibri"/>
              </w:rPr>
            </w:pPr>
            <w:r w:rsidRPr="003E46C2">
              <w:rPr>
                <w:rFonts w:ascii="Calibri" w:hAnsi="Calibri"/>
              </w:rPr>
              <w:t>Zamawiający nie określa szczegółowego warunku w tym zakresie.</w:t>
            </w:r>
          </w:p>
        </w:tc>
      </w:tr>
    </w:tbl>
    <w:p w14:paraId="59DFBF8A" w14:textId="77777777" w:rsidR="008E38E4" w:rsidRPr="00C4309B" w:rsidRDefault="008E38E4" w:rsidP="00930133">
      <w:pPr>
        <w:pStyle w:val="Nagwek1"/>
        <w:rPr>
          <w:rFonts w:ascii="Calibri" w:hAnsi="Calibri"/>
        </w:rPr>
      </w:pPr>
      <w:r w:rsidRPr="00C4309B">
        <w:rPr>
          <w:rFonts w:ascii="Calibri" w:hAnsi="Calibri"/>
        </w:rPr>
        <w:t xml:space="preserve">Podstawy wykluczenia wykonawcy </w:t>
      </w:r>
      <w:r w:rsidR="004E3A7E" w:rsidRPr="00C4309B">
        <w:rPr>
          <w:rFonts w:ascii="Calibri" w:hAnsi="Calibri"/>
        </w:rPr>
        <w:t>Z POSTĘPOWANIA</w:t>
      </w:r>
    </w:p>
    <w:p w14:paraId="77C3FC0D" w14:textId="77777777" w:rsidR="00A56785" w:rsidRPr="00C4309B" w:rsidRDefault="00A2369F" w:rsidP="00DC2DA0">
      <w:pPr>
        <w:pStyle w:val="Nagwek2"/>
        <w:rPr>
          <w:rFonts w:ascii="Calibri" w:hAnsi="Calibri"/>
        </w:rPr>
      </w:pPr>
      <w:r w:rsidRPr="00C4309B">
        <w:rPr>
          <w:rFonts w:ascii="Calibri" w:hAnsi="Calibri"/>
        </w:rPr>
        <w:t xml:space="preserve">Zamawiający wykluczy z postępowania o </w:t>
      </w:r>
      <w:r w:rsidR="005B4881" w:rsidRPr="00C4309B">
        <w:rPr>
          <w:rFonts w:ascii="Calibri" w:hAnsi="Calibri"/>
        </w:rPr>
        <w:t>udzielenie zamówienia W</w:t>
      </w:r>
      <w:r w:rsidR="004E3A7E" w:rsidRPr="00C4309B">
        <w:rPr>
          <w:rFonts w:ascii="Calibri" w:hAnsi="Calibri"/>
        </w:rPr>
        <w:t>ykonawcę</w:t>
      </w:r>
      <w:r w:rsidR="00130E6E" w:rsidRPr="00C4309B">
        <w:rPr>
          <w:rFonts w:ascii="Calibri" w:hAnsi="Calibri"/>
          <w:lang w:val="pl-PL"/>
        </w:rPr>
        <w:t xml:space="preserve">, wobec którego zachodzą podstawy wykluczenia, o których mowa w art. </w:t>
      </w:r>
      <w:r w:rsidR="0071220B" w:rsidRPr="00C4309B">
        <w:rPr>
          <w:rFonts w:ascii="Calibri" w:hAnsi="Calibri"/>
        </w:rPr>
        <w:t>1</w:t>
      </w:r>
      <w:r w:rsidR="00130E6E" w:rsidRPr="00C4309B">
        <w:rPr>
          <w:rFonts w:ascii="Calibri" w:hAnsi="Calibri"/>
          <w:lang w:val="pl-PL"/>
        </w:rPr>
        <w:t>08</w:t>
      </w:r>
      <w:r w:rsidR="0071220B" w:rsidRPr="00C4309B">
        <w:rPr>
          <w:rFonts w:ascii="Calibri" w:hAnsi="Calibri"/>
        </w:rPr>
        <w:t xml:space="preserve"> </w:t>
      </w:r>
      <w:r w:rsidR="00A56785" w:rsidRPr="00C4309B">
        <w:rPr>
          <w:rFonts w:ascii="Calibri" w:hAnsi="Calibri"/>
          <w:lang w:val="pl-PL"/>
        </w:rPr>
        <w:t>ustawy Pzp.</w:t>
      </w:r>
    </w:p>
    <w:p w14:paraId="34A986A5" w14:textId="77777777" w:rsidR="00EB7871" w:rsidRPr="00C4309B" w:rsidRDefault="00A56785" w:rsidP="00DC2DA0">
      <w:pPr>
        <w:pStyle w:val="Nagwek2"/>
        <w:rPr>
          <w:rFonts w:ascii="Calibri" w:hAnsi="Calibri"/>
        </w:rPr>
      </w:pPr>
      <w:r w:rsidRPr="00C4309B">
        <w:rPr>
          <w:rFonts w:ascii="Calibri" w:hAnsi="Calibri"/>
        </w:rPr>
        <w:t>W</w:t>
      </w:r>
      <w:r w:rsidR="008A3895" w:rsidRPr="00C4309B">
        <w:rPr>
          <w:rFonts w:ascii="Calibri" w:hAnsi="Calibri"/>
        </w:rPr>
        <w:t>ykluczenie W</w:t>
      </w:r>
      <w:r w:rsidRPr="00C4309B">
        <w:rPr>
          <w:rFonts w:ascii="Calibri" w:hAnsi="Calibri"/>
        </w:rPr>
        <w:t xml:space="preserve">ykonawcy nastąpi w przypadkach, o których mowa w art. </w:t>
      </w:r>
      <w:r w:rsidR="006939EC" w:rsidRPr="00C4309B">
        <w:rPr>
          <w:rFonts w:ascii="Calibri" w:hAnsi="Calibri"/>
          <w:lang w:val="pl-PL"/>
        </w:rPr>
        <w:t>111</w:t>
      </w:r>
      <w:r w:rsidRPr="00C4309B">
        <w:rPr>
          <w:rFonts w:ascii="Calibri" w:hAnsi="Calibri"/>
        </w:rPr>
        <w:t xml:space="preserve"> </w:t>
      </w:r>
      <w:r w:rsidR="006939EC" w:rsidRPr="00C4309B">
        <w:rPr>
          <w:rFonts w:ascii="Calibri" w:hAnsi="Calibri"/>
          <w:lang w:val="pl-PL"/>
        </w:rPr>
        <w:t>u</w:t>
      </w:r>
      <w:r w:rsidRPr="00C4309B">
        <w:rPr>
          <w:rFonts w:ascii="Calibri" w:hAnsi="Calibri"/>
        </w:rPr>
        <w:t>stawy Pzp.</w:t>
      </w:r>
    </w:p>
    <w:p w14:paraId="669F2E99" w14:textId="77777777" w:rsidR="006939EC" w:rsidRPr="009E5090" w:rsidRDefault="006939EC" w:rsidP="00DC2DA0">
      <w:pPr>
        <w:pStyle w:val="Nagwek2"/>
        <w:rPr>
          <w:rFonts w:ascii="Calibri" w:hAnsi="Calibri"/>
        </w:rPr>
      </w:pPr>
      <w:r w:rsidRPr="00C4309B">
        <w:rPr>
          <w:rFonts w:ascii="Calibri" w:hAnsi="Calibri"/>
          <w:lang w:val="pl-PL"/>
        </w:rPr>
        <w:t xml:space="preserve">Wykonawca </w:t>
      </w:r>
      <w:r w:rsidRPr="009E5090">
        <w:rPr>
          <w:rFonts w:ascii="Calibri" w:hAnsi="Calibri"/>
          <w:lang w:val="pl-PL"/>
        </w:rPr>
        <w:t>nie podlega wykluczeniu w okolicznościach określonych w art. 108 ust. 1 pkt 1, 2, 5 ustawy Pzp, jeżeli udowodni Zamawiającemu, że spełnił łącznie przesłanki określone w art. 110 ust. 2 ustawy Pzp.</w:t>
      </w:r>
    </w:p>
    <w:p w14:paraId="03CB8871" w14:textId="77777777" w:rsidR="00A34E0E" w:rsidRPr="00C4309B" w:rsidRDefault="00FA0742" w:rsidP="00FA0742">
      <w:pPr>
        <w:pStyle w:val="Nagwek2"/>
        <w:rPr>
          <w:rFonts w:ascii="Calibri" w:hAnsi="Calibri"/>
        </w:rPr>
      </w:pPr>
      <w:r w:rsidRPr="009E5090">
        <w:rPr>
          <w:rFonts w:ascii="Calibri" w:hAnsi="Calibri"/>
          <w:lang w:val="pl-PL"/>
        </w:rPr>
        <w:lastRenderedPageBreak/>
        <w:t>Zamawiający oceni</w:t>
      </w:r>
      <w:r w:rsidRPr="00C4309B">
        <w:rPr>
          <w:rFonts w:ascii="Calibri" w:hAnsi="Calibri"/>
          <w:lang w:val="pl-PL"/>
        </w:rPr>
        <w:t>, czy podjęte przez Wykonawcę czynności są wystarczające do wykazania jego rzetelności, uwzględniając wagę i szczególne okoliczności czynu Wykonawcy, a jeżeli uzna, że nie są wystarczające, wykluczy Wykonawcę.</w:t>
      </w:r>
    </w:p>
    <w:p w14:paraId="323DF6E5" w14:textId="77777777" w:rsidR="00A56785" w:rsidRPr="00C4309B" w:rsidRDefault="00A56785" w:rsidP="00DC2DA0">
      <w:pPr>
        <w:pStyle w:val="Nagwek2"/>
        <w:rPr>
          <w:rFonts w:ascii="Calibri" w:hAnsi="Calibri"/>
        </w:rPr>
      </w:pPr>
      <w:r w:rsidRPr="00C4309B">
        <w:rPr>
          <w:rFonts w:ascii="Calibri" w:hAnsi="Calibri"/>
        </w:rPr>
        <w:t>Zamawiający może wykluczyć Wykonawcę na każdym etapie postępowania</w:t>
      </w:r>
      <w:r w:rsidR="00E528CA" w:rsidRPr="00C4309B">
        <w:rPr>
          <w:rFonts w:ascii="Calibri" w:hAnsi="Calibri"/>
        </w:rPr>
        <w:t>, ofertę Wykonawcy wykluczonego uznaje się za odrzuconą.</w:t>
      </w:r>
    </w:p>
    <w:p w14:paraId="0E35909A" w14:textId="77777777" w:rsidR="00F278EE" w:rsidRPr="00C4309B" w:rsidRDefault="00596506" w:rsidP="00930133">
      <w:pPr>
        <w:pStyle w:val="Nagwek1"/>
        <w:rPr>
          <w:rFonts w:ascii="Calibri" w:hAnsi="Calibri"/>
          <w:lang w:val="pl-PL"/>
        </w:rPr>
      </w:pPr>
      <w:bookmarkStart w:id="7" w:name="_Toc258314248"/>
      <w:r w:rsidRPr="00C4309B">
        <w:rPr>
          <w:rFonts w:ascii="Calibri" w:hAnsi="Calibri"/>
          <w:lang w:val="pl-PL"/>
        </w:rPr>
        <w:t>informacja o podmiotowych środkach dowodowych</w:t>
      </w:r>
      <w:bookmarkEnd w:id="7"/>
    </w:p>
    <w:p w14:paraId="37F91C84" w14:textId="77777777" w:rsidR="00892EAD" w:rsidRPr="00C4309B" w:rsidRDefault="00B31453" w:rsidP="00596506">
      <w:pPr>
        <w:pStyle w:val="Nagwek2"/>
        <w:spacing w:after="60"/>
        <w:rPr>
          <w:rFonts w:ascii="Calibri" w:hAnsi="Calibri"/>
        </w:rPr>
      </w:pPr>
      <w:r w:rsidRPr="00C4309B">
        <w:rPr>
          <w:rFonts w:ascii="Calibri" w:hAnsi="Calibri"/>
        </w:rPr>
        <w:t>Wykonawca wraz z ofertą zobowiązany jest złożyć</w:t>
      </w:r>
      <w:r w:rsidR="00ED0999" w:rsidRPr="00C4309B">
        <w:rPr>
          <w:rFonts w:ascii="Calibri" w:hAnsi="Calibri"/>
        </w:rPr>
        <w:t>:</w:t>
      </w:r>
    </w:p>
    <w:tbl>
      <w:tblPr>
        <w:tblW w:w="853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828"/>
      </w:tblGrid>
      <w:tr w:rsidR="009D2316" w:rsidRPr="00C4309B" w14:paraId="46A05E93" w14:textId="77777777" w:rsidTr="00671E59">
        <w:tc>
          <w:tcPr>
            <w:tcW w:w="709" w:type="dxa"/>
          </w:tcPr>
          <w:p w14:paraId="6AC7D31C" w14:textId="77777777" w:rsidR="009D2316" w:rsidRPr="00C4309B" w:rsidRDefault="009D2316" w:rsidP="007F7BF7">
            <w:pPr>
              <w:spacing w:before="60" w:after="120"/>
              <w:jc w:val="center"/>
              <w:rPr>
                <w:rFonts w:ascii="Calibri" w:hAnsi="Calibri"/>
              </w:rPr>
            </w:pPr>
            <w:r w:rsidRPr="00C4309B">
              <w:rPr>
                <w:rFonts w:ascii="Calibri" w:hAnsi="Calibri"/>
                <w:b/>
                <w:sz w:val="20"/>
                <w:szCs w:val="20"/>
              </w:rPr>
              <w:t>Lp.</w:t>
            </w:r>
          </w:p>
        </w:tc>
        <w:tc>
          <w:tcPr>
            <w:tcW w:w="7828" w:type="dxa"/>
          </w:tcPr>
          <w:p w14:paraId="0EFACD3D" w14:textId="77777777" w:rsidR="009D2316" w:rsidRPr="00C4309B" w:rsidRDefault="009D2316" w:rsidP="009D2316">
            <w:pPr>
              <w:spacing w:before="60" w:after="120"/>
              <w:jc w:val="both"/>
              <w:rPr>
                <w:rFonts w:ascii="Calibri" w:hAnsi="Calibri"/>
              </w:rPr>
            </w:pPr>
            <w:r w:rsidRPr="00C4309B">
              <w:rPr>
                <w:rFonts w:ascii="Calibri" w:hAnsi="Calibri"/>
                <w:b/>
                <w:sz w:val="20"/>
                <w:szCs w:val="20"/>
              </w:rPr>
              <w:t>Wymagany dokument</w:t>
            </w:r>
          </w:p>
        </w:tc>
      </w:tr>
      <w:tr w:rsidR="003E46C2" w:rsidRPr="00C4309B" w14:paraId="48643368" w14:textId="77777777" w:rsidTr="00671E59">
        <w:tc>
          <w:tcPr>
            <w:tcW w:w="709" w:type="dxa"/>
          </w:tcPr>
          <w:p w14:paraId="1158F6D6" w14:textId="77777777" w:rsidR="003E46C2" w:rsidRPr="00C4309B" w:rsidRDefault="003E46C2" w:rsidP="0013660D">
            <w:pPr>
              <w:spacing w:before="60" w:after="120"/>
              <w:jc w:val="center"/>
              <w:rPr>
                <w:rFonts w:ascii="Calibri" w:hAnsi="Calibri"/>
              </w:rPr>
            </w:pPr>
            <w:r w:rsidRPr="003E46C2">
              <w:rPr>
                <w:rFonts w:ascii="Calibri" w:hAnsi="Calibri"/>
              </w:rPr>
              <w:t>1</w:t>
            </w:r>
          </w:p>
        </w:tc>
        <w:tc>
          <w:tcPr>
            <w:tcW w:w="7828" w:type="dxa"/>
          </w:tcPr>
          <w:p w14:paraId="1D022385" w14:textId="77777777" w:rsidR="003E46C2" w:rsidRPr="00C4309B" w:rsidRDefault="003E46C2" w:rsidP="0013660D">
            <w:pPr>
              <w:spacing w:before="60" w:after="60"/>
              <w:jc w:val="both"/>
              <w:rPr>
                <w:rFonts w:ascii="Calibri" w:hAnsi="Calibri"/>
              </w:rPr>
            </w:pPr>
            <w:r w:rsidRPr="003E46C2">
              <w:rPr>
                <w:rFonts w:ascii="Calibri" w:hAnsi="Calibri"/>
                <w:b/>
              </w:rPr>
              <w:t>Oświadczenie o niepodleganiu wykluczeniu oraz spełnianiu warunków udziału</w:t>
            </w:r>
          </w:p>
          <w:p w14:paraId="76196C7F" w14:textId="77777777" w:rsidR="003E46C2" w:rsidRPr="00C4309B" w:rsidRDefault="003E46C2" w:rsidP="0013660D">
            <w:pPr>
              <w:spacing w:after="40"/>
              <w:jc w:val="both"/>
              <w:rPr>
                <w:rFonts w:ascii="Calibri" w:hAnsi="Calibri"/>
              </w:rPr>
            </w:pPr>
            <w:r w:rsidRPr="009E5090">
              <w:rPr>
                <w:rFonts w:ascii="Calibri" w:hAnsi="Calibri"/>
                <w:sz w:val="20"/>
              </w:rPr>
              <w:t>Aktualne na dzień składania ofert oświadczenie Wykonawcy stanowiące wstępne potwierdzenie spełniania warunków udziału w postępowaniu oraz brak podstaw wykluczenia</w:t>
            </w:r>
          </w:p>
        </w:tc>
      </w:tr>
      <w:tr w:rsidR="003E46C2" w:rsidRPr="009E5090" w14:paraId="195D498A" w14:textId="77777777" w:rsidTr="00671E59">
        <w:tc>
          <w:tcPr>
            <w:tcW w:w="709" w:type="dxa"/>
          </w:tcPr>
          <w:p w14:paraId="4714EC94" w14:textId="77777777" w:rsidR="003E46C2" w:rsidRPr="009E5090" w:rsidRDefault="003E46C2" w:rsidP="0013660D">
            <w:pPr>
              <w:spacing w:before="60" w:after="120"/>
              <w:jc w:val="center"/>
              <w:rPr>
                <w:rFonts w:ascii="Calibri" w:hAnsi="Calibri"/>
              </w:rPr>
            </w:pPr>
            <w:r w:rsidRPr="009E5090">
              <w:rPr>
                <w:rFonts w:ascii="Calibri" w:hAnsi="Calibri"/>
              </w:rPr>
              <w:t>2</w:t>
            </w:r>
          </w:p>
        </w:tc>
        <w:tc>
          <w:tcPr>
            <w:tcW w:w="7828" w:type="dxa"/>
          </w:tcPr>
          <w:p w14:paraId="08C4D4C4" w14:textId="77777777" w:rsidR="003E46C2" w:rsidRPr="009E5090" w:rsidRDefault="003E46C2" w:rsidP="0013660D">
            <w:pPr>
              <w:spacing w:before="60" w:after="60"/>
              <w:jc w:val="both"/>
              <w:rPr>
                <w:rFonts w:ascii="Calibri" w:hAnsi="Calibri"/>
              </w:rPr>
            </w:pPr>
            <w:r w:rsidRPr="009E5090">
              <w:rPr>
                <w:rFonts w:ascii="Calibri" w:hAnsi="Calibri"/>
                <w:b/>
              </w:rPr>
              <w:t>Oświadczenie wykonawcy dotyczące odrębnych przesłanek wykluczenia</w:t>
            </w:r>
          </w:p>
          <w:p w14:paraId="0223255E" w14:textId="77777777" w:rsidR="003E46C2" w:rsidRPr="009E5090" w:rsidRDefault="003E46C2" w:rsidP="0013660D">
            <w:pPr>
              <w:spacing w:after="40"/>
              <w:jc w:val="both"/>
              <w:rPr>
                <w:rFonts w:ascii="Calibri" w:hAnsi="Calibri"/>
              </w:rPr>
            </w:pPr>
            <w:r w:rsidRPr="009E5090">
              <w:rPr>
                <w:rFonts w:ascii="Calibri" w:hAnsi="Calibri"/>
                <w:sz w:val="20"/>
              </w:rPr>
              <w:t>Oświadczenie Wykonawcy składane na podstawie art. 125 ust. 1 ustawy dotyczące przesłanek wykluczenia z: art. 5K Rozporządzenia 833/2014 oraz art. 7 ust. 1 Ustawy z dnia 13 kwietnia 2022 r. o szczególnych rozwiązaniach w zakresie przeciwdziałania wspieraniu agresji na Ukrainę oraz służących ochronie bezpieczeństwa narodowego (Dz. U. poz. 835).</w:t>
            </w:r>
          </w:p>
        </w:tc>
      </w:tr>
    </w:tbl>
    <w:p w14:paraId="2ADAE411" w14:textId="77777777" w:rsidR="003E46C2" w:rsidRPr="009E5090" w:rsidRDefault="00717726" w:rsidP="003E46C2">
      <w:pPr>
        <w:pStyle w:val="Nagwek2"/>
        <w:rPr>
          <w:rFonts w:ascii="Calibri" w:hAnsi="Calibri"/>
        </w:rPr>
      </w:pPr>
      <w:r w:rsidRPr="009E5090">
        <w:rPr>
          <w:rFonts w:ascii="Calibri" w:hAnsi="Calibri"/>
        </w:rPr>
        <w:t xml:space="preserve">Zamawiający przed </w:t>
      </w:r>
      <w:r w:rsidR="00FF16DA" w:rsidRPr="009E5090">
        <w:rPr>
          <w:rFonts w:ascii="Calibri" w:hAnsi="Calibri"/>
        </w:rPr>
        <w:t>wyborem najkorzystniejszej oferty wezwie Wykonawcę, którego oferta została najwyżej oceniona, do złożenia w wyznaczonym terminie, nie krótszym niż 5 dni, aktualnych na dzień złożenia, następujących podmiotowych środków</w:t>
      </w:r>
      <w:r w:rsidR="00FF16DA" w:rsidRPr="009E5090">
        <w:rPr>
          <w:rFonts w:ascii="Calibri" w:hAnsi="Calibri"/>
          <w:lang w:val="pl-PL"/>
        </w:rPr>
        <w:t xml:space="preserve"> dowodowych:</w:t>
      </w:r>
      <w:r w:rsidR="00D35FCB" w:rsidRPr="009E5090">
        <w:rPr>
          <w:rFonts w:ascii="Calibri" w:hAnsi="Calibri"/>
          <w:lang w:val="pl-PL"/>
        </w:rPr>
        <w:t xml:space="preserve"> </w:t>
      </w:r>
    </w:p>
    <w:p w14:paraId="2A6C1BBF" w14:textId="77777777" w:rsidR="003E46C2" w:rsidRPr="00C4309B" w:rsidRDefault="003E46C2" w:rsidP="003E46C2">
      <w:pPr>
        <w:pStyle w:val="Nagwek2"/>
        <w:numPr>
          <w:ilvl w:val="0"/>
          <w:numId w:val="12"/>
        </w:numPr>
        <w:spacing w:after="60"/>
        <w:ind w:left="1037" w:hanging="357"/>
        <w:rPr>
          <w:rFonts w:ascii="Calibri" w:hAnsi="Calibri"/>
          <w:lang w:val="pl-PL"/>
        </w:rPr>
      </w:pPr>
      <w:r w:rsidRPr="00C4309B">
        <w:rPr>
          <w:rFonts w:ascii="Calibri" w:hAnsi="Calibri"/>
          <w:lang w:val="pl-PL"/>
        </w:rPr>
        <w:t>W celu potwierdzenia spełniania przez Wykonawcę warunków udziału w postępowaniu:</w:t>
      </w:r>
    </w:p>
    <w:tbl>
      <w:tblPr>
        <w:tblW w:w="837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62"/>
      </w:tblGrid>
      <w:tr w:rsidR="003E46C2" w:rsidRPr="00C4309B" w14:paraId="047AEBC4" w14:textId="77777777" w:rsidTr="00671E59">
        <w:tc>
          <w:tcPr>
            <w:tcW w:w="708" w:type="dxa"/>
            <w:tcBorders>
              <w:top w:val="single" w:sz="4" w:space="0" w:color="auto"/>
              <w:left w:val="single" w:sz="4" w:space="0" w:color="auto"/>
              <w:bottom w:val="single" w:sz="4" w:space="0" w:color="auto"/>
              <w:right w:val="single" w:sz="4" w:space="0" w:color="auto"/>
            </w:tcBorders>
            <w:hideMark/>
          </w:tcPr>
          <w:p w14:paraId="10713160" w14:textId="77777777" w:rsidR="003E46C2" w:rsidRPr="00C4309B" w:rsidRDefault="003E46C2" w:rsidP="0013660D">
            <w:pPr>
              <w:spacing w:before="60" w:after="120"/>
              <w:jc w:val="center"/>
              <w:rPr>
                <w:rFonts w:ascii="Calibri" w:hAnsi="Calibri"/>
              </w:rPr>
            </w:pPr>
            <w:r w:rsidRPr="00C4309B">
              <w:rPr>
                <w:rFonts w:ascii="Calibri" w:hAnsi="Calibri"/>
                <w:b/>
                <w:sz w:val="20"/>
                <w:szCs w:val="20"/>
              </w:rPr>
              <w:t>Lp.</w:t>
            </w:r>
          </w:p>
        </w:tc>
        <w:tc>
          <w:tcPr>
            <w:tcW w:w="7662" w:type="dxa"/>
            <w:tcBorders>
              <w:top w:val="single" w:sz="4" w:space="0" w:color="auto"/>
              <w:left w:val="single" w:sz="4" w:space="0" w:color="auto"/>
              <w:bottom w:val="single" w:sz="4" w:space="0" w:color="auto"/>
              <w:right w:val="single" w:sz="4" w:space="0" w:color="auto"/>
            </w:tcBorders>
            <w:hideMark/>
          </w:tcPr>
          <w:p w14:paraId="617FF22F" w14:textId="77777777" w:rsidR="003E46C2" w:rsidRPr="00C4309B" w:rsidRDefault="003E46C2" w:rsidP="0013660D">
            <w:pPr>
              <w:spacing w:before="60" w:after="120"/>
              <w:jc w:val="both"/>
              <w:rPr>
                <w:rFonts w:ascii="Calibri" w:hAnsi="Calibri"/>
              </w:rPr>
            </w:pPr>
            <w:r w:rsidRPr="00C4309B">
              <w:rPr>
                <w:rFonts w:ascii="Calibri" w:hAnsi="Calibri"/>
                <w:b/>
                <w:sz w:val="20"/>
                <w:szCs w:val="20"/>
              </w:rPr>
              <w:t>Wymagany dokument</w:t>
            </w:r>
          </w:p>
        </w:tc>
      </w:tr>
      <w:tr w:rsidR="003E46C2" w:rsidRPr="00C4309B" w14:paraId="6C01068A" w14:textId="77777777" w:rsidTr="00671E59">
        <w:tc>
          <w:tcPr>
            <w:tcW w:w="708" w:type="dxa"/>
            <w:tcBorders>
              <w:top w:val="single" w:sz="4" w:space="0" w:color="auto"/>
              <w:left w:val="single" w:sz="4" w:space="0" w:color="auto"/>
              <w:bottom w:val="single" w:sz="4" w:space="0" w:color="auto"/>
              <w:right w:val="single" w:sz="4" w:space="0" w:color="auto"/>
            </w:tcBorders>
            <w:hideMark/>
          </w:tcPr>
          <w:p w14:paraId="7AB366E3" w14:textId="77777777" w:rsidR="003E46C2" w:rsidRPr="00C4309B" w:rsidRDefault="003E46C2" w:rsidP="0013660D">
            <w:pPr>
              <w:spacing w:before="60" w:after="120"/>
              <w:jc w:val="center"/>
              <w:rPr>
                <w:rFonts w:ascii="Calibri" w:hAnsi="Calibri"/>
              </w:rPr>
            </w:pPr>
            <w:r w:rsidRPr="003E46C2">
              <w:rPr>
                <w:rFonts w:ascii="Calibri" w:hAnsi="Calibri"/>
              </w:rPr>
              <w:t>1</w:t>
            </w:r>
          </w:p>
        </w:tc>
        <w:tc>
          <w:tcPr>
            <w:tcW w:w="7662" w:type="dxa"/>
            <w:tcBorders>
              <w:top w:val="single" w:sz="4" w:space="0" w:color="auto"/>
              <w:left w:val="single" w:sz="4" w:space="0" w:color="auto"/>
              <w:bottom w:val="single" w:sz="4" w:space="0" w:color="auto"/>
              <w:right w:val="single" w:sz="4" w:space="0" w:color="auto"/>
            </w:tcBorders>
            <w:hideMark/>
          </w:tcPr>
          <w:p w14:paraId="4F7F0481" w14:textId="77777777" w:rsidR="003E46C2" w:rsidRPr="00C4309B" w:rsidRDefault="003E46C2" w:rsidP="0013660D">
            <w:pPr>
              <w:spacing w:before="60" w:after="120"/>
              <w:jc w:val="both"/>
              <w:rPr>
                <w:rFonts w:ascii="Calibri" w:hAnsi="Calibri"/>
                <w:b/>
                <w:bCs/>
              </w:rPr>
            </w:pPr>
            <w:r w:rsidRPr="003E46C2">
              <w:rPr>
                <w:rFonts w:ascii="Calibri" w:hAnsi="Calibri"/>
                <w:b/>
                <w:bCs/>
              </w:rPr>
              <w:t>Wykaz osób</w:t>
            </w:r>
          </w:p>
          <w:p w14:paraId="56DCB462" w14:textId="77777777" w:rsidR="003E46C2" w:rsidRPr="00C4309B" w:rsidRDefault="003E46C2" w:rsidP="0013660D">
            <w:pPr>
              <w:spacing w:before="60" w:after="120"/>
              <w:jc w:val="both"/>
              <w:rPr>
                <w:rFonts w:ascii="Calibri" w:hAnsi="Calibri"/>
              </w:rPr>
            </w:pPr>
            <w:r w:rsidRPr="009E5090">
              <w:rPr>
                <w:rFonts w:ascii="Calibri" w:hAnsi="Calibri"/>
                <w:sz w:val="20"/>
              </w:rPr>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tc>
      </w:tr>
    </w:tbl>
    <w:p w14:paraId="7E64CE65" w14:textId="77777777" w:rsidR="00983549" w:rsidRPr="00C4309B" w:rsidRDefault="00983549" w:rsidP="00DC2DA0">
      <w:pPr>
        <w:pStyle w:val="Nagwek2"/>
        <w:rPr>
          <w:rFonts w:ascii="Calibri" w:hAnsi="Calibri"/>
        </w:rPr>
      </w:pPr>
      <w:r w:rsidRPr="00C4309B">
        <w:rPr>
          <w:rFonts w:ascii="Calibri" w:hAnsi="Calibri"/>
        </w:rPr>
        <w:t xml:space="preserve">Jeżeli </w:t>
      </w:r>
      <w:r w:rsidR="001F7B41" w:rsidRPr="00C4309B">
        <w:rPr>
          <w:rFonts w:ascii="Calibri" w:hAnsi="Calibri"/>
        </w:rPr>
        <w:t>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r w:rsidRPr="00C4309B">
        <w:rPr>
          <w:rFonts w:ascii="Calibri" w:hAnsi="Calibri"/>
        </w:rPr>
        <w:t>.</w:t>
      </w:r>
    </w:p>
    <w:p w14:paraId="7C4EF90A" w14:textId="77777777" w:rsidR="001F7B41" w:rsidRPr="00C4309B" w:rsidRDefault="001F7B41" w:rsidP="00DC2DA0">
      <w:pPr>
        <w:pStyle w:val="Nagwek2"/>
        <w:rPr>
          <w:rFonts w:ascii="Calibri" w:hAnsi="Calibri"/>
        </w:rPr>
      </w:pPr>
      <w:r w:rsidRPr="00C4309B">
        <w:rPr>
          <w:rFonts w:ascii="Calibri" w:hAnsi="Calibri"/>
          <w:lang w:val="pl-PL"/>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7CB4FAAD" w14:textId="77777777" w:rsidR="001F7B41" w:rsidRPr="00C4309B" w:rsidRDefault="001F7B41" w:rsidP="00DC2DA0">
      <w:pPr>
        <w:pStyle w:val="Nagwek2"/>
        <w:rPr>
          <w:rFonts w:ascii="Calibri" w:hAnsi="Calibri"/>
        </w:rPr>
      </w:pPr>
      <w:r w:rsidRPr="00C4309B">
        <w:rPr>
          <w:rFonts w:ascii="Calibri" w:hAnsi="Calibri"/>
          <w:lang w:val="pl-PL"/>
        </w:rPr>
        <w:t>Wykonawca nie jest zobowiązany do złożenia podmiotowych środków dowodowych, które Zamawiający posiada, jeżeli Wykonawca wskaże te środki oraz potwierdzi ich prawidłowość i aktualność.</w:t>
      </w:r>
    </w:p>
    <w:p w14:paraId="4601BD67" w14:textId="77777777" w:rsidR="001F7B41" w:rsidRPr="00C4309B" w:rsidRDefault="001F7B41" w:rsidP="00DC2DA0">
      <w:pPr>
        <w:pStyle w:val="Nagwek2"/>
        <w:rPr>
          <w:rFonts w:ascii="Calibri" w:hAnsi="Calibri"/>
        </w:rPr>
      </w:pPr>
      <w:r w:rsidRPr="00C4309B">
        <w:rPr>
          <w:rFonts w:ascii="Calibri" w:hAnsi="Calibri"/>
          <w:lang w:val="pl-PL"/>
        </w:rPr>
        <w:lastRenderedPageBreak/>
        <w:t>Podmiotowe środki dowodowe oraz inne dokumenty lub oświadczenia Wykonawca składa, pod rygorem nieważności, w formie elektronicznej lub w postaci elektronicznej opatrzonej podpisem zaufanym lub podpisem osobistym.</w:t>
      </w:r>
    </w:p>
    <w:p w14:paraId="4BCBEA50" w14:textId="77777777" w:rsidR="003E46C2" w:rsidRPr="00C4309B" w:rsidRDefault="001F7B41" w:rsidP="003E46C2">
      <w:pPr>
        <w:pStyle w:val="Nagwek2"/>
        <w:rPr>
          <w:rFonts w:ascii="Calibri" w:hAnsi="Calibri"/>
          <w:sz w:val="16"/>
          <w:szCs w:val="16"/>
        </w:rPr>
      </w:pPr>
      <w:r w:rsidRPr="00C4309B">
        <w:rPr>
          <w:rFonts w:ascii="Calibri" w:hAnsi="Calibri"/>
          <w:lang w:val="pl-PL"/>
        </w:rPr>
        <w:t>Dokumenty sporządzone w języku obcym są składane wraz z tłumaczeniem na język polski.</w:t>
      </w:r>
      <w:r w:rsidR="00F8458B" w:rsidRPr="00C4309B">
        <w:rPr>
          <w:rFonts w:ascii="Calibri" w:hAnsi="Calibri"/>
          <w:lang w:val="pl-PL"/>
        </w:rPr>
        <w:t xml:space="preserve"> </w:t>
      </w:r>
      <w:bookmarkStart w:id="8" w:name="_Toc258314249"/>
    </w:p>
    <w:p w14:paraId="68E8ED5B" w14:textId="77777777" w:rsidR="003E46C2" w:rsidRPr="00C4309B" w:rsidRDefault="003E46C2" w:rsidP="003E46C2">
      <w:pPr>
        <w:pStyle w:val="Nagwek1"/>
        <w:rPr>
          <w:rFonts w:ascii="Calibri" w:hAnsi="Calibri"/>
        </w:rPr>
      </w:pPr>
      <w:r w:rsidRPr="00C4309B">
        <w:rPr>
          <w:rFonts w:ascii="Calibri" w:hAnsi="Calibri"/>
        </w:rPr>
        <w:t>INFORMACJA DLA WYKONAWCÓW POLEGAJĄCYCH NA ZASOBACH</w:t>
      </w:r>
      <w:r w:rsidRPr="00C4309B">
        <w:rPr>
          <w:rFonts w:ascii="Calibri" w:hAnsi="Calibri"/>
          <w:lang w:val="pl-PL"/>
        </w:rPr>
        <w:t xml:space="preserve"> podmiotów trzecich</w:t>
      </w:r>
    </w:p>
    <w:p w14:paraId="4AE6A449" w14:textId="77777777" w:rsidR="003E46C2" w:rsidRPr="00C4309B" w:rsidRDefault="003E46C2" w:rsidP="003E46C2">
      <w:pPr>
        <w:pStyle w:val="Nagwek2"/>
        <w:rPr>
          <w:rFonts w:ascii="Calibri" w:hAnsi="Calibri"/>
        </w:rPr>
      </w:pPr>
      <w:r w:rsidRPr="00C4309B">
        <w:rPr>
          <w:rFonts w:ascii="Calibri" w:hAnsi="Calibri"/>
        </w:rPr>
        <w:t>Wykonawca</w:t>
      </w:r>
      <w:r w:rsidRPr="00C4309B">
        <w:rPr>
          <w:rFonts w:ascii="Calibri" w:hAnsi="Calibri"/>
          <w:lang w:val="pl-PL"/>
        </w:rPr>
        <w:t>,</w:t>
      </w:r>
      <w:r w:rsidRPr="00C4309B">
        <w:rPr>
          <w:rFonts w:ascii="Calibri" w:hAnsi="Calibri"/>
        </w:rPr>
        <w:t xml:space="preserve"> </w:t>
      </w:r>
      <w:r w:rsidRPr="00C4309B">
        <w:rPr>
          <w:rFonts w:ascii="Calibri" w:hAnsi="Calibri"/>
          <w:lang w:val="pl-PL"/>
        </w:rPr>
        <w:t>w celu potwierdzenia spełnienia warunków udziału w postępowaniu, może polegać na zdolnościach technicznych lub zawodowych lub sytuacji finansowej lub ekonomicznej podmiotów trzecich, na zasadach określonych w art. 118–123 ustawy Pzp</w:t>
      </w:r>
      <w:r w:rsidRPr="00C4309B">
        <w:rPr>
          <w:rFonts w:ascii="Calibri" w:hAnsi="Calibri"/>
        </w:rPr>
        <w:t>.</w:t>
      </w:r>
    </w:p>
    <w:p w14:paraId="0D395166" w14:textId="77777777" w:rsidR="003E46C2" w:rsidRPr="00C4309B" w:rsidRDefault="003E46C2" w:rsidP="003E46C2">
      <w:pPr>
        <w:pStyle w:val="Nagwek2"/>
        <w:rPr>
          <w:rFonts w:ascii="Calibri" w:hAnsi="Calibri"/>
        </w:rPr>
      </w:pPr>
      <w:r w:rsidRPr="00C4309B">
        <w:rPr>
          <w:rFonts w:ascii="Calibri" w:hAnsi="Calibri"/>
        </w:rPr>
        <w:t>Wykonawca, który polega na zdolnościach lub sytuacji podmiotów udostępniających zasoby, zobowiązany jest</w:t>
      </w:r>
      <w:r w:rsidRPr="00C4309B">
        <w:rPr>
          <w:rFonts w:ascii="Calibri" w:hAnsi="Calibri"/>
          <w:lang w:val="pl-PL"/>
        </w:rPr>
        <w:t>:</w:t>
      </w:r>
    </w:p>
    <w:p w14:paraId="6AF47777" w14:textId="77777777" w:rsidR="003E46C2" w:rsidRPr="00C4309B" w:rsidRDefault="003E46C2" w:rsidP="003E46C2">
      <w:pPr>
        <w:pStyle w:val="Nagwek2"/>
        <w:numPr>
          <w:ilvl w:val="0"/>
          <w:numId w:val="13"/>
        </w:numPr>
        <w:rPr>
          <w:rFonts w:ascii="Calibri" w:hAnsi="Calibri"/>
        </w:rPr>
      </w:pPr>
      <w:r w:rsidRPr="00C4309B">
        <w:rPr>
          <w:rFonts w:ascii="Calibri" w:hAnsi="Calibri"/>
          <w:lang w:val="pl-PL"/>
        </w:rPr>
        <w:t>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3F980006" w14:textId="77777777" w:rsidR="003E46C2" w:rsidRPr="00C4309B" w:rsidRDefault="003E46C2" w:rsidP="003E46C2">
      <w:pPr>
        <w:pStyle w:val="Nagwek2"/>
        <w:numPr>
          <w:ilvl w:val="0"/>
          <w:numId w:val="14"/>
        </w:numPr>
        <w:rPr>
          <w:rFonts w:ascii="Calibri" w:hAnsi="Calibri"/>
        </w:rPr>
      </w:pPr>
      <w:r w:rsidRPr="00C4309B">
        <w:rPr>
          <w:rFonts w:ascii="Calibri" w:hAnsi="Calibri"/>
          <w:lang w:val="pl-PL"/>
        </w:rPr>
        <w:t>zakres dostępnych Wykonawcy zasobów podmiotu udostępniającego zasoby;</w:t>
      </w:r>
    </w:p>
    <w:p w14:paraId="4545C052" w14:textId="77777777" w:rsidR="003E46C2" w:rsidRPr="00C4309B" w:rsidRDefault="003E46C2" w:rsidP="003E46C2">
      <w:pPr>
        <w:pStyle w:val="Nagwek2"/>
        <w:numPr>
          <w:ilvl w:val="0"/>
          <w:numId w:val="14"/>
        </w:numPr>
        <w:rPr>
          <w:rFonts w:ascii="Calibri" w:hAnsi="Calibri"/>
        </w:rPr>
      </w:pPr>
      <w:r w:rsidRPr="00C4309B">
        <w:rPr>
          <w:rFonts w:ascii="Calibri" w:hAnsi="Calibri"/>
          <w:lang w:val="pl-PL"/>
        </w:rPr>
        <w:t>sposób i okres udostępnienia Wykonawcy i wykorzystania przez niego zasobów podmiotu udostępniającego te zasoby przy wykonywaniu zamówienia;</w:t>
      </w:r>
    </w:p>
    <w:p w14:paraId="1FEFD0F9" w14:textId="77777777" w:rsidR="003E46C2" w:rsidRPr="00C4309B" w:rsidRDefault="003E46C2" w:rsidP="003E46C2">
      <w:pPr>
        <w:pStyle w:val="Nagwek2"/>
        <w:numPr>
          <w:ilvl w:val="0"/>
          <w:numId w:val="14"/>
        </w:numPr>
        <w:rPr>
          <w:rFonts w:ascii="Calibri" w:hAnsi="Calibri"/>
        </w:rPr>
      </w:pPr>
      <w:r w:rsidRPr="00C4309B">
        <w:rPr>
          <w:rFonts w:ascii="Calibri" w:hAnsi="Calibri"/>
          <w:lang w:val="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E30A95D" w14:textId="77777777" w:rsidR="003E46C2" w:rsidRPr="00C4309B" w:rsidRDefault="003E46C2" w:rsidP="003E46C2">
      <w:pPr>
        <w:pStyle w:val="Nagwek2"/>
        <w:numPr>
          <w:ilvl w:val="0"/>
          <w:numId w:val="13"/>
        </w:numPr>
        <w:rPr>
          <w:rFonts w:ascii="Calibri" w:hAnsi="Calibri"/>
        </w:rPr>
      </w:pPr>
      <w:r w:rsidRPr="00C4309B">
        <w:rPr>
          <w:rFonts w:ascii="Calibri" w:hAnsi="Calibri"/>
          <w:lang w:val="pl-PL"/>
        </w:rPr>
        <w:t xml:space="preserve">złożyć wraz z ofertą ”Oświadczenie o niepodleganiu wykluczeniu oraz spełnianiu warunków”, podmiotu udostępniającego zasoby, potwierdzające brak podstaw wykluczenia tego podmiotu oraz odpowiednio spełnianie warunków udziału w postępowaniu, w zakresie, w jakim Wykonawca powołuje się na jego zasoby. </w:t>
      </w:r>
    </w:p>
    <w:p w14:paraId="3BDE2482" w14:textId="77777777" w:rsidR="003E46C2" w:rsidRPr="009E5090" w:rsidRDefault="003E46C2" w:rsidP="003E46C2">
      <w:pPr>
        <w:pStyle w:val="Nagwek2"/>
        <w:rPr>
          <w:rFonts w:ascii="Calibri" w:hAnsi="Calibri"/>
        </w:rPr>
      </w:pPr>
      <w:r w:rsidRPr="00C4309B">
        <w:rPr>
          <w:rFonts w:ascii="Calibri" w:hAnsi="Calibri"/>
        </w:rPr>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t>
      </w:r>
      <w:r w:rsidRPr="009E5090">
        <w:rPr>
          <w:rFonts w:ascii="Calibri" w:hAnsi="Calibri"/>
        </w:rPr>
        <w:t>w pkt. 8 niniejszej SWZ.</w:t>
      </w:r>
    </w:p>
    <w:p w14:paraId="542B7341" w14:textId="77777777" w:rsidR="009E038F" w:rsidRPr="00C4309B" w:rsidRDefault="003E46C2" w:rsidP="003E46C2">
      <w:pPr>
        <w:pStyle w:val="Nagwek2"/>
        <w:rPr>
          <w:rFonts w:ascii="Calibri" w:hAnsi="Calibri"/>
        </w:rPr>
      </w:pPr>
      <w:r w:rsidRPr="009E5090">
        <w:rPr>
          <w:rFonts w:ascii="Calibri" w:hAnsi="Calibri"/>
          <w:lang w:val="pl-PL"/>
        </w:rPr>
        <w:t>Jeżeli zdolności techniczne lub zawodowe, sytuacja ekonomiczna</w:t>
      </w:r>
      <w:r w:rsidRPr="00C4309B">
        <w:rPr>
          <w:rFonts w:ascii="Calibri" w:hAnsi="Calibri"/>
          <w:lang w:val="pl-PL"/>
        </w:rPr>
        <w:t xml:space="preserve"> lub finansowa podmiotu udostępniającego zasoby nie potwierdzą spełniania przez Wykonawcę warunków udziału w postępowaniu lub zajdą wobec tego podmiotu podst</w:t>
      </w:r>
      <w:r>
        <w:rPr>
          <w:rFonts w:ascii="Calibri" w:hAnsi="Calibri"/>
          <w:lang w:val="pl-PL"/>
        </w:rPr>
        <w:t>awy wykluczenia, Zamawiający za</w:t>
      </w:r>
      <w:r w:rsidRPr="00C4309B">
        <w:rPr>
          <w:rFonts w:ascii="Calibri" w:hAnsi="Calibri"/>
          <w:lang w:val="pl-PL"/>
        </w:rPr>
        <w:t>żąda, aby Wykonawca w terminie określonym przez Zamawiającego zastąpił ten podmiot innym podmiotem lub podmiotami albo wykazał, że samodzielnie spełnia warunki udziału w postępowaniu.</w:t>
      </w:r>
    </w:p>
    <w:p w14:paraId="21F17143" w14:textId="77777777" w:rsidR="0090602E" w:rsidRPr="00C4309B" w:rsidRDefault="00A86605" w:rsidP="00930133">
      <w:pPr>
        <w:pStyle w:val="Nagwek1"/>
        <w:rPr>
          <w:rFonts w:ascii="Calibri" w:hAnsi="Calibri"/>
          <w:lang w:val="pl-PL"/>
        </w:rPr>
      </w:pPr>
      <w:r w:rsidRPr="00C4309B">
        <w:rPr>
          <w:rFonts w:ascii="Calibri" w:hAnsi="Calibri"/>
        </w:rPr>
        <w:lastRenderedPageBreak/>
        <w:t>INFORMACJA DLA WYKONAWCÓW zamierzających powierzyć wykonanie części zamówienia podwykonawcom</w:t>
      </w:r>
    </w:p>
    <w:p w14:paraId="4692D95A" w14:textId="77777777" w:rsidR="003E46C2" w:rsidRPr="00C4309B" w:rsidRDefault="001C5986" w:rsidP="003E46C2">
      <w:pPr>
        <w:pStyle w:val="Nagwek2"/>
        <w:rPr>
          <w:rFonts w:ascii="Calibri" w:hAnsi="Calibri"/>
        </w:rPr>
      </w:pPr>
      <w:r w:rsidRPr="00C4309B">
        <w:rPr>
          <w:rFonts w:ascii="Calibri" w:hAnsi="Calibri"/>
        </w:rPr>
        <w:t>Wykonawca może powierz</w:t>
      </w:r>
      <w:r w:rsidR="00E26EEE" w:rsidRPr="00C4309B">
        <w:rPr>
          <w:rFonts w:ascii="Calibri" w:hAnsi="Calibri"/>
        </w:rPr>
        <w:t>yć wykonanie części zamówienia P</w:t>
      </w:r>
      <w:r w:rsidRPr="00C4309B">
        <w:rPr>
          <w:rFonts w:ascii="Calibri" w:hAnsi="Calibri"/>
        </w:rPr>
        <w:t>odwykonawcom</w:t>
      </w:r>
      <w:r w:rsidR="00FA5E2B" w:rsidRPr="00C4309B">
        <w:rPr>
          <w:rFonts w:ascii="Calibri" w:hAnsi="Calibri"/>
          <w:lang w:val="pl-PL"/>
        </w:rPr>
        <w:t xml:space="preserve">. </w:t>
      </w:r>
    </w:p>
    <w:p w14:paraId="0AA92C83" w14:textId="77777777" w:rsidR="001C5986" w:rsidRPr="00C4309B" w:rsidRDefault="001C5986" w:rsidP="00853CE4">
      <w:pPr>
        <w:pStyle w:val="Nagwek2"/>
        <w:rPr>
          <w:rFonts w:ascii="Calibri" w:hAnsi="Calibri"/>
        </w:rPr>
      </w:pPr>
      <w:r w:rsidRPr="00C4309B">
        <w:rPr>
          <w:rFonts w:ascii="Calibri" w:hAnsi="Calibri"/>
        </w:rPr>
        <w:t xml:space="preserve">Zamawiający </w:t>
      </w:r>
      <w:r w:rsidR="00BE6235" w:rsidRPr="00C4309B">
        <w:rPr>
          <w:rFonts w:ascii="Calibri" w:hAnsi="Calibri"/>
        </w:rPr>
        <w:t>żąda, aby przed przystąpieniem do wykonania zamówienia Wykonawca, podał nazwy, dane kontaktowe oraz przedstawicieli, Podwykonawców zaangażowanych w realizację zamówienia, jeżeli są już znani</w:t>
      </w:r>
      <w:r w:rsidRPr="00C4309B">
        <w:rPr>
          <w:rFonts w:ascii="Calibri" w:hAnsi="Calibri"/>
        </w:rPr>
        <w:t>.</w:t>
      </w:r>
    </w:p>
    <w:p w14:paraId="171D56C3" w14:textId="77777777" w:rsidR="003E46C2" w:rsidRPr="00C4309B" w:rsidRDefault="001C5986" w:rsidP="003E46C2">
      <w:pPr>
        <w:pStyle w:val="Nagwek2"/>
        <w:numPr>
          <w:ilvl w:val="0"/>
          <w:numId w:val="0"/>
        </w:numPr>
        <w:ind w:left="680"/>
        <w:rPr>
          <w:rFonts w:ascii="Calibri" w:hAnsi="Calibri"/>
          <w:sz w:val="16"/>
          <w:szCs w:val="16"/>
        </w:rPr>
      </w:pPr>
      <w:r w:rsidRPr="00C4309B">
        <w:rPr>
          <w:rFonts w:ascii="Calibri" w:hAnsi="Calibri"/>
        </w:rPr>
        <w:t>Wykona</w:t>
      </w:r>
      <w:r w:rsidR="00AF1311" w:rsidRPr="00C4309B">
        <w:rPr>
          <w:rFonts w:ascii="Calibri" w:hAnsi="Calibri"/>
        </w:rPr>
        <w:t xml:space="preserve">wca </w:t>
      </w:r>
      <w:r w:rsidR="00BE6235" w:rsidRPr="00C4309B">
        <w:rPr>
          <w:rFonts w:ascii="Calibri" w:hAnsi="Calibri"/>
        </w:rPr>
        <w:t>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r w:rsidRPr="00C4309B">
        <w:rPr>
          <w:rFonts w:ascii="Calibri" w:hAnsi="Calibri"/>
        </w:rPr>
        <w:t>.</w:t>
      </w:r>
      <w:r w:rsidR="00BA1377" w:rsidRPr="00C4309B">
        <w:rPr>
          <w:rFonts w:ascii="Calibri" w:hAnsi="Calibri"/>
          <w:sz w:val="22"/>
          <w:szCs w:val="22"/>
          <w:lang w:val="pl-PL"/>
        </w:rPr>
        <w:t xml:space="preserve"> </w:t>
      </w:r>
    </w:p>
    <w:p w14:paraId="5B964104" w14:textId="77777777" w:rsidR="00EE3618" w:rsidRPr="00C4309B" w:rsidRDefault="00127036" w:rsidP="00930133">
      <w:pPr>
        <w:pStyle w:val="Nagwek1"/>
        <w:rPr>
          <w:rFonts w:ascii="Calibri" w:hAnsi="Calibri"/>
        </w:rPr>
      </w:pPr>
      <w:r w:rsidRPr="00C4309B">
        <w:rPr>
          <w:rFonts w:ascii="Calibri" w:hAnsi="Calibri"/>
        </w:rPr>
        <w:t>Informacja dla wykonawców wspólnie ubiegających się o udzielenie zamówienia</w:t>
      </w:r>
    </w:p>
    <w:p w14:paraId="2E492FEA" w14:textId="77777777" w:rsidR="00127036" w:rsidRPr="00C4309B" w:rsidRDefault="00127036" w:rsidP="00DC2DA0">
      <w:pPr>
        <w:pStyle w:val="Nagwek2"/>
        <w:rPr>
          <w:rFonts w:ascii="Calibri" w:hAnsi="Calibri"/>
        </w:rPr>
      </w:pPr>
      <w:r w:rsidRPr="00C4309B">
        <w:rPr>
          <w:rFonts w:ascii="Calibri" w:hAnsi="Calibri"/>
        </w:rPr>
        <w:t xml:space="preserve">Wykonawcy </w:t>
      </w:r>
      <w:r w:rsidR="009F4797" w:rsidRPr="00C4309B">
        <w:rPr>
          <w:rFonts w:ascii="Calibri" w:hAnsi="Calibri"/>
        </w:rPr>
        <w:t>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r w:rsidRPr="00C4309B">
        <w:rPr>
          <w:rFonts w:ascii="Calibri" w:hAnsi="Calibri"/>
        </w:rPr>
        <w:t>.</w:t>
      </w:r>
    </w:p>
    <w:p w14:paraId="48BFE858" w14:textId="77777777" w:rsidR="009F4797" w:rsidRPr="00C4309B" w:rsidRDefault="009F4797" w:rsidP="00DC2DA0">
      <w:pPr>
        <w:pStyle w:val="Nagwek2"/>
        <w:rPr>
          <w:rFonts w:ascii="Calibri" w:hAnsi="Calibri"/>
        </w:rPr>
      </w:pPr>
      <w:r w:rsidRPr="00C4309B">
        <w:rPr>
          <w:rFonts w:ascii="Calibri" w:hAnsi="Calibri"/>
          <w:lang w:val="pl-PL"/>
        </w:rPr>
        <w:t>Pełnomocnictwo należy dołączyć do oferty i powinno ono zawierać w szczególności wskazanie:</w:t>
      </w:r>
    </w:p>
    <w:p w14:paraId="054144A0" w14:textId="77777777" w:rsidR="009F4797" w:rsidRPr="00C4309B" w:rsidRDefault="009F4797" w:rsidP="00811693">
      <w:pPr>
        <w:pStyle w:val="Nagwek2"/>
        <w:numPr>
          <w:ilvl w:val="0"/>
          <w:numId w:val="15"/>
        </w:numPr>
        <w:rPr>
          <w:rFonts w:ascii="Calibri" w:hAnsi="Calibri"/>
        </w:rPr>
      </w:pPr>
      <w:r w:rsidRPr="00C4309B">
        <w:rPr>
          <w:rFonts w:ascii="Calibri" w:hAnsi="Calibri"/>
          <w:lang w:val="pl-PL"/>
        </w:rPr>
        <w:t>postępowania o udzielenie zamówienie publicznego, którego dotyczy;</w:t>
      </w:r>
    </w:p>
    <w:p w14:paraId="33F25AA2" w14:textId="77777777" w:rsidR="009F4797" w:rsidRPr="00C4309B" w:rsidRDefault="009F4797" w:rsidP="00811693">
      <w:pPr>
        <w:pStyle w:val="Nagwek2"/>
        <w:numPr>
          <w:ilvl w:val="0"/>
          <w:numId w:val="15"/>
        </w:numPr>
        <w:rPr>
          <w:rFonts w:ascii="Calibri" w:hAnsi="Calibri"/>
        </w:rPr>
      </w:pPr>
      <w:r w:rsidRPr="00C4309B">
        <w:rPr>
          <w:rFonts w:ascii="Calibri" w:hAnsi="Calibri"/>
          <w:lang w:val="pl-PL"/>
        </w:rPr>
        <w:t>wszystkich Wykonawców ubiegających się wspólnie o udzielenie zamówienia;</w:t>
      </w:r>
    </w:p>
    <w:p w14:paraId="738BCEA4" w14:textId="77777777" w:rsidR="009F4797" w:rsidRPr="00C4309B" w:rsidRDefault="009F4797" w:rsidP="00811693">
      <w:pPr>
        <w:pStyle w:val="Nagwek2"/>
        <w:numPr>
          <w:ilvl w:val="0"/>
          <w:numId w:val="15"/>
        </w:numPr>
        <w:rPr>
          <w:rFonts w:ascii="Calibri" w:hAnsi="Calibri"/>
        </w:rPr>
      </w:pPr>
      <w:r w:rsidRPr="00C4309B">
        <w:rPr>
          <w:rFonts w:ascii="Calibri" w:hAnsi="Calibri"/>
          <w:lang w:val="pl-PL"/>
        </w:rPr>
        <w:t>ustanowionego pełnomocnika oraz zakresu jego  umocowania.</w:t>
      </w:r>
    </w:p>
    <w:p w14:paraId="558368F5" w14:textId="77777777" w:rsidR="00127036" w:rsidRPr="00C4309B" w:rsidRDefault="00127036" w:rsidP="00DC2DA0">
      <w:pPr>
        <w:pStyle w:val="Nagwek2"/>
        <w:rPr>
          <w:rFonts w:ascii="Calibri" w:hAnsi="Calibri"/>
        </w:rPr>
      </w:pPr>
      <w:r w:rsidRPr="00C4309B">
        <w:rPr>
          <w:rFonts w:ascii="Calibri" w:hAnsi="Calibri"/>
        </w:rPr>
        <w:t xml:space="preserve">W przypadku </w:t>
      </w:r>
      <w:r w:rsidR="009F4797" w:rsidRPr="00C4309B">
        <w:rPr>
          <w:rFonts w:ascii="Calibri" w:hAnsi="Calibri"/>
        </w:rPr>
        <w:t>wspólnego ubiegania się o zamówienie przez Wykonawców, dokument ”</w:t>
      </w:r>
      <w:r w:rsidR="009F4797" w:rsidRPr="009E5090">
        <w:rPr>
          <w:rFonts w:ascii="Calibri" w:hAnsi="Calibri"/>
        </w:rPr>
        <w:t xml:space="preserve">Oświadczenia o niepodleganiu wykluczeniu oraz spełnianiu warunków udziału”, o którym mowa w pkt. </w:t>
      </w:r>
      <w:r w:rsidR="009F4797" w:rsidRPr="009E5090">
        <w:rPr>
          <w:rFonts w:ascii="Calibri" w:hAnsi="Calibri"/>
          <w:lang w:val="pl-PL"/>
        </w:rPr>
        <w:t>9</w:t>
      </w:r>
      <w:r w:rsidR="009F4797" w:rsidRPr="009E5090">
        <w:rPr>
          <w:rFonts w:ascii="Calibri" w:hAnsi="Calibri"/>
        </w:rPr>
        <w:t>.1 SWZ, składa każdy z Wykonawców wspólnie ubiegających się o zamówienie. Oświadczenia te potwierdzają brak podstaw wykluczenia oraz spełnianie warunków udziału w postępowaniu w zakresie, w jakim każdy z Wykonawców wykazuje spełnianie warunków</w:t>
      </w:r>
      <w:r w:rsidR="009F4797" w:rsidRPr="00C4309B">
        <w:rPr>
          <w:rFonts w:ascii="Calibri" w:hAnsi="Calibri"/>
        </w:rPr>
        <w:t xml:space="preserve"> udziału w</w:t>
      </w:r>
      <w:r w:rsidRPr="00C4309B">
        <w:rPr>
          <w:rFonts w:ascii="Calibri" w:hAnsi="Calibri"/>
        </w:rPr>
        <w:t xml:space="preserve"> </w:t>
      </w:r>
      <w:r w:rsidR="009F4797" w:rsidRPr="00C4309B">
        <w:rPr>
          <w:rFonts w:ascii="Calibri" w:hAnsi="Calibri"/>
          <w:lang w:val="pl-PL"/>
        </w:rPr>
        <w:t>postępowaniu</w:t>
      </w:r>
      <w:r w:rsidRPr="00C4309B">
        <w:rPr>
          <w:rFonts w:ascii="Calibri" w:hAnsi="Calibri"/>
        </w:rPr>
        <w:t>.</w:t>
      </w:r>
    </w:p>
    <w:p w14:paraId="2D5E50C1" w14:textId="77777777" w:rsidR="00BC04D7" w:rsidRPr="00C4309B" w:rsidRDefault="00127036" w:rsidP="00930133">
      <w:pPr>
        <w:pStyle w:val="Nagwek1"/>
        <w:rPr>
          <w:rFonts w:ascii="Calibri" w:hAnsi="Calibri"/>
        </w:rPr>
      </w:pPr>
      <w:r w:rsidRPr="00C4309B">
        <w:rPr>
          <w:rFonts w:ascii="Calibri" w:hAnsi="Calibri"/>
        </w:rPr>
        <w:t>Informacje o sposobie porozumiewania się zamawiającego z Wykonawcami</w:t>
      </w:r>
      <w:bookmarkEnd w:id="8"/>
    </w:p>
    <w:p w14:paraId="164CB61C" w14:textId="77777777" w:rsidR="000515DB" w:rsidRPr="00C4309B" w:rsidRDefault="000515DB" w:rsidP="00C73593">
      <w:pPr>
        <w:pStyle w:val="Nagwek2"/>
        <w:rPr>
          <w:rFonts w:ascii="Calibri" w:hAnsi="Calibri"/>
        </w:rPr>
      </w:pPr>
      <w:r w:rsidRPr="00C4309B">
        <w:rPr>
          <w:rFonts w:ascii="Calibri" w:hAnsi="Calibri"/>
        </w:rPr>
        <w:t xml:space="preserve">W niniejszym </w:t>
      </w:r>
      <w:r w:rsidR="00C73593" w:rsidRPr="00C4309B">
        <w:rPr>
          <w:rFonts w:ascii="Calibri" w:hAnsi="Calibri"/>
        </w:rPr>
        <w:t>postępowaniu komunikacja Zamawiającego z Wykonawcami odbywa się przy użyciu środków komunikacji elektronicznej, za pośrednictwem Platformy on-line działającej pod adresem</w:t>
      </w:r>
      <w:r w:rsidR="00C73593" w:rsidRPr="00C4309B">
        <w:rPr>
          <w:rFonts w:ascii="Calibri" w:hAnsi="Calibri"/>
          <w:lang w:val="pl-PL"/>
        </w:rPr>
        <w:t xml:space="preserve"> </w:t>
      </w:r>
      <w:r w:rsidR="003E46C2" w:rsidRPr="003E46C2">
        <w:rPr>
          <w:rFonts w:ascii="Calibri" w:hAnsi="Calibri"/>
          <w:color w:val="0000FF"/>
          <w:u w:val="single"/>
          <w:lang w:val="pl-PL"/>
        </w:rPr>
        <w:t>https://e-propublico.pl</w:t>
      </w:r>
      <w:r w:rsidR="00C73593" w:rsidRPr="00C4309B">
        <w:rPr>
          <w:rFonts w:ascii="Calibri" w:hAnsi="Calibri"/>
          <w:color w:val="auto"/>
          <w:lang w:val="pl-PL"/>
        </w:rPr>
        <w:t>.</w:t>
      </w:r>
    </w:p>
    <w:p w14:paraId="17F31A47" w14:textId="77777777" w:rsidR="006F5BCD" w:rsidRPr="00C4309B" w:rsidRDefault="000515DB" w:rsidP="00DC2DA0">
      <w:pPr>
        <w:pStyle w:val="Nagwek2"/>
        <w:rPr>
          <w:rFonts w:ascii="Calibri" w:hAnsi="Calibri"/>
        </w:rPr>
      </w:pPr>
      <w:bookmarkStart w:id="9" w:name="_Hlk37863747"/>
      <w:r w:rsidRPr="00C4309B">
        <w:rPr>
          <w:rFonts w:ascii="Calibri" w:hAnsi="Calibri"/>
        </w:rPr>
        <w:t>Korzystanie z Platformy przez Wykonawcę jest bezpłatne</w:t>
      </w:r>
      <w:bookmarkEnd w:id="9"/>
      <w:r w:rsidR="00E14BA2" w:rsidRPr="00C4309B">
        <w:rPr>
          <w:rFonts w:ascii="Calibri" w:hAnsi="Calibri"/>
        </w:rPr>
        <w:t>.</w:t>
      </w:r>
    </w:p>
    <w:p w14:paraId="6443E1EB" w14:textId="74A2A067" w:rsidR="000515DB" w:rsidRPr="00C4309B" w:rsidRDefault="000515DB" w:rsidP="00DC2DA0">
      <w:pPr>
        <w:pStyle w:val="Nagwek2"/>
        <w:rPr>
          <w:rFonts w:ascii="Calibri" w:hAnsi="Calibri"/>
        </w:rPr>
      </w:pPr>
      <w:bookmarkStart w:id="10" w:name="_Hlk37863788"/>
      <w:r w:rsidRPr="00C4309B">
        <w:rPr>
          <w:rFonts w:ascii="Calibri" w:hAnsi="Calibri"/>
        </w:rPr>
        <w:t>Na Platformie postępowanie prowadzone jest pod nazwą: ”</w:t>
      </w:r>
      <w:r w:rsidR="003E46C2" w:rsidRPr="003E46C2">
        <w:rPr>
          <w:rFonts w:ascii="Calibri" w:hAnsi="Calibri"/>
          <w:b/>
        </w:rPr>
        <w:t xml:space="preserve">Świadczenie usługi Sternika/ Mechanika/ Mechatronika dla </w:t>
      </w:r>
      <w:r w:rsidR="00671E59">
        <w:rPr>
          <w:rFonts w:ascii="Calibri" w:hAnsi="Calibri"/>
          <w:b/>
          <w:lang w:val="pl-PL"/>
        </w:rPr>
        <w:t>IM</w:t>
      </w:r>
      <w:r w:rsidR="00C7182B">
        <w:rPr>
          <w:rFonts w:ascii="Calibri" w:hAnsi="Calibri"/>
          <w:b/>
        </w:rPr>
        <w:t xml:space="preserve"> </w:t>
      </w:r>
      <w:r w:rsidR="003E46C2" w:rsidRPr="003E46C2">
        <w:rPr>
          <w:rFonts w:ascii="Calibri" w:hAnsi="Calibri"/>
          <w:b/>
        </w:rPr>
        <w:t>UMG</w:t>
      </w:r>
      <w:r w:rsidRPr="00C4309B">
        <w:rPr>
          <w:rFonts w:ascii="Calibri" w:hAnsi="Calibri"/>
        </w:rPr>
        <w:t xml:space="preserve">” – znak sprawy: </w:t>
      </w:r>
      <w:bookmarkEnd w:id="10"/>
      <w:r w:rsidR="003E46C2" w:rsidRPr="003E46C2">
        <w:rPr>
          <w:rFonts w:ascii="Calibri" w:hAnsi="Calibri"/>
          <w:b/>
        </w:rPr>
        <w:t>CRZP</w:t>
      </w:r>
      <w:r w:rsidR="00671E59">
        <w:rPr>
          <w:rFonts w:ascii="Calibri" w:hAnsi="Calibri"/>
          <w:b/>
          <w:lang w:val="pl-PL"/>
        </w:rPr>
        <w:t>/25/2025/AZP.</w:t>
      </w:r>
    </w:p>
    <w:p w14:paraId="1B3EE331" w14:textId="77777777" w:rsidR="000515DB" w:rsidRPr="00C4309B" w:rsidRDefault="000515DB" w:rsidP="00DC2DA0">
      <w:pPr>
        <w:pStyle w:val="Nagwek2"/>
        <w:rPr>
          <w:rFonts w:ascii="Calibri" w:hAnsi="Calibri"/>
        </w:rPr>
      </w:pPr>
      <w:bookmarkStart w:id="11" w:name="_Hlk37863807"/>
      <w:r w:rsidRPr="00C4309B">
        <w:rPr>
          <w:rFonts w:ascii="Calibri" w:hAnsi="Calibri"/>
        </w:rPr>
        <w:t xml:space="preserve">Wykonawca przystępując do postępowania o udzielenie zamówienia publicznego, akceptuje warunki korzystania z Platformy określone w Regulaminie zamieszczonym na stronie internetowej </w:t>
      </w:r>
      <w:r w:rsidR="003E46C2" w:rsidRPr="003E46C2">
        <w:rPr>
          <w:rFonts w:ascii="Calibri" w:hAnsi="Calibri"/>
          <w:color w:val="0000FF"/>
          <w:u w:val="single"/>
        </w:rPr>
        <w:t>https://e-propublico.pl</w:t>
      </w:r>
      <w:r w:rsidR="00C73593" w:rsidRPr="00C4309B">
        <w:rPr>
          <w:rFonts w:ascii="Calibri" w:hAnsi="Calibri"/>
          <w:lang w:val="pl-PL"/>
        </w:rPr>
        <w:t xml:space="preserve"> </w:t>
      </w:r>
      <w:r w:rsidRPr="00C4309B">
        <w:rPr>
          <w:rFonts w:ascii="Calibri" w:hAnsi="Calibri"/>
        </w:rPr>
        <w:t>oraz uznaje go za wiążący</w:t>
      </w:r>
      <w:bookmarkEnd w:id="11"/>
      <w:r w:rsidRPr="00C4309B">
        <w:rPr>
          <w:rFonts w:ascii="Calibri" w:hAnsi="Calibri"/>
          <w:lang w:val="pl-PL"/>
        </w:rPr>
        <w:t>.</w:t>
      </w:r>
    </w:p>
    <w:p w14:paraId="569E9B14" w14:textId="77777777" w:rsidR="000515DB" w:rsidRPr="00C4309B" w:rsidRDefault="000515DB" w:rsidP="00DC2DA0">
      <w:pPr>
        <w:pStyle w:val="Nagwek2"/>
        <w:rPr>
          <w:rFonts w:ascii="Calibri" w:hAnsi="Calibri"/>
        </w:rPr>
      </w:pPr>
      <w:bookmarkStart w:id="12" w:name="_Hlk37863841"/>
      <w:r w:rsidRPr="00C4309B">
        <w:rPr>
          <w:rFonts w:ascii="Calibri" w:hAnsi="Calibri"/>
        </w:rPr>
        <w:t>Wykonawca zamierzający wziąć udział w postępowaniu musi posiadać konto na Platformie</w:t>
      </w:r>
      <w:bookmarkEnd w:id="12"/>
      <w:r w:rsidRPr="00C4309B">
        <w:rPr>
          <w:rFonts w:ascii="Calibri" w:hAnsi="Calibri"/>
          <w:lang w:val="pl-PL"/>
        </w:rPr>
        <w:t>.</w:t>
      </w:r>
    </w:p>
    <w:p w14:paraId="1DB024A9" w14:textId="77777777" w:rsidR="000515DB" w:rsidRPr="00C4309B" w:rsidRDefault="000515DB" w:rsidP="00DC2DA0">
      <w:pPr>
        <w:pStyle w:val="Nagwek2"/>
        <w:rPr>
          <w:rFonts w:ascii="Calibri" w:hAnsi="Calibri"/>
        </w:rPr>
      </w:pPr>
      <w:bookmarkStart w:id="13" w:name="_Hlk37863867"/>
      <w:r w:rsidRPr="00C4309B">
        <w:rPr>
          <w:rFonts w:ascii="Calibri" w:hAnsi="Calibri"/>
        </w:rPr>
        <w:lastRenderedPageBreak/>
        <w:t>Do złożenia oferty konieczne jest posiadanie przez osobę upoważnioną do reprezentowania Wykonawcy ważnego kwalifikowanego podpisu elektronicznego</w:t>
      </w:r>
      <w:bookmarkEnd w:id="13"/>
      <w:r w:rsidR="00873948" w:rsidRPr="00C4309B">
        <w:rPr>
          <w:rFonts w:ascii="Calibri" w:hAnsi="Calibri"/>
          <w:lang w:val="pl-PL"/>
        </w:rPr>
        <w:t>, podpisu zaufanego lub podpisu osobistego</w:t>
      </w:r>
      <w:r w:rsidRPr="00C4309B">
        <w:rPr>
          <w:rFonts w:ascii="Calibri" w:hAnsi="Calibri"/>
          <w:lang w:val="pl-PL"/>
        </w:rPr>
        <w:t>.</w:t>
      </w:r>
    </w:p>
    <w:p w14:paraId="097B2B6F" w14:textId="77777777" w:rsidR="00873948" w:rsidRPr="00C4309B" w:rsidRDefault="00873948" w:rsidP="00DC2DA0">
      <w:pPr>
        <w:pStyle w:val="Nagwek2"/>
        <w:rPr>
          <w:rFonts w:ascii="Calibri" w:hAnsi="Calibri"/>
        </w:rPr>
      </w:pPr>
      <w:r w:rsidRPr="00C4309B">
        <w:rPr>
          <w:rFonts w:ascii="Calibri" w:hAnsi="Calibri"/>
          <w:lang w:val="pl-PL"/>
        </w:rPr>
        <w:t>Ilekroć w niniejszej SWZ jest mowa o:</w:t>
      </w:r>
    </w:p>
    <w:p w14:paraId="553DF21A" w14:textId="77777777" w:rsidR="00873948" w:rsidRPr="00C4309B" w:rsidRDefault="00873948" w:rsidP="00811693">
      <w:pPr>
        <w:pStyle w:val="Nagwek2"/>
        <w:numPr>
          <w:ilvl w:val="0"/>
          <w:numId w:val="16"/>
        </w:numPr>
        <w:rPr>
          <w:rFonts w:ascii="Calibri" w:hAnsi="Calibri"/>
        </w:rPr>
      </w:pPr>
      <w:r w:rsidRPr="00C4309B">
        <w:rPr>
          <w:rFonts w:ascii="Calibri" w:hAnsi="Calibri"/>
          <w:lang w:val="pl-PL"/>
        </w:rPr>
        <w:t>podpisie zaufanym – należy przez to rozumieć podpis, o którym mowa art. 3 pkt 14a ustawy z 17 lutego 2005 r. o informatyzacji działalności podmiotów realizujących zadania publiczne (</w:t>
      </w:r>
      <w:proofErr w:type="spellStart"/>
      <w:r w:rsidRPr="00C4309B">
        <w:rPr>
          <w:rFonts w:ascii="Calibri" w:hAnsi="Calibri"/>
          <w:lang w:val="pl-PL"/>
        </w:rPr>
        <w:t>t.j</w:t>
      </w:r>
      <w:proofErr w:type="spellEnd"/>
      <w:r w:rsidRPr="00C4309B">
        <w:rPr>
          <w:rFonts w:ascii="Calibri" w:hAnsi="Calibri"/>
          <w:lang w:val="pl-PL"/>
        </w:rPr>
        <w:t xml:space="preserve"> Dz.U.2020 poz. 346);</w:t>
      </w:r>
    </w:p>
    <w:p w14:paraId="447DB2CD" w14:textId="77777777" w:rsidR="00873948" w:rsidRPr="00C4309B" w:rsidRDefault="00873948" w:rsidP="00811693">
      <w:pPr>
        <w:pStyle w:val="Nagwek2"/>
        <w:numPr>
          <w:ilvl w:val="0"/>
          <w:numId w:val="16"/>
        </w:numPr>
        <w:rPr>
          <w:rFonts w:ascii="Calibri" w:hAnsi="Calibri"/>
        </w:rPr>
      </w:pPr>
      <w:r w:rsidRPr="00C4309B">
        <w:rPr>
          <w:rFonts w:ascii="Calibri" w:hAnsi="Calibri"/>
          <w:lang w:val="pl-PL"/>
        </w:rPr>
        <w:t>podpisie osobistym – należy przez to rozumieć podpis, o którym mowa w art. z art. 2 ust. 1 pkt 9 ustawy z 6 sierpnia 2010 r. o dowodach osobistych (</w:t>
      </w:r>
      <w:proofErr w:type="spellStart"/>
      <w:r w:rsidRPr="00C4309B">
        <w:rPr>
          <w:rFonts w:ascii="Calibri" w:hAnsi="Calibri"/>
          <w:lang w:val="pl-PL"/>
        </w:rPr>
        <w:t>t.j</w:t>
      </w:r>
      <w:proofErr w:type="spellEnd"/>
      <w:r w:rsidRPr="00C4309B">
        <w:rPr>
          <w:rFonts w:ascii="Calibri" w:hAnsi="Calibri"/>
          <w:lang w:val="pl-PL"/>
        </w:rPr>
        <w:t xml:space="preserve"> Dz.U.2020 poz. 332).</w:t>
      </w:r>
    </w:p>
    <w:p w14:paraId="254136C5" w14:textId="77777777" w:rsidR="000515DB" w:rsidRPr="00C4309B" w:rsidRDefault="000515DB" w:rsidP="00DC2DA0">
      <w:pPr>
        <w:pStyle w:val="Nagwek2"/>
        <w:rPr>
          <w:rFonts w:ascii="Calibri" w:hAnsi="Calibri"/>
        </w:rPr>
      </w:pPr>
      <w:bookmarkStart w:id="14" w:name="_Hlk37936911"/>
      <w:r w:rsidRPr="00C4309B">
        <w:rPr>
          <w:rFonts w:ascii="Calibri" w:hAnsi="Calibri"/>
        </w:rPr>
        <w:t>Zalecenia Zamawiającego odnośnie kwalifikowanego podpisu elektronicznego</w:t>
      </w:r>
      <w:bookmarkEnd w:id="14"/>
      <w:r w:rsidRPr="00C4309B">
        <w:rPr>
          <w:rFonts w:ascii="Calibri" w:hAnsi="Calibri"/>
          <w:lang w:val="pl-PL"/>
        </w:rPr>
        <w:t>:</w:t>
      </w:r>
    </w:p>
    <w:p w14:paraId="51DEE44E" w14:textId="77777777" w:rsidR="000515DB" w:rsidRPr="00C4309B" w:rsidRDefault="000515DB" w:rsidP="00811693">
      <w:pPr>
        <w:pStyle w:val="Nagwek2"/>
        <w:numPr>
          <w:ilvl w:val="0"/>
          <w:numId w:val="5"/>
        </w:numPr>
        <w:rPr>
          <w:rFonts w:ascii="Calibri" w:hAnsi="Calibri"/>
        </w:rPr>
      </w:pPr>
      <w:bookmarkStart w:id="15" w:name="_Hlk37936930"/>
      <w:r w:rsidRPr="00C4309B">
        <w:rPr>
          <w:rFonts w:ascii="Calibri" w:hAnsi="Calibri"/>
        </w:rPr>
        <w:t>dokumenty sporządzone i przesyłane w formacie .pdf zaleca się podpisywać kwalifikowanym podpisem elektronicznym w formacie P</w:t>
      </w:r>
      <w:r w:rsidRPr="00C4309B">
        <w:rPr>
          <w:rFonts w:ascii="Calibri" w:hAnsi="Calibri"/>
          <w:lang w:val="pl-PL"/>
        </w:rPr>
        <w:t>A</w:t>
      </w:r>
      <w:proofErr w:type="spellStart"/>
      <w:r w:rsidRPr="00C4309B">
        <w:rPr>
          <w:rFonts w:ascii="Calibri" w:hAnsi="Calibri"/>
        </w:rPr>
        <w:t>dES</w:t>
      </w:r>
      <w:bookmarkEnd w:id="15"/>
      <w:proofErr w:type="spellEnd"/>
      <w:r w:rsidRPr="00C4309B">
        <w:rPr>
          <w:rFonts w:ascii="Calibri" w:hAnsi="Calibri"/>
          <w:lang w:val="pl-PL"/>
        </w:rPr>
        <w:t>;</w:t>
      </w:r>
    </w:p>
    <w:p w14:paraId="6EE95BC6" w14:textId="77777777" w:rsidR="000515DB" w:rsidRPr="00C4309B" w:rsidRDefault="000515DB" w:rsidP="00811693">
      <w:pPr>
        <w:pStyle w:val="Nagwek2"/>
        <w:numPr>
          <w:ilvl w:val="0"/>
          <w:numId w:val="5"/>
        </w:numPr>
        <w:rPr>
          <w:rFonts w:ascii="Calibri" w:hAnsi="Calibri"/>
        </w:rPr>
      </w:pPr>
      <w:r w:rsidRPr="00C4309B">
        <w:rPr>
          <w:rFonts w:ascii="Calibri" w:hAnsi="Calibri"/>
        </w:rPr>
        <w:t>dokumenty sporządzone i przesyłane w formacie innym niż .pdf (np.: .</w:t>
      </w:r>
      <w:proofErr w:type="spellStart"/>
      <w:r w:rsidRPr="00C4309B">
        <w:rPr>
          <w:rFonts w:ascii="Calibri" w:hAnsi="Calibri"/>
        </w:rPr>
        <w:t>doc</w:t>
      </w:r>
      <w:proofErr w:type="spellEnd"/>
      <w:r w:rsidRPr="00C4309B">
        <w:rPr>
          <w:rFonts w:ascii="Calibri" w:hAnsi="Calibri"/>
        </w:rPr>
        <w:t>, .</w:t>
      </w:r>
      <w:proofErr w:type="spellStart"/>
      <w:r w:rsidRPr="00C4309B">
        <w:rPr>
          <w:rFonts w:ascii="Calibri" w:hAnsi="Calibri"/>
        </w:rPr>
        <w:t>docx</w:t>
      </w:r>
      <w:proofErr w:type="spellEnd"/>
      <w:r w:rsidRPr="00C4309B">
        <w:rPr>
          <w:rFonts w:ascii="Calibri" w:hAnsi="Calibri"/>
        </w:rPr>
        <w:t>, .</w:t>
      </w:r>
      <w:proofErr w:type="spellStart"/>
      <w:r w:rsidRPr="00C4309B">
        <w:rPr>
          <w:rFonts w:ascii="Calibri" w:hAnsi="Calibri"/>
        </w:rPr>
        <w:t>xlsx</w:t>
      </w:r>
      <w:proofErr w:type="spellEnd"/>
      <w:r w:rsidRPr="00C4309B">
        <w:rPr>
          <w:rFonts w:ascii="Calibri" w:hAnsi="Calibri"/>
        </w:rPr>
        <w:t>, .</w:t>
      </w:r>
      <w:proofErr w:type="spellStart"/>
      <w:r w:rsidRPr="00C4309B">
        <w:rPr>
          <w:rFonts w:ascii="Calibri" w:hAnsi="Calibri"/>
        </w:rPr>
        <w:t>xml</w:t>
      </w:r>
      <w:proofErr w:type="spellEnd"/>
      <w:r w:rsidRPr="00C4309B">
        <w:rPr>
          <w:rFonts w:ascii="Calibri" w:hAnsi="Calibri"/>
        </w:rPr>
        <w:t xml:space="preserve">) zaleca się podpisywać kwalifikowanym podpisem elektronicznym w formacie </w:t>
      </w:r>
      <w:proofErr w:type="spellStart"/>
      <w:r w:rsidRPr="00C4309B">
        <w:rPr>
          <w:rFonts w:ascii="Calibri" w:hAnsi="Calibri"/>
        </w:rPr>
        <w:t>XAdES</w:t>
      </w:r>
      <w:proofErr w:type="spellEnd"/>
      <w:r w:rsidRPr="00C4309B">
        <w:rPr>
          <w:rFonts w:ascii="Calibri" w:hAnsi="Calibri"/>
        </w:rPr>
        <w:t>;</w:t>
      </w:r>
    </w:p>
    <w:p w14:paraId="0972BA29" w14:textId="77777777" w:rsidR="000515DB" w:rsidRPr="00C4309B" w:rsidRDefault="000515DB" w:rsidP="00811693">
      <w:pPr>
        <w:pStyle w:val="Nagwek2"/>
        <w:numPr>
          <w:ilvl w:val="0"/>
          <w:numId w:val="5"/>
        </w:numPr>
        <w:rPr>
          <w:rFonts w:ascii="Calibri" w:hAnsi="Calibri"/>
        </w:rPr>
      </w:pPr>
      <w:r w:rsidRPr="00C4309B">
        <w:rPr>
          <w:rFonts w:ascii="Calibri" w:hAnsi="Calibri"/>
        </w:rPr>
        <w:t>do składania kwalifikowanego podpisu elektronicznego zaleca się stosowanie algorytmu SHA-2 (lub wyższego)</w:t>
      </w:r>
      <w:r w:rsidRPr="00C4309B">
        <w:rPr>
          <w:rFonts w:ascii="Calibri" w:hAnsi="Calibri"/>
          <w:lang w:val="pl-PL"/>
        </w:rPr>
        <w:t>.</w:t>
      </w:r>
    </w:p>
    <w:p w14:paraId="115C7ADC" w14:textId="77777777" w:rsidR="000515DB" w:rsidRPr="00C4309B" w:rsidRDefault="000515DB" w:rsidP="00DC2DA0">
      <w:pPr>
        <w:pStyle w:val="Nagwek2"/>
        <w:rPr>
          <w:rFonts w:ascii="Calibri" w:hAnsi="Calibri"/>
        </w:rPr>
      </w:pPr>
      <w:bookmarkStart w:id="16" w:name="_Hlk37937004"/>
      <w:r w:rsidRPr="00C4309B">
        <w:rPr>
          <w:rFonts w:ascii="Calibri" w:hAnsi="Calibri"/>
        </w:rPr>
        <w:t>Zamawiający określa następujące wymagania sprzętowo – aplikacyjne pozwalające na korzystanie z Platformy</w:t>
      </w:r>
      <w:bookmarkEnd w:id="16"/>
      <w:r w:rsidRPr="00C4309B">
        <w:rPr>
          <w:rFonts w:ascii="Calibri" w:hAnsi="Calibri"/>
          <w:lang w:val="pl-PL"/>
        </w:rPr>
        <w:t>:</w:t>
      </w:r>
    </w:p>
    <w:p w14:paraId="23E1F3BC" w14:textId="77777777" w:rsidR="000515DB" w:rsidRPr="00C4309B" w:rsidRDefault="000515DB" w:rsidP="00811693">
      <w:pPr>
        <w:pStyle w:val="Nagwek2"/>
        <w:numPr>
          <w:ilvl w:val="0"/>
          <w:numId w:val="6"/>
        </w:numPr>
        <w:rPr>
          <w:rFonts w:ascii="Calibri" w:hAnsi="Calibri"/>
        </w:rPr>
      </w:pPr>
      <w:bookmarkStart w:id="17" w:name="_Hlk37937034"/>
      <w:r w:rsidRPr="00C4309B">
        <w:rPr>
          <w:rFonts w:ascii="Calibri" w:hAnsi="Calibri"/>
        </w:rPr>
        <w:t>stały dostęp do sieci Internet</w:t>
      </w:r>
      <w:bookmarkEnd w:id="17"/>
      <w:r w:rsidRPr="00C4309B">
        <w:rPr>
          <w:rFonts w:ascii="Calibri" w:hAnsi="Calibri"/>
          <w:lang w:val="pl-PL"/>
        </w:rPr>
        <w:t>;</w:t>
      </w:r>
    </w:p>
    <w:p w14:paraId="2E503469" w14:textId="77777777" w:rsidR="000515DB" w:rsidRPr="00C4309B" w:rsidRDefault="000515DB" w:rsidP="00811693">
      <w:pPr>
        <w:numPr>
          <w:ilvl w:val="0"/>
          <w:numId w:val="6"/>
        </w:numPr>
        <w:spacing w:before="60" w:after="60"/>
        <w:jc w:val="both"/>
        <w:outlineLvl w:val="1"/>
        <w:rPr>
          <w:rFonts w:ascii="Calibri" w:hAnsi="Calibri"/>
          <w:bCs/>
          <w:iCs/>
          <w:lang w:eastAsia="x-none"/>
        </w:rPr>
      </w:pPr>
      <w:bookmarkStart w:id="18" w:name="_Hlk37937050"/>
      <w:r w:rsidRPr="00C4309B">
        <w:rPr>
          <w:rFonts w:ascii="Calibri" w:hAnsi="Calibri"/>
          <w:bCs/>
          <w:iCs/>
          <w:lang w:eastAsia="x-none"/>
        </w:rPr>
        <w:t>posiadanie dowolnej i aktywnej skrzynki poczty elektronicznej (e-mail)</w:t>
      </w:r>
      <w:bookmarkEnd w:id="18"/>
      <w:r w:rsidRPr="00C4309B">
        <w:rPr>
          <w:rFonts w:ascii="Calibri" w:hAnsi="Calibri"/>
          <w:bCs/>
          <w:iCs/>
          <w:lang w:eastAsia="x-none"/>
        </w:rPr>
        <w:t>,</w:t>
      </w:r>
    </w:p>
    <w:p w14:paraId="55F77410" w14:textId="77777777" w:rsidR="000515DB" w:rsidRPr="00C4309B" w:rsidRDefault="000515DB" w:rsidP="00811693">
      <w:pPr>
        <w:numPr>
          <w:ilvl w:val="0"/>
          <w:numId w:val="6"/>
        </w:numPr>
        <w:spacing w:before="60" w:after="60"/>
        <w:jc w:val="both"/>
        <w:outlineLvl w:val="1"/>
        <w:rPr>
          <w:rFonts w:ascii="Calibri" w:hAnsi="Calibri"/>
          <w:bCs/>
          <w:iCs/>
          <w:lang w:eastAsia="x-none"/>
        </w:rPr>
      </w:pPr>
      <w:bookmarkStart w:id="19" w:name="_Hlk37937074"/>
      <w:r w:rsidRPr="00C4309B">
        <w:rPr>
          <w:rFonts w:ascii="Calibri" w:hAnsi="Calibri"/>
        </w:rPr>
        <w:t>komputer z zainstalowanym systemem operacyjnym Windows 7 (lub nowszym) albo Linux</w:t>
      </w:r>
      <w:bookmarkEnd w:id="19"/>
      <w:r w:rsidRPr="00C4309B">
        <w:rPr>
          <w:rFonts w:ascii="Calibri" w:hAnsi="Calibri"/>
          <w:bCs/>
          <w:iCs/>
          <w:lang w:eastAsia="x-none"/>
        </w:rPr>
        <w:t>,</w:t>
      </w:r>
    </w:p>
    <w:p w14:paraId="112C7470" w14:textId="77777777" w:rsidR="000515DB" w:rsidRPr="00C4309B" w:rsidRDefault="000515DB" w:rsidP="00811693">
      <w:pPr>
        <w:numPr>
          <w:ilvl w:val="0"/>
          <w:numId w:val="6"/>
        </w:numPr>
        <w:spacing w:before="60" w:after="60"/>
        <w:jc w:val="both"/>
        <w:outlineLvl w:val="1"/>
        <w:rPr>
          <w:rFonts w:ascii="Calibri" w:hAnsi="Calibri"/>
          <w:bCs/>
          <w:iCs/>
          <w:lang w:eastAsia="x-none"/>
        </w:rPr>
      </w:pPr>
      <w:bookmarkStart w:id="20" w:name="_Hlk37937092"/>
      <w:r w:rsidRPr="00C4309B">
        <w:rPr>
          <w:rFonts w:ascii="Calibri" w:hAnsi="Calibri"/>
          <w:bCs/>
          <w:iCs/>
          <w:lang w:eastAsia="x-none"/>
        </w:rPr>
        <w:t>zainstalowana dowolna przeglądarka internetowa</w:t>
      </w:r>
      <w:r w:rsidRPr="00C4309B">
        <w:rPr>
          <w:rFonts w:ascii="Calibri" w:hAnsi="Calibri"/>
        </w:rPr>
        <w:t xml:space="preserve"> - Platforma współpracuje                    z najnowszymi, stabilnymi wersjami wszystkich głównych przeglądarek internetowych (Internet Explorer 10+, Microsoft Edge, Mozilla </w:t>
      </w:r>
      <w:proofErr w:type="spellStart"/>
      <w:r w:rsidRPr="00C4309B">
        <w:rPr>
          <w:rFonts w:ascii="Calibri" w:hAnsi="Calibri"/>
        </w:rPr>
        <w:t>Firefox</w:t>
      </w:r>
      <w:proofErr w:type="spellEnd"/>
      <w:r w:rsidRPr="00C4309B">
        <w:rPr>
          <w:rFonts w:ascii="Calibri" w:hAnsi="Calibri"/>
        </w:rPr>
        <w:t>, Google Chrome, Opera)</w:t>
      </w:r>
      <w:bookmarkEnd w:id="20"/>
      <w:r w:rsidRPr="00C4309B">
        <w:rPr>
          <w:rFonts w:ascii="Calibri" w:hAnsi="Calibri"/>
          <w:bCs/>
          <w:iCs/>
          <w:lang w:eastAsia="x-none"/>
        </w:rPr>
        <w:t>,</w:t>
      </w:r>
    </w:p>
    <w:p w14:paraId="717BB25E" w14:textId="77777777" w:rsidR="000515DB" w:rsidRPr="009E5090" w:rsidRDefault="000515DB" w:rsidP="00811693">
      <w:pPr>
        <w:pStyle w:val="Nagwek2"/>
        <w:numPr>
          <w:ilvl w:val="0"/>
          <w:numId w:val="6"/>
        </w:numPr>
        <w:rPr>
          <w:rFonts w:ascii="Calibri" w:hAnsi="Calibri"/>
        </w:rPr>
      </w:pPr>
      <w:bookmarkStart w:id="21" w:name="_Hlk37937106"/>
      <w:r w:rsidRPr="009E5090">
        <w:rPr>
          <w:rFonts w:ascii="Calibri" w:hAnsi="Calibri"/>
        </w:rPr>
        <w:t xml:space="preserve">włączona obsługa JavaScript oraz </w:t>
      </w:r>
      <w:proofErr w:type="spellStart"/>
      <w:r w:rsidRPr="009E5090">
        <w:rPr>
          <w:rFonts w:ascii="Calibri" w:hAnsi="Calibri"/>
        </w:rPr>
        <w:t>Cookies</w:t>
      </w:r>
      <w:bookmarkEnd w:id="21"/>
      <w:proofErr w:type="spellEnd"/>
      <w:r w:rsidRPr="009E5090">
        <w:rPr>
          <w:rFonts w:ascii="Calibri" w:hAnsi="Calibri"/>
          <w:lang w:val="pl-PL"/>
        </w:rPr>
        <w:t>.</w:t>
      </w:r>
    </w:p>
    <w:p w14:paraId="3176BD81" w14:textId="77777777" w:rsidR="000515DB" w:rsidRPr="009E5090" w:rsidRDefault="000515DB" w:rsidP="00DC2DA0">
      <w:pPr>
        <w:pStyle w:val="Nagwek2"/>
        <w:rPr>
          <w:rFonts w:ascii="Calibri" w:hAnsi="Calibri"/>
        </w:rPr>
      </w:pPr>
      <w:r w:rsidRPr="009E5090">
        <w:rPr>
          <w:rFonts w:ascii="Calibri" w:hAnsi="Calibri"/>
        </w:rPr>
        <w:t>Zamawiający dopuszcza następujący format przesyłanych danych: pliki o wielkości do 20 MB w formatach: .pdf, .</w:t>
      </w:r>
      <w:proofErr w:type="spellStart"/>
      <w:r w:rsidRPr="009E5090">
        <w:rPr>
          <w:rFonts w:ascii="Calibri" w:hAnsi="Calibri"/>
        </w:rPr>
        <w:t>doc</w:t>
      </w:r>
      <w:proofErr w:type="spellEnd"/>
      <w:r w:rsidRPr="009E5090">
        <w:rPr>
          <w:rFonts w:ascii="Calibri" w:hAnsi="Calibri"/>
        </w:rPr>
        <w:t>, .</w:t>
      </w:r>
      <w:proofErr w:type="spellStart"/>
      <w:r w:rsidRPr="009E5090">
        <w:rPr>
          <w:rFonts w:ascii="Calibri" w:hAnsi="Calibri"/>
        </w:rPr>
        <w:t>docx</w:t>
      </w:r>
      <w:proofErr w:type="spellEnd"/>
      <w:r w:rsidRPr="009E5090">
        <w:rPr>
          <w:rFonts w:ascii="Calibri" w:hAnsi="Calibri"/>
        </w:rPr>
        <w:t>., .</w:t>
      </w:r>
      <w:proofErr w:type="spellStart"/>
      <w:r w:rsidRPr="009E5090">
        <w:rPr>
          <w:rFonts w:ascii="Calibri" w:hAnsi="Calibri"/>
        </w:rPr>
        <w:t>xlsx</w:t>
      </w:r>
      <w:proofErr w:type="spellEnd"/>
      <w:r w:rsidRPr="009E5090">
        <w:rPr>
          <w:rFonts w:ascii="Calibri" w:hAnsi="Calibri"/>
        </w:rPr>
        <w:t>, .</w:t>
      </w:r>
      <w:proofErr w:type="spellStart"/>
      <w:r w:rsidRPr="009E5090">
        <w:rPr>
          <w:rFonts w:ascii="Calibri" w:hAnsi="Calibri"/>
        </w:rPr>
        <w:t>xml</w:t>
      </w:r>
      <w:proofErr w:type="spellEnd"/>
      <w:r w:rsidRPr="009E5090">
        <w:rPr>
          <w:rFonts w:ascii="Calibri" w:hAnsi="Calibri"/>
        </w:rPr>
        <w:t>.</w:t>
      </w:r>
    </w:p>
    <w:p w14:paraId="3350D35C" w14:textId="77777777" w:rsidR="000515DB" w:rsidRPr="00C4309B" w:rsidRDefault="000515DB" w:rsidP="00DC2DA0">
      <w:pPr>
        <w:pStyle w:val="Nagwek2"/>
        <w:rPr>
          <w:rFonts w:ascii="Calibri" w:hAnsi="Calibri"/>
        </w:rPr>
      </w:pPr>
      <w:bookmarkStart w:id="22" w:name="_Hlk37937156"/>
      <w:r w:rsidRPr="00C4309B">
        <w:rPr>
          <w:rFonts w:ascii="Calibri" w:hAnsi="Calibri"/>
        </w:rPr>
        <w:t>Zamawiający określa następujące informacje na temat kodowania i czasu odbioru danych</w:t>
      </w:r>
      <w:bookmarkEnd w:id="22"/>
      <w:r w:rsidRPr="00C4309B">
        <w:rPr>
          <w:rFonts w:ascii="Calibri" w:hAnsi="Calibri"/>
          <w:lang w:val="pl-PL"/>
        </w:rPr>
        <w:t>:</w:t>
      </w:r>
    </w:p>
    <w:p w14:paraId="3EC92D90" w14:textId="77777777" w:rsidR="000515DB" w:rsidRPr="00C4309B" w:rsidRDefault="000515DB" w:rsidP="00811693">
      <w:pPr>
        <w:pStyle w:val="Nagwek2"/>
        <w:numPr>
          <w:ilvl w:val="0"/>
          <w:numId w:val="7"/>
        </w:numPr>
        <w:rPr>
          <w:rFonts w:ascii="Calibri" w:hAnsi="Calibri"/>
        </w:rPr>
      </w:pPr>
      <w:bookmarkStart w:id="23" w:name="_Hlk37937178"/>
      <w:r w:rsidRPr="00C4309B">
        <w:rPr>
          <w:rFonts w:ascii="Calibri" w:hAnsi="Calibri"/>
        </w:rPr>
        <w:t>załączony i przesłany przez Wykonawcę za pomocą Platformy plik oferty wraz z załącznikami, nie jest dostępny dla Zamawiającego i przechowywany jest na serwerach Platformy w formie zaszyfrowanej. Zamawiający otrzyma dostęp do pliku dopiero po upływie terminu otwarcia ofert</w:t>
      </w:r>
      <w:bookmarkEnd w:id="23"/>
      <w:r w:rsidRPr="00C4309B">
        <w:rPr>
          <w:rFonts w:ascii="Calibri" w:hAnsi="Calibri"/>
        </w:rPr>
        <w:t>;</w:t>
      </w:r>
    </w:p>
    <w:p w14:paraId="46E5CF8B" w14:textId="77777777" w:rsidR="000515DB" w:rsidRPr="00C4309B" w:rsidRDefault="000515DB" w:rsidP="00811693">
      <w:pPr>
        <w:numPr>
          <w:ilvl w:val="0"/>
          <w:numId w:val="7"/>
        </w:numPr>
        <w:spacing w:before="60" w:after="60"/>
        <w:jc w:val="both"/>
        <w:outlineLvl w:val="1"/>
        <w:rPr>
          <w:rFonts w:ascii="Calibri" w:hAnsi="Calibri"/>
          <w:bCs/>
          <w:iCs/>
          <w:lang w:eastAsia="x-none"/>
        </w:rPr>
      </w:pPr>
      <w:bookmarkStart w:id="24" w:name="_Hlk37937196"/>
      <w:r w:rsidRPr="00C4309B">
        <w:rPr>
          <w:rFonts w:ascii="Calibri" w:hAnsi="Calibri"/>
          <w:bCs/>
          <w:iCs/>
          <w:lang w:eastAsia="x-none"/>
        </w:rPr>
        <w:t>oznaczenie czasu odbioru danych przez Platformę stanowi przyporządkowaną do dokumentu elektronicznego datę oraz dokładny czas (</w:t>
      </w:r>
      <w:proofErr w:type="spellStart"/>
      <w:r w:rsidRPr="00C4309B">
        <w:rPr>
          <w:rFonts w:ascii="Calibri" w:hAnsi="Calibri"/>
          <w:bCs/>
          <w:iCs/>
          <w:lang w:eastAsia="x-none"/>
        </w:rPr>
        <w:t>hh:mm:ss</w:t>
      </w:r>
      <w:proofErr w:type="spellEnd"/>
      <w:r w:rsidRPr="00C4309B">
        <w:rPr>
          <w:rFonts w:ascii="Calibri" w:hAnsi="Calibri"/>
          <w:bCs/>
          <w:iCs/>
          <w:lang w:eastAsia="x-none"/>
        </w:rPr>
        <w:t>), widoczne przy  wysłanym dokumencie w kolumnie ”Data przesłania”</w:t>
      </w:r>
      <w:bookmarkEnd w:id="24"/>
      <w:r w:rsidRPr="00C4309B">
        <w:rPr>
          <w:rFonts w:ascii="Calibri" w:hAnsi="Calibri"/>
          <w:bCs/>
          <w:iCs/>
          <w:lang w:eastAsia="x-none"/>
        </w:rPr>
        <w:t>;</w:t>
      </w:r>
    </w:p>
    <w:p w14:paraId="7957E65A" w14:textId="77777777" w:rsidR="000515DB" w:rsidRPr="00C4309B" w:rsidRDefault="000515DB" w:rsidP="00811693">
      <w:pPr>
        <w:pStyle w:val="Nagwek2"/>
        <w:numPr>
          <w:ilvl w:val="0"/>
          <w:numId w:val="7"/>
        </w:numPr>
        <w:rPr>
          <w:rFonts w:ascii="Calibri" w:hAnsi="Calibri"/>
        </w:rPr>
      </w:pPr>
      <w:bookmarkStart w:id="25" w:name="_Hlk37937220"/>
      <w:r w:rsidRPr="00C4309B">
        <w:rPr>
          <w:rFonts w:ascii="Calibri" w:hAnsi="Calibri"/>
        </w:rPr>
        <w:t>o terminie przesłania decyduje czas pełnego przeprocesowania transakcji pliku na Platformie</w:t>
      </w:r>
      <w:bookmarkEnd w:id="25"/>
      <w:r w:rsidRPr="00C4309B">
        <w:rPr>
          <w:rFonts w:ascii="Calibri" w:hAnsi="Calibri"/>
          <w:lang w:val="pl-PL"/>
        </w:rPr>
        <w:t>.</w:t>
      </w:r>
    </w:p>
    <w:p w14:paraId="3C2D0940" w14:textId="77777777" w:rsidR="00E0511E" w:rsidRPr="009E5090" w:rsidRDefault="009B6086" w:rsidP="00B053B4">
      <w:pPr>
        <w:pStyle w:val="Nagwek2"/>
        <w:rPr>
          <w:rFonts w:ascii="Calibri" w:hAnsi="Calibri"/>
        </w:rPr>
      </w:pPr>
      <w:bookmarkStart w:id="26" w:name="_Hlk37864389"/>
      <w:r w:rsidRPr="00C4309B">
        <w:rPr>
          <w:rFonts w:ascii="Calibri" w:hAnsi="Calibri"/>
        </w:rPr>
        <w:lastRenderedPageBreak/>
        <w:t xml:space="preserve">W postępowaniu, </w:t>
      </w:r>
      <w:r w:rsidR="00B053B4" w:rsidRPr="00C4309B">
        <w:rPr>
          <w:rFonts w:ascii="Calibri" w:hAnsi="Calibri"/>
        </w:rPr>
        <w:t xml:space="preserve">wszelkie oświadczenia, wnioski, zawiadomienia oraz informacje przekazywane są za pośrednictwem Platformy (karta ”Wiadomości”). Za datę wpływu oświadczeń, </w:t>
      </w:r>
      <w:r w:rsidR="00B053B4" w:rsidRPr="009E5090">
        <w:rPr>
          <w:rFonts w:ascii="Calibri" w:hAnsi="Calibri"/>
        </w:rPr>
        <w:t>wniosków, zawiadomień oraz informacji przesłanych za pośrednictwem Platformy, przyjmuje się datę ich zamieszczenia na Platformie</w:t>
      </w:r>
      <w:r w:rsidR="00B053B4" w:rsidRPr="009E5090">
        <w:rPr>
          <w:rFonts w:ascii="Calibri" w:hAnsi="Calibri"/>
          <w:lang w:val="pl-PL"/>
        </w:rPr>
        <w:t>.</w:t>
      </w:r>
      <w:bookmarkEnd w:id="26"/>
    </w:p>
    <w:p w14:paraId="26C8AE26" w14:textId="77777777" w:rsidR="008568FB" w:rsidRPr="009E5090" w:rsidRDefault="008568FB" w:rsidP="008568FB">
      <w:pPr>
        <w:pStyle w:val="Nagwek2"/>
        <w:rPr>
          <w:rFonts w:ascii="Calibri" w:hAnsi="Calibri"/>
        </w:rPr>
      </w:pPr>
      <w:bookmarkStart w:id="27" w:name="_Hlk37864921"/>
      <w:bookmarkStart w:id="28" w:name="_Hlk37865118"/>
      <w:r w:rsidRPr="009E5090">
        <w:rPr>
          <w:rFonts w:ascii="Calibri" w:hAnsi="Calibri"/>
        </w:rPr>
        <w:t xml:space="preserve">W przypadku awarii platformy dopuszczalna jest komunikacja za pośrednictwem poczty elektronicznej na adres </w:t>
      </w:r>
      <w:hyperlink r:id="rId9" w:history="1">
        <w:r w:rsidRPr="009E5090">
          <w:rPr>
            <w:rStyle w:val="Hipercze"/>
            <w:rFonts w:ascii="Calibri" w:hAnsi="Calibri"/>
          </w:rPr>
          <w:t>zampubl@umg.edu.pl</w:t>
        </w:r>
      </w:hyperlink>
      <w:r w:rsidRPr="009E5090">
        <w:rPr>
          <w:rFonts w:ascii="Calibri" w:hAnsi="Calibri"/>
        </w:rPr>
        <w:t>, z zastrzeżeniem, że ofertę składa się tylko za pośrednictwem platformy e-ProPublico.</w:t>
      </w:r>
    </w:p>
    <w:p w14:paraId="7BCDAFBC" w14:textId="77777777" w:rsidR="009B6086" w:rsidRPr="009E5090" w:rsidRDefault="009B6086" w:rsidP="00DC2DA0">
      <w:pPr>
        <w:pStyle w:val="Nagwek2"/>
        <w:rPr>
          <w:rFonts w:ascii="Calibri" w:hAnsi="Calibri"/>
        </w:rPr>
      </w:pPr>
      <w:r w:rsidRPr="009E5090">
        <w:rPr>
          <w:rFonts w:ascii="Calibri" w:hAnsi="Calibri"/>
        </w:rPr>
        <w:t xml:space="preserve">Ofertę, </w:t>
      </w:r>
      <w:r w:rsidR="00B053B4" w:rsidRPr="009E5090">
        <w:rPr>
          <w:rFonts w:ascii="Calibri" w:hAnsi="Calibri"/>
        </w:rPr>
        <w:t>wraz ze stanowiącymi jej integralną część załącznikami, składa się pod rygorem nieważności w formie elektronicznej lub postaci elektronicznej za pośrednictwem Platformy, podpisaną kwalifikowanym podpisem elektronicznym, podpisem zaufanym lub podpisem osobistym</w:t>
      </w:r>
      <w:r w:rsidR="00B053B4" w:rsidRPr="009E5090">
        <w:rPr>
          <w:rFonts w:ascii="Calibri" w:hAnsi="Calibri"/>
          <w:lang w:val="pl-PL"/>
        </w:rPr>
        <w:t>.</w:t>
      </w:r>
      <w:bookmarkEnd w:id="27"/>
      <w:bookmarkEnd w:id="28"/>
    </w:p>
    <w:p w14:paraId="1CDBA786" w14:textId="77777777" w:rsidR="00BC04D7" w:rsidRPr="009E5090" w:rsidRDefault="009B6086" w:rsidP="00DC2DA0">
      <w:pPr>
        <w:pStyle w:val="Nagwek2"/>
        <w:rPr>
          <w:rFonts w:ascii="Calibri" w:hAnsi="Calibri"/>
        </w:rPr>
      </w:pPr>
      <w:bookmarkStart w:id="29" w:name="_Hlk37938680"/>
      <w:r w:rsidRPr="009E5090">
        <w:rPr>
          <w:rFonts w:ascii="Calibri" w:hAnsi="Calibri"/>
        </w:rPr>
        <w:t>Postępowanie o udzielenie zamówienia prowadzi się w języku polskim. Dokumenty sporządzone w języku obcym są składane wraz z tłumaczeniem na język polski</w:t>
      </w:r>
      <w:bookmarkEnd w:id="29"/>
      <w:r w:rsidRPr="009E5090">
        <w:rPr>
          <w:rFonts w:ascii="Calibri" w:hAnsi="Calibri"/>
          <w:lang w:val="pl-PL"/>
        </w:rPr>
        <w:t>.</w:t>
      </w:r>
    </w:p>
    <w:p w14:paraId="31B68CA2" w14:textId="77777777" w:rsidR="00DE5056" w:rsidRPr="009E5090" w:rsidRDefault="008A3895" w:rsidP="00DC2DA0">
      <w:pPr>
        <w:pStyle w:val="Nagwek2"/>
        <w:rPr>
          <w:rFonts w:ascii="Calibri" w:hAnsi="Calibri"/>
        </w:rPr>
      </w:pPr>
      <w:r w:rsidRPr="009E5090">
        <w:rPr>
          <w:rFonts w:ascii="Calibri" w:hAnsi="Calibri"/>
        </w:rPr>
        <w:t>Osob</w:t>
      </w:r>
      <w:r w:rsidR="00A12846" w:rsidRPr="009E5090">
        <w:rPr>
          <w:rFonts w:ascii="Calibri" w:hAnsi="Calibri"/>
          <w:lang w:val="pl-PL"/>
        </w:rPr>
        <w:t>ami</w:t>
      </w:r>
      <w:r w:rsidRPr="009E5090">
        <w:rPr>
          <w:rFonts w:ascii="Calibri" w:hAnsi="Calibri"/>
        </w:rPr>
        <w:t xml:space="preserve"> uprawnion</w:t>
      </w:r>
      <w:r w:rsidR="00A12846" w:rsidRPr="009E5090">
        <w:rPr>
          <w:rFonts w:ascii="Calibri" w:hAnsi="Calibri"/>
          <w:lang w:val="pl-PL"/>
        </w:rPr>
        <w:t>ymi</w:t>
      </w:r>
      <w:r w:rsidRPr="009E5090">
        <w:rPr>
          <w:rFonts w:ascii="Calibri" w:hAnsi="Calibri"/>
        </w:rPr>
        <w:t xml:space="preserve"> do kontaktu z W</w:t>
      </w:r>
      <w:r w:rsidR="00BC04D7" w:rsidRPr="009E5090">
        <w:rPr>
          <w:rFonts w:ascii="Calibri" w:hAnsi="Calibri"/>
        </w:rPr>
        <w:t>ykonawcami</w:t>
      </w:r>
      <w:r w:rsidR="00A12846" w:rsidRPr="009E5090">
        <w:rPr>
          <w:rFonts w:ascii="Calibri" w:hAnsi="Calibri"/>
          <w:lang w:val="pl-PL"/>
        </w:rPr>
        <w:t xml:space="preserve"> są</w:t>
      </w:r>
      <w:r w:rsidR="00BC04D7" w:rsidRPr="009E5090">
        <w:rPr>
          <w:rFonts w:ascii="Calibri" w:hAnsi="Calibri"/>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0"/>
      </w:tblGrid>
      <w:tr w:rsidR="003E46C2" w:rsidRPr="00C4309B" w14:paraId="3976221B" w14:textId="77777777" w:rsidTr="00671E59">
        <w:trPr>
          <w:trHeight w:val="297"/>
        </w:trPr>
        <w:tc>
          <w:tcPr>
            <w:tcW w:w="8636" w:type="dxa"/>
            <w:tcBorders>
              <w:top w:val="nil"/>
              <w:left w:val="nil"/>
              <w:bottom w:val="nil"/>
              <w:right w:val="nil"/>
            </w:tcBorders>
          </w:tcPr>
          <w:p w14:paraId="433DEB3C" w14:textId="77777777" w:rsidR="003E46C2" w:rsidRPr="00671E59" w:rsidRDefault="00D45566" w:rsidP="0013660D">
            <w:pPr>
              <w:rPr>
                <w:rFonts w:ascii="Calibri" w:hAnsi="Calibri"/>
              </w:rPr>
            </w:pPr>
            <w:bookmarkStart w:id="30" w:name="_Toc258314250"/>
            <w:r w:rsidRPr="009E5090">
              <w:rPr>
                <w:rFonts w:ascii="Calibri" w:hAnsi="Calibri"/>
              </w:rPr>
              <w:t>w zakresie formalnym:</w:t>
            </w:r>
            <w:r w:rsidR="009E5090">
              <w:rPr>
                <w:rFonts w:ascii="Calibri" w:hAnsi="Calibri"/>
              </w:rPr>
              <w:t xml:space="preserve"> </w:t>
            </w:r>
            <w:r w:rsidR="003E46C2" w:rsidRPr="00671E59">
              <w:rPr>
                <w:rFonts w:ascii="Calibri" w:hAnsi="Calibri"/>
              </w:rPr>
              <w:t xml:space="preserve">  Anita Brunowicz -  e-mail: zampubl@umg.edu.pl</w:t>
            </w:r>
          </w:p>
        </w:tc>
      </w:tr>
      <w:tr w:rsidR="003E46C2" w:rsidRPr="00C4309B" w14:paraId="253B73D1" w14:textId="77777777" w:rsidTr="00671E59">
        <w:tc>
          <w:tcPr>
            <w:tcW w:w="8636" w:type="dxa"/>
            <w:tcBorders>
              <w:top w:val="nil"/>
              <w:left w:val="nil"/>
              <w:bottom w:val="nil"/>
              <w:right w:val="nil"/>
            </w:tcBorders>
          </w:tcPr>
          <w:p w14:paraId="04074053" w14:textId="77777777" w:rsidR="003E46C2" w:rsidRPr="00671E59" w:rsidRDefault="00D45566" w:rsidP="0013660D">
            <w:pPr>
              <w:rPr>
                <w:rFonts w:ascii="Calibri" w:hAnsi="Calibri"/>
              </w:rPr>
            </w:pPr>
            <w:r w:rsidRPr="00C4309B">
              <w:rPr>
                <w:rFonts w:ascii="Calibri" w:hAnsi="Calibri"/>
              </w:rPr>
              <w:t>w zakresie merytorycznym:</w:t>
            </w:r>
            <w:r w:rsidR="009E5090">
              <w:rPr>
                <w:rFonts w:ascii="Calibri" w:hAnsi="Calibri"/>
              </w:rPr>
              <w:t xml:space="preserve"> </w:t>
            </w:r>
            <w:r w:rsidR="003E46C2" w:rsidRPr="00671E59">
              <w:rPr>
                <w:rFonts w:ascii="Calibri" w:hAnsi="Calibri"/>
              </w:rPr>
              <w:t xml:space="preserve">Paweł Janowski </w:t>
            </w:r>
            <w:r w:rsidR="009E5090" w:rsidRPr="00671E59">
              <w:rPr>
                <w:rFonts w:ascii="Calibri" w:hAnsi="Calibri"/>
              </w:rPr>
              <w:t xml:space="preserve"> -  e-mail: zampubl@umg.edu.pl</w:t>
            </w:r>
          </w:p>
        </w:tc>
      </w:tr>
    </w:tbl>
    <w:p w14:paraId="74D6CD39" w14:textId="77777777" w:rsidR="009B6086" w:rsidRPr="00C4309B" w:rsidRDefault="009B6086" w:rsidP="00930133">
      <w:pPr>
        <w:pStyle w:val="Nagwek1"/>
        <w:rPr>
          <w:rFonts w:ascii="Calibri" w:hAnsi="Calibri"/>
          <w:bCs w:val="0"/>
        </w:rPr>
      </w:pPr>
      <w:r w:rsidRPr="00C4309B">
        <w:rPr>
          <w:rFonts w:ascii="Calibri" w:hAnsi="Calibri"/>
          <w:bCs w:val="0"/>
        </w:rPr>
        <w:t>OPIS SPO</w:t>
      </w:r>
      <w:bookmarkStart w:id="31" w:name="_Hlk37938975"/>
      <w:r w:rsidRPr="00C4309B">
        <w:rPr>
          <w:rFonts w:ascii="Calibri" w:hAnsi="Calibri"/>
          <w:bCs w:val="0"/>
        </w:rPr>
        <w:t>SOBU UDZIELANIA WYJAŚNIEŃ TREŚCI SWZ</w:t>
      </w:r>
      <w:bookmarkEnd w:id="31"/>
    </w:p>
    <w:p w14:paraId="6F8BFBAA" w14:textId="77777777" w:rsidR="009B6086" w:rsidRPr="00C4309B" w:rsidRDefault="009B6086" w:rsidP="00DC2DA0">
      <w:pPr>
        <w:pStyle w:val="Nagwek2"/>
        <w:rPr>
          <w:rFonts w:ascii="Calibri" w:hAnsi="Calibri"/>
        </w:rPr>
      </w:pPr>
      <w:bookmarkStart w:id="32" w:name="_Hlk37783375"/>
      <w:bookmarkStart w:id="33" w:name="_Hlk37938993"/>
      <w:r w:rsidRPr="00C4309B">
        <w:rPr>
          <w:rFonts w:ascii="Calibri" w:hAnsi="Calibri"/>
        </w:rPr>
        <w:t xml:space="preserve">Wykonawca </w:t>
      </w:r>
      <w:r w:rsidR="00B80937" w:rsidRPr="00C4309B">
        <w:rPr>
          <w:rFonts w:ascii="Calibri" w:hAnsi="Calibri"/>
        </w:rPr>
        <w:t>może zwrócić się do Zamawiającego z wnioskiem o wyjaśnienie treści SWZ, przekazanym za pośrednictwem Platformy (karta ”Zapytania/Wyjaśnienia)</w:t>
      </w:r>
      <w:r w:rsidRPr="00C4309B">
        <w:rPr>
          <w:rFonts w:ascii="Calibri" w:hAnsi="Calibri"/>
          <w:color w:val="auto"/>
        </w:rPr>
        <w:t>.</w:t>
      </w:r>
      <w:bookmarkStart w:id="34" w:name="_Hlk37783409"/>
      <w:bookmarkEnd w:id="32"/>
    </w:p>
    <w:p w14:paraId="6842A19D" w14:textId="77777777" w:rsidR="009B6086" w:rsidRPr="00C4309B" w:rsidRDefault="009B6086" w:rsidP="00DC2DA0">
      <w:pPr>
        <w:pStyle w:val="Nagwek2"/>
        <w:rPr>
          <w:rFonts w:ascii="Calibri" w:hAnsi="Calibri"/>
        </w:rPr>
      </w:pPr>
      <w:r w:rsidRPr="00C4309B">
        <w:rPr>
          <w:rFonts w:ascii="Calibri" w:hAnsi="Calibri"/>
        </w:rPr>
        <w:t xml:space="preserve">Zamawiający </w:t>
      </w:r>
      <w:r w:rsidR="00B80937" w:rsidRPr="00C4309B">
        <w:rPr>
          <w:rFonts w:ascii="Calibri" w:hAnsi="Calibri"/>
        </w:rPr>
        <w:t>udzieli wyjaśnień niezwłocznie, jednak nie później niż na 2 dni przed upływem terminu składania ofert, pod warunkiem, że wniosek o wyjaśnienie treści SWZ wpłynął do Zamawiającego nie później niż na 4 dni przed upływem terminu składania ofert</w:t>
      </w:r>
      <w:r w:rsidRPr="00C4309B">
        <w:rPr>
          <w:rFonts w:ascii="Calibri" w:hAnsi="Calibri"/>
        </w:rPr>
        <w:t>.</w:t>
      </w:r>
      <w:bookmarkEnd w:id="34"/>
    </w:p>
    <w:p w14:paraId="5F3F03C9" w14:textId="77777777" w:rsidR="009B6086" w:rsidRPr="00C4309B" w:rsidRDefault="009B6086" w:rsidP="00DC2DA0">
      <w:pPr>
        <w:pStyle w:val="Nagwek2"/>
        <w:rPr>
          <w:rFonts w:ascii="Calibri" w:hAnsi="Calibri"/>
        </w:rPr>
      </w:pPr>
      <w:r w:rsidRPr="00C4309B">
        <w:rPr>
          <w:rFonts w:ascii="Calibri" w:hAnsi="Calibri"/>
        </w:rPr>
        <w:t xml:space="preserve">Jeżeli </w:t>
      </w:r>
      <w:r w:rsidR="00B80937" w:rsidRPr="00C4309B">
        <w:rPr>
          <w:rFonts w:ascii="Calibri" w:hAnsi="Calibri"/>
        </w:rPr>
        <w:t>wniosek o wyjaśnienie treści SWZ nie wpłynie w terminie, o którym mowa w</w:t>
      </w:r>
      <w:r w:rsidR="00B80937" w:rsidRPr="00C4309B">
        <w:rPr>
          <w:rFonts w:ascii="Calibri" w:hAnsi="Calibri"/>
          <w:lang w:val="pl-PL"/>
        </w:rPr>
        <w:t xml:space="preserve"> punkcie powyżej, </w:t>
      </w:r>
      <w:r w:rsidR="00B80937" w:rsidRPr="00C4309B">
        <w:rPr>
          <w:rFonts w:ascii="Calibri" w:hAnsi="Calibri"/>
        </w:rPr>
        <w:t>Zamawiający nie ma obowiązku udzielania wyjaśnień SWZ</w:t>
      </w:r>
      <w:r w:rsidRPr="00C4309B">
        <w:rPr>
          <w:rFonts w:ascii="Calibri" w:hAnsi="Calibri"/>
        </w:rPr>
        <w:t>.</w:t>
      </w:r>
    </w:p>
    <w:p w14:paraId="0F812A9C" w14:textId="77777777" w:rsidR="009B6086" w:rsidRPr="00C4309B" w:rsidRDefault="009B6086" w:rsidP="00DC2DA0">
      <w:pPr>
        <w:pStyle w:val="Nagwek2"/>
        <w:rPr>
          <w:rFonts w:ascii="Calibri" w:hAnsi="Calibri"/>
        </w:rPr>
      </w:pPr>
      <w:r w:rsidRPr="00C4309B">
        <w:rPr>
          <w:rFonts w:ascii="Calibri" w:hAnsi="Calibri"/>
        </w:rPr>
        <w:t xml:space="preserve">Przedłużenie </w:t>
      </w:r>
      <w:r w:rsidR="00B80937" w:rsidRPr="00C4309B">
        <w:rPr>
          <w:rFonts w:ascii="Calibri" w:hAnsi="Calibri"/>
        </w:rPr>
        <w:t>terminu składania ofert, nie wpływa na bieg terminu składania wniosku o wyjaśnienie treści SWZ</w:t>
      </w:r>
      <w:r w:rsidRPr="00C4309B">
        <w:rPr>
          <w:rFonts w:ascii="Calibri" w:hAnsi="Calibri"/>
        </w:rPr>
        <w:t>.</w:t>
      </w:r>
    </w:p>
    <w:p w14:paraId="694C6E6C" w14:textId="77777777" w:rsidR="009B6086" w:rsidRPr="00C4309B" w:rsidRDefault="009B6086" w:rsidP="00DC2DA0">
      <w:pPr>
        <w:pStyle w:val="Nagwek2"/>
        <w:rPr>
          <w:rFonts w:ascii="Calibri" w:hAnsi="Calibri"/>
        </w:rPr>
      </w:pPr>
      <w:r w:rsidRPr="00C4309B">
        <w:rPr>
          <w:rFonts w:ascii="Calibri" w:hAnsi="Calibri"/>
        </w:rPr>
        <w:t xml:space="preserve">Treść </w:t>
      </w:r>
      <w:r w:rsidR="00B80937" w:rsidRPr="00C4309B">
        <w:rPr>
          <w:rFonts w:ascii="Calibri" w:hAnsi="Calibri"/>
        </w:rPr>
        <w:t>zapytań wraz z wyjaśnieniami Zamawiający udostępni na stronie internetowej prowadzonego postępowania, bez ujawniania źródła zapytania</w:t>
      </w:r>
      <w:r w:rsidRPr="00C4309B">
        <w:rPr>
          <w:rFonts w:ascii="Calibri" w:hAnsi="Calibri"/>
        </w:rPr>
        <w:t>.</w:t>
      </w:r>
    </w:p>
    <w:p w14:paraId="34351793" w14:textId="77777777" w:rsidR="009B6086" w:rsidRPr="00C4309B" w:rsidRDefault="009B6086" w:rsidP="00DC2DA0">
      <w:pPr>
        <w:pStyle w:val="Nagwek2"/>
        <w:rPr>
          <w:rFonts w:ascii="Calibri" w:hAnsi="Calibri"/>
        </w:rPr>
      </w:pPr>
      <w:r w:rsidRPr="00C4309B">
        <w:rPr>
          <w:rFonts w:ascii="Calibri" w:hAnsi="Calibri"/>
        </w:rPr>
        <w:t xml:space="preserve">W </w:t>
      </w:r>
      <w:bookmarkEnd w:id="33"/>
      <w:r w:rsidR="00B80937" w:rsidRPr="00C4309B">
        <w:rPr>
          <w:rFonts w:ascii="Calibri" w:hAnsi="Calibri"/>
        </w:rPr>
        <w:t>uzasadnionych przypadkach Zamawiający może przed upływem terminu składania ofert zmienić treść SWZ. Dokonaną zmianę treści SWZ Zamawiający udostępni na stronie internetowej prowadzonego postępowania</w:t>
      </w:r>
      <w:r w:rsidRPr="00C4309B">
        <w:rPr>
          <w:rFonts w:ascii="Calibri" w:hAnsi="Calibri"/>
          <w:lang w:val="pl-PL"/>
        </w:rPr>
        <w:t>.</w:t>
      </w:r>
    </w:p>
    <w:p w14:paraId="73D64348" w14:textId="77777777" w:rsidR="00EB7871" w:rsidRPr="00C4309B" w:rsidRDefault="002B22BF" w:rsidP="00930133">
      <w:pPr>
        <w:pStyle w:val="Nagwek1"/>
        <w:rPr>
          <w:rFonts w:ascii="Calibri" w:hAnsi="Calibri"/>
        </w:rPr>
      </w:pPr>
      <w:r w:rsidRPr="00C4309B">
        <w:rPr>
          <w:rFonts w:ascii="Calibri" w:hAnsi="Calibri"/>
        </w:rPr>
        <w:t>Wymagania dotycz</w:t>
      </w:r>
      <w:r w:rsidRPr="00C4309B">
        <w:rPr>
          <w:rFonts w:ascii="Calibri" w:eastAsia="TimesNewRoman" w:hAnsi="Calibri" w:cs="TimesNewRoman"/>
        </w:rPr>
        <w:t>ą</w:t>
      </w:r>
      <w:r w:rsidRPr="00C4309B">
        <w:rPr>
          <w:rFonts w:ascii="Calibri" w:hAnsi="Calibri"/>
        </w:rPr>
        <w:t>ce wadium</w:t>
      </w:r>
      <w:bookmarkEnd w:id="30"/>
    </w:p>
    <w:p w14:paraId="7DE01C09" w14:textId="77777777" w:rsidR="008F1B65" w:rsidRPr="00C4309B" w:rsidRDefault="003E46C2" w:rsidP="00DC2DA0">
      <w:pPr>
        <w:pStyle w:val="Nagwek2"/>
        <w:numPr>
          <w:ilvl w:val="0"/>
          <w:numId w:val="0"/>
        </w:numPr>
        <w:ind w:left="680"/>
        <w:rPr>
          <w:rFonts w:ascii="Calibri" w:hAnsi="Calibri"/>
        </w:rPr>
      </w:pPr>
      <w:r w:rsidRPr="00C4309B">
        <w:rPr>
          <w:rFonts w:ascii="Calibri" w:hAnsi="Calibri"/>
        </w:rPr>
        <w:t>W postępowaniu nie jest przewidziane składanie wadium.</w:t>
      </w:r>
    </w:p>
    <w:p w14:paraId="19A08147" w14:textId="77777777" w:rsidR="008D48A7" w:rsidRPr="00C4309B" w:rsidRDefault="008D48A7" w:rsidP="00930133">
      <w:pPr>
        <w:pStyle w:val="Nagwek1"/>
        <w:rPr>
          <w:rFonts w:ascii="Calibri" w:hAnsi="Calibri"/>
        </w:rPr>
      </w:pPr>
      <w:bookmarkStart w:id="35" w:name="_Toc258314251"/>
      <w:r w:rsidRPr="00C4309B">
        <w:rPr>
          <w:rFonts w:ascii="Calibri" w:hAnsi="Calibri"/>
        </w:rPr>
        <w:t>Termin zwi</w:t>
      </w:r>
      <w:r w:rsidRPr="00C4309B">
        <w:rPr>
          <w:rFonts w:ascii="Calibri" w:eastAsia="TimesNewRoman" w:hAnsi="Calibri" w:cs="TimesNewRoman"/>
        </w:rPr>
        <w:t>ą</w:t>
      </w:r>
      <w:r w:rsidRPr="00C4309B">
        <w:rPr>
          <w:rFonts w:ascii="Calibri" w:hAnsi="Calibri"/>
        </w:rPr>
        <w:t>zania ofert</w:t>
      </w:r>
      <w:r w:rsidRPr="00C4309B">
        <w:rPr>
          <w:rFonts w:ascii="Calibri" w:eastAsia="TimesNewRoman" w:hAnsi="Calibri" w:cs="TimesNewRoman"/>
        </w:rPr>
        <w:t>ą</w:t>
      </w:r>
      <w:bookmarkEnd w:id="35"/>
    </w:p>
    <w:p w14:paraId="3D8C4BF2" w14:textId="72E1DF35" w:rsidR="008D48A7" w:rsidRPr="00C552EA" w:rsidRDefault="008D48A7" w:rsidP="00DC2DA0">
      <w:pPr>
        <w:pStyle w:val="Nagwek2"/>
        <w:rPr>
          <w:rFonts w:ascii="Calibri" w:hAnsi="Calibri"/>
        </w:rPr>
      </w:pPr>
      <w:r w:rsidRPr="00C552EA">
        <w:rPr>
          <w:rFonts w:ascii="Calibri" w:hAnsi="Calibri"/>
        </w:rPr>
        <w:t xml:space="preserve">Wykonawca pozostaje związany ofertą </w:t>
      </w:r>
      <w:r w:rsidR="00247C72" w:rsidRPr="00C552EA">
        <w:rPr>
          <w:rFonts w:ascii="Calibri" w:hAnsi="Calibri"/>
        </w:rPr>
        <w:t xml:space="preserve">do dnia </w:t>
      </w:r>
      <w:r w:rsidR="003E46C2" w:rsidRPr="00C552EA">
        <w:rPr>
          <w:rFonts w:ascii="Calibri" w:hAnsi="Calibri"/>
          <w:b/>
        </w:rPr>
        <w:t>202</w:t>
      </w:r>
      <w:r w:rsidR="00671E59">
        <w:rPr>
          <w:rFonts w:ascii="Calibri" w:hAnsi="Calibri"/>
          <w:b/>
          <w:lang w:val="pl-PL"/>
        </w:rPr>
        <w:t>5</w:t>
      </w:r>
      <w:r w:rsidR="003E46C2" w:rsidRPr="00C552EA">
        <w:rPr>
          <w:rFonts w:ascii="Calibri" w:hAnsi="Calibri"/>
          <w:b/>
        </w:rPr>
        <w:t>-03-</w:t>
      </w:r>
      <w:r w:rsidR="00671E59">
        <w:rPr>
          <w:rFonts w:ascii="Calibri" w:hAnsi="Calibri"/>
          <w:b/>
          <w:lang w:val="pl-PL"/>
        </w:rPr>
        <w:t>22.</w:t>
      </w:r>
    </w:p>
    <w:p w14:paraId="4A4A63DF" w14:textId="77777777" w:rsidR="008D48A7" w:rsidRPr="00C552EA" w:rsidRDefault="008D48A7" w:rsidP="00DC2DA0">
      <w:pPr>
        <w:pStyle w:val="Nagwek2"/>
        <w:rPr>
          <w:rFonts w:ascii="Calibri" w:hAnsi="Calibri"/>
        </w:rPr>
      </w:pPr>
      <w:r w:rsidRPr="00C552EA">
        <w:rPr>
          <w:rFonts w:ascii="Calibri" w:hAnsi="Calibri"/>
        </w:rPr>
        <w:t>Bieg terminu związania ofertą rozpoczyna się wraz z upływem terminu składania ofert.</w:t>
      </w:r>
    </w:p>
    <w:p w14:paraId="22E63D80" w14:textId="77777777" w:rsidR="003E46C2" w:rsidRPr="00C4309B" w:rsidRDefault="00BF579F" w:rsidP="003E46C2">
      <w:pPr>
        <w:pStyle w:val="Nagwek2"/>
        <w:rPr>
          <w:rFonts w:ascii="Calibri" w:hAnsi="Calibri"/>
        </w:rPr>
      </w:pPr>
      <w:r w:rsidRPr="00C552EA">
        <w:rPr>
          <w:rFonts w:ascii="Calibri" w:hAnsi="Calibri"/>
        </w:rPr>
        <w:t>W przypadku</w:t>
      </w:r>
      <w:r w:rsidR="00247C72" w:rsidRPr="00C552EA">
        <w:rPr>
          <w:rFonts w:ascii="Calibri" w:hAnsi="Calibri"/>
          <w:lang w:val="pl-PL"/>
        </w:rPr>
        <w:t>, gdy wybór najkorzystniejszej oferty nie nastąpi przed upływem terminu związania ofertą, Zamawiający przed upływem tego terminu zwróci</w:t>
      </w:r>
      <w:r w:rsidR="00247C72" w:rsidRPr="00C4309B">
        <w:rPr>
          <w:rFonts w:ascii="Calibri" w:hAnsi="Calibri"/>
          <w:lang w:val="pl-PL"/>
        </w:rPr>
        <w:t xml:space="preserve"> się jednokrotnie do </w:t>
      </w:r>
      <w:r w:rsidR="00247C72" w:rsidRPr="00C4309B">
        <w:rPr>
          <w:rFonts w:ascii="Calibri" w:hAnsi="Calibri"/>
          <w:lang w:val="pl-PL"/>
        </w:rPr>
        <w:lastRenderedPageBreak/>
        <w:t>Wykonawców o wyrażenie zgody na przedłużenie terminu związania ofertą o wskazywany przez niego okres, nie dłuższy niż</w:t>
      </w:r>
      <w:r w:rsidRPr="00C4309B">
        <w:rPr>
          <w:rFonts w:ascii="Calibri" w:hAnsi="Calibri"/>
        </w:rPr>
        <w:t xml:space="preserve"> </w:t>
      </w:r>
      <w:r w:rsidR="00247C72" w:rsidRPr="00C4309B">
        <w:rPr>
          <w:rFonts w:ascii="Calibri" w:hAnsi="Calibri"/>
          <w:lang w:val="pl-PL"/>
        </w:rPr>
        <w:t xml:space="preserve">30 dni. </w:t>
      </w:r>
    </w:p>
    <w:p w14:paraId="75D22905" w14:textId="77777777" w:rsidR="008D48A7" w:rsidRPr="00C4309B" w:rsidRDefault="008D48A7" w:rsidP="00930133">
      <w:pPr>
        <w:pStyle w:val="Nagwek1"/>
        <w:rPr>
          <w:rFonts w:ascii="Calibri" w:hAnsi="Calibri"/>
        </w:rPr>
      </w:pPr>
      <w:bookmarkStart w:id="36" w:name="_Toc258314252"/>
      <w:r w:rsidRPr="00C4309B">
        <w:rPr>
          <w:rFonts w:ascii="Calibri" w:hAnsi="Calibri"/>
        </w:rPr>
        <w:t>Opis sposobu przygotowywania ofert</w:t>
      </w:r>
      <w:bookmarkEnd w:id="36"/>
    </w:p>
    <w:p w14:paraId="1A7C96A3" w14:textId="77777777" w:rsidR="008D48A7" w:rsidRPr="00C4309B" w:rsidRDefault="008D48A7" w:rsidP="00DC2DA0">
      <w:pPr>
        <w:pStyle w:val="Nagwek2"/>
        <w:rPr>
          <w:rFonts w:ascii="Calibri" w:hAnsi="Calibri"/>
        </w:rPr>
      </w:pPr>
      <w:r w:rsidRPr="00C4309B">
        <w:rPr>
          <w:rFonts w:ascii="Calibri" w:hAnsi="Calibri"/>
        </w:rPr>
        <w:t>Wykonawca może złożyć tylko jedną ofertę.</w:t>
      </w:r>
    </w:p>
    <w:p w14:paraId="38AB9B65" w14:textId="77777777" w:rsidR="008D48A7" w:rsidRPr="00C4309B" w:rsidRDefault="008D48A7" w:rsidP="000E737C">
      <w:pPr>
        <w:pStyle w:val="Nagwek2"/>
        <w:rPr>
          <w:rFonts w:ascii="Calibri" w:hAnsi="Calibri"/>
        </w:rPr>
      </w:pPr>
      <w:r w:rsidRPr="00C4309B">
        <w:rPr>
          <w:rFonts w:ascii="Calibri" w:hAnsi="Calibri"/>
        </w:rPr>
        <w:t>Tre</w:t>
      </w:r>
      <w:r w:rsidRPr="00C4309B">
        <w:rPr>
          <w:rFonts w:ascii="Calibri" w:eastAsia="TimesNewRoman" w:hAnsi="Calibri" w:cs="TimesNewRoman"/>
        </w:rPr>
        <w:t xml:space="preserve">ść </w:t>
      </w:r>
      <w:r w:rsidR="000E737C" w:rsidRPr="00C4309B">
        <w:rPr>
          <w:rFonts w:ascii="Calibri" w:hAnsi="Calibri"/>
        </w:rPr>
        <w:t>oferty musi być zgodna z wymaganiami Zamawiającego określonymi w niniejszej</w:t>
      </w:r>
      <w:r w:rsidRPr="00C4309B">
        <w:rPr>
          <w:rFonts w:ascii="Calibri" w:hAnsi="Calibri"/>
        </w:rPr>
        <w:t xml:space="preserve"> </w:t>
      </w:r>
      <w:r w:rsidR="00713E16" w:rsidRPr="00C4309B">
        <w:rPr>
          <w:rFonts w:ascii="Calibri" w:hAnsi="Calibri"/>
          <w:lang w:val="pl-PL"/>
        </w:rPr>
        <w:t>SWZ</w:t>
      </w:r>
      <w:r w:rsidRPr="00C4309B">
        <w:rPr>
          <w:rFonts w:ascii="Calibri" w:hAnsi="Calibri"/>
        </w:rPr>
        <w:t>.</w:t>
      </w:r>
    </w:p>
    <w:p w14:paraId="2A7543AA" w14:textId="77777777" w:rsidR="009B6086" w:rsidRPr="00C4309B" w:rsidRDefault="009B6086" w:rsidP="000E737C">
      <w:pPr>
        <w:pStyle w:val="Nagwek2"/>
        <w:rPr>
          <w:rFonts w:ascii="Calibri" w:hAnsi="Calibri"/>
        </w:rPr>
      </w:pPr>
      <w:bookmarkStart w:id="37" w:name="_Hlk37866068"/>
      <w:r w:rsidRPr="00C4309B">
        <w:rPr>
          <w:rFonts w:ascii="Calibri" w:hAnsi="Calibri"/>
        </w:rPr>
        <w:t xml:space="preserve">Oferta </w:t>
      </w:r>
      <w:r w:rsidR="000E737C" w:rsidRPr="00C4309B">
        <w:rPr>
          <w:rFonts w:ascii="Calibri" w:hAnsi="Calibri"/>
        </w:rPr>
        <w:t>oraz pozostałe oświadczenia i dokumenty, dla których Zamawiający określił wzory w formie formularzy, powinny być sporządzone zgodnie z tymi</w:t>
      </w:r>
      <w:r w:rsidRPr="00C4309B">
        <w:rPr>
          <w:rFonts w:ascii="Calibri" w:hAnsi="Calibri"/>
        </w:rPr>
        <w:t xml:space="preserve"> wzorami</w:t>
      </w:r>
      <w:bookmarkEnd w:id="37"/>
      <w:r w:rsidRPr="00C4309B">
        <w:rPr>
          <w:rFonts w:ascii="Calibri" w:hAnsi="Calibri"/>
          <w:lang w:val="pl-PL"/>
        </w:rPr>
        <w:t>.</w:t>
      </w:r>
    </w:p>
    <w:p w14:paraId="6FB19FA8" w14:textId="77777777" w:rsidR="009B6086" w:rsidRPr="00C4309B" w:rsidRDefault="009B6086" w:rsidP="00DC2DA0">
      <w:pPr>
        <w:pStyle w:val="Nagwek2"/>
        <w:rPr>
          <w:rFonts w:ascii="Calibri" w:hAnsi="Calibri"/>
        </w:rPr>
      </w:pPr>
      <w:bookmarkStart w:id="38" w:name="_Hlk37839542"/>
      <w:bookmarkStart w:id="39" w:name="_Hlk37866106"/>
      <w:r w:rsidRPr="00C4309B">
        <w:rPr>
          <w:rFonts w:ascii="Calibri" w:hAnsi="Calibri"/>
        </w:rPr>
        <w:t>Ofert</w:t>
      </w:r>
      <w:r w:rsidR="000E737C" w:rsidRPr="00C4309B">
        <w:rPr>
          <w:rFonts w:ascii="Calibri" w:hAnsi="Calibri"/>
          <w:lang w:val="pl-PL"/>
        </w:rPr>
        <w:t>a wraz ze stanowiącymi jej integralną część załącznikami musi być sporządzona w języku polskim i złożona pod rygorem nieważności w formie elektronicznej lub w postaci elektronicznej, za pośrednictwem Platformy oraz podpisana kwalifikowanym podpisem elektronicznym, podpisem zaufanym lub podpisem osobistym</w:t>
      </w:r>
      <w:r w:rsidRPr="00C4309B">
        <w:rPr>
          <w:rFonts w:ascii="Calibri" w:hAnsi="Calibri"/>
        </w:rPr>
        <w:t>.</w:t>
      </w:r>
      <w:bookmarkEnd w:id="38"/>
      <w:bookmarkEnd w:id="39"/>
    </w:p>
    <w:p w14:paraId="0C46D424" w14:textId="77777777" w:rsidR="009B6086" w:rsidRPr="00C4309B" w:rsidRDefault="009B6086" w:rsidP="00DC2DA0">
      <w:pPr>
        <w:pStyle w:val="Nagwek2"/>
        <w:rPr>
          <w:rFonts w:ascii="Calibri" w:hAnsi="Calibri"/>
        </w:rPr>
      </w:pPr>
      <w:bookmarkStart w:id="40" w:name="_Hlk37939197"/>
      <w:r w:rsidRPr="00C4309B">
        <w:rPr>
          <w:rFonts w:ascii="Calibri" w:hAnsi="Calibri"/>
        </w:rPr>
        <w:t xml:space="preserve">Zamawiający </w:t>
      </w:r>
      <w:r w:rsidR="000E737C" w:rsidRPr="00C4309B">
        <w:rPr>
          <w:rFonts w:ascii="Calibri" w:hAnsi="Calibri"/>
        </w:rPr>
        <w:t>informuje, iż zgodnie z art. 18 ust. 3 ustawy Pzp, nie ujawnia się informacji stanowiących tajemnicę przedsiębiorstwa, w rozumieniu przepisów ustawy z dnia 16 kwietnia 1993 r. o zwalczaniu nieuczciwej konkurencji (Dz. U. z 2020 r. poz. 1913), zwanej dalej „ustawą o zwalczaniu nieuczciwej konkurencji” jeżeli</w:t>
      </w:r>
      <w:r w:rsidRPr="00C4309B">
        <w:rPr>
          <w:rFonts w:ascii="Calibri" w:hAnsi="Calibri"/>
        </w:rPr>
        <w:t xml:space="preserve"> Wykonawca</w:t>
      </w:r>
      <w:bookmarkEnd w:id="40"/>
      <w:r w:rsidRPr="00C4309B">
        <w:rPr>
          <w:rFonts w:ascii="Calibri" w:hAnsi="Calibri"/>
          <w:lang w:val="pl-PL"/>
        </w:rPr>
        <w:t>:</w:t>
      </w:r>
    </w:p>
    <w:p w14:paraId="14450FF8" w14:textId="77777777" w:rsidR="009B6086" w:rsidRPr="00C4309B" w:rsidRDefault="000E737C" w:rsidP="00811693">
      <w:pPr>
        <w:pStyle w:val="Nagwek2"/>
        <w:numPr>
          <w:ilvl w:val="0"/>
          <w:numId w:val="8"/>
        </w:numPr>
        <w:rPr>
          <w:rFonts w:ascii="Calibri" w:hAnsi="Calibri"/>
        </w:rPr>
      </w:pPr>
      <w:r w:rsidRPr="00C4309B">
        <w:rPr>
          <w:rFonts w:ascii="Calibri" w:hAnsi="Calibri"/>
          <w:lang w:val="pl-PL"/>
        </w:rPr>
        <w:t xml:space="preserve">wraz </w:t>
      </w:r>
      <w:r w:rsidRPr="00C4309B">
        <w:rPr>
          <w:rFonts w:ascii="Calibri" w:hAnsi="Calibri"/>
        </w:rPr>
        <w:t>z przekazaniem takich informacji, zastrzegł, że nie mogą być one</w:t>
      </w:r>
      <w:r w:rsidR="009B6086" w:rsidRPr="00C4309B">
        <w:rPr>
          <w:rFonts w:ascii="Calibri" w:hAnsi="Calibri"/>
        </w:rPr>
        <w:t xml:space="preserve"> udostępniane</w:t>
      </w:r>
      <w:r w:rsidR="009B6086" w:rsidRPr="00C4309B">
        <w:rPr>
          <w:rFonts w:ascii="Calibri" w:hAnsi="Calibri"/>
          <w:lang w:val="pl-PL"/>
        </w:rPr>
        <w:t>;</w:t>
      </w:r>
    </w:p>
    <w:p w14:paraId="38825AFC" w14:textId="77777777" w:rsidR="009B6086" w:rsidRPr="00C4309B" w:rsidRDefault="009B6086" w:rsidP="00811693">
      <w:pPr>
        <w:pStyle w:val="Nagwek2"/>
        <w:numPr>
          <w:ilvl w:val="0"/>
          <w:numId w:val="8"/>
        </w:numPr>
        <w:rPr>
          <w:rFonts w:ascii="Calibri" w:hAnsi="Calibri"/>
        </w:rPr>
      </w:pPr>
      <w:r w:rsidRPr="00C4309B">
        <w:rPr>
          <w:rFonts w:ascii="Calibri" w:hAnsi="Calibri"/>
        </w:rPr>
        <w:t>wykazał</w:t>
      </w:r>
      <w:r w:rsidR="000E737C" w:rsidRPr="00C4309B">
        <w:rPr>
          <w:rFonts w:ascii="Calibri" w:hAnsi="Calibri"/>
          <w:lang w:val="pl-PL"/>
        </w:rPr>
        <w:t>,</w:t>
      </w:r>
      <w:r w:rsidRPr="00C4309B">
        <w:rPr>
          <w:rFonts w:ascii="Calibri" w:hAnsi="Calibri"/>
        </w:rPr>
        <w:t xml:space="preserve"> </w:t>
      </w:r>
      <w:r w:rsidR="000E737C" w:rsidRPr="00C4309B">
        <w:rPr>
          <w:rFonts w:ascii="Calibri" w:hAnsi="Calibri"/>
        </w:rPr>
        <w:t xml:space="preserve">załączając stosowne </w:t>
      </w:r>
      <w:r w:rsidR="000E737C" w:rsidRPr="00C4309B">
        <w:rPr>
          <w:rFonts w:ascii="Calibri" w:hAnsi="Calibri"/>
          <w:lang w:val="pl-PL"/>
        </w:rPr>
        <w:t>uzasadnienie</w:t>
      </w:r>
      <w:r w:rsidR="000E737C" w:rsidRPr="00C4309B">
        <w:rPr>
          <w:rFonts w:ascii="Calibri" w:hAnsi="Calibri"/>
        </w:rPr>
        <w:t>, iż zastrzeżone informacje stanowią tajemnicę</w:t>
      </w:r>
      <w:r w:rsidRPr="00C4309B">
        <w:rPr>
          <w:rFonts w:ascii="Calibri" w:hAnsi="Calibri"/>
        </w:rPr>
        <w:t xml:space="preserve"> przedsiębiorstwa</w:t>
      </w:r>
      <w:r w:rsidRPr="00C4309B">
        <w:rPr>
          <w:rFonts w:ascii="Calibri" w:hAnsi="Calibri"/>
          <w:lang w:val="pl-PL"/>
        </w:rPr>
        <w:t>.</w:t>
      </w:r>
      <w:bookmarkStart w:id="41" w:name="_Hlk37939296"/>
    </w:p>
    <w:p w14:paraId="7BE950BB" w14:textId="77777777" w:rsidR="009B6086" w:rsidRPr="00C4309B" w:rsidRDefault="009B6086" w:rsidP="00DC2DA0">
      <w:pPr>
        <w:pStyle w:val="Nagwek2"/>
        <w:numPr>
          <w:ilvl w:val="0"/>
          <w:numId w:val="0"/>
        </w:numPr>
        <w:ind w:left="680"/>
        <w:rPr>
          <w:rFonts w:ascii="Calibri" w:hAnsi="Calibri"/>
        </w:rPr>
      </w:pPr>
      <w:r w:rsidRPr="00C4309B">
        <w:rPr>
          <w:rFonts w:ascii="Calibri" w:hAnsi="Calibri"/>
        </w:rPr>
        <w:t>Zaleca się, aby uzasadnienie o którym mowa powyżej było sformułowane w sposób umożliwiający jego udostępnienie pozostałym uczestnikom postępowania.</w:t>
      </w:r>
    </w:p>
    <w:p w14:paraId="40CB184F" w14:textId="77777777" w:rsidR="009B6086" w:rsidRPr="00C4309B" w:rsidRDefault="009B6086" w:rsidP="00DC2DA0">
      <w:pPr>
        <w:pStyle w:val="Nagwek2"/>
        <w:numPr>
          <w:ilvl w:val="0"/>
          <w:numId w:val="0"/>
        </w:numPr>
        <w:ind w:left="680"/>
        <w:rPr>
          <w:rFonts w:ascii="Calibri" w:hAnsi="Calibri"/>
        </w:rPr>
      </w:pPr>
      <w:bookmarkStart w:id="42" w:name="_Hlk38143710"/>
      <w:r w:rsidRPr="00C4309B">
        <w:rPr>
          <w:rFonts w:ascii="Calibri" w:hAnsi="Calibri"/>
        </w:rPr>
        <w:t xml:space="preserve">Wykonawca nie może zastrzec informacji, o których mowa w art. </w:t>
      </w:r>
      <w:r w:rsidR="000E737C" w:rsidRPr="00C4309B">
        <w:rPr>
          <w:rFonts w:ascii="Calibri" w:hAnsi="Calibri"/>
        </w:rPr>
        <w:t>222 ust. 5</w:t>
      </w:r>
      <w:r w:rsidRPr="00C4309B">
        <w:rPr>
          <w:rFonts w:ascii="Calibri" w:hAnsi="Calibri"/>
        </w:rPr>
        <w:t xml:space="preserve"> ustawy Pzp</w:t>
      </w:r>
      <w:bookmarkEnd w:id="41"/>
      <w:bookmarkEnd w:id="42"/>
      <w:r w:rsidRPr="00C4309B">
        <w:rPr>
          <w:rFonts w:ascii="Calibri" w:hAnsi="Calibri"/>
        </w:rPr>
        <w:t>.</w:t>
      </w:r>
    </w:p>
    <w:p w14:paraId="4A706AA3" w14:textId="77777777" w:rsidR="008D48A7" w:rsidRPr="00C4309B" w:rsidRDefault="006E2613" w:rsidP="00793568">
      <w:pPr>
        <w:pStyle w:val="Nagwek2"/>
        <w:rPr>
          <w:rFonts w:ascii="Calibri" w:hAnsi="Calibri"/>
        </w:rPr>
      </w:pPr>
      <w:bookmarkStart w:id="43" w:name="_Hlk37928068"/>
      <w:r w:rsidRPr="00C4309B">
        <w:rPr>
          <w:rFonts w:ascii="Calibri" w:hAnsi="Calibri"/>
        </w:rPr>
        <w:t xml:space="preserve">Opis </w:t>
      </w:r>
      <w:r w:rsidR="00793568" w:rsidRPr="00C4309B">
        <w:rPr>
          <w:rFonts w:ascii="Calibri" w:hAnsi="Calibri"/>
        </w:rPr>
        <w:t>sposobu przygotowania oferty składanej w formie elektronicznej lub w postaci</w:t>
      </w:r>
      <w:r w:rsidRPr="00C4309B">
        <w:rPr>
          <w:rFonts w:ascii="Calibri" w:hAnsi="Calibri"/>
        </w:rPr>
        <w:t xml:space="preserve"> elektronicznej</w:t>
      </w:r>
      <w:bookmarkEnd w:id="43"/>
      <w:r w:rsidRPr="00C4309B">
        <w:rPr>
          <w:rFonts w:ascii="Calibri" w:hAnsi="Calibri"/>
          <w:lang w:val="pl-PL"/>
        </w:rPr>
        <w:t>:</w:t>
      </w:r>
    </w:p>
    <w:p w14:paraId="55B7C42F" w14:textId="77777777" w:rsidR="006E2613" w:rsidRPr="00C4309B" w:rsidRDefault="006E2613" w:rsidP="00811693">
      <w:pPr>
        <w:pStyle w:val="Nagwek2"/>
        <w:numPr>
          <w:ilvl w:val="0"/>
          <w:numId w:val="9"/>
        </w:numPr>
        <w:rPr>
          <w:rFonts w:ascii="Calibri" w:hAnsi="Calibri"/>
        </w:rPr>
      </w:pPr>
      <w:bookmarkStart w:id="44" w:name="_Hlk37866429"/>
      <w:r w:rsidRPr="00C4309B">
        <w:rPr>
          <w:rFonts w:ascii="Calibri" w:hAnsi="Calibri"/>
        </w:rPr>
        <w:t>Wykonawca, chcąc przystąpić do udziału w postępowaniu, loguje się na Platformie, w menu ”Ogłoszenia” wyszukuje niniejsze postępowanie, otwiera je klikając w jego temat, a następnie korzysta z funkcji ”</w:t>
      </w:r>
      <w:r w:rsidRPr="00C4309B">
        <w:rPr>
          <w:rFonts w:ascii="Calibri" w:hAnsi="Calibri"/>
          <w:b/>
          <w:bCs w:val="0"/>
          <w:i/>
          <w:iCs w:val="0"/>
        </w:rPr>
        <w:t>Zgłoś udział w postępowaniu</w:t>
      </w:r>
      <w:r w:rsidRPr="00C4309B">
        <w:rPr>
          <w:rFonts w:ascii="Calibri" w:hAnsi="Calibri"/>
        </w:rPr>
        <w:t>”</w:t>
      </w:r>
      <w:bookmarkEnd w:id="44"/>
      <w:r w:rsidR="00793568" w:rsidRPr="00C4309B">
        <w:rPr>
          <w:rFonts w:ascii="Calibri" w:hAnsi="Calibri"/>
          <w:lang w:val="pl-PL"/>
        </w:rPr>
        <w:t xml:space="preserve"> na karcie Informacje ogólne”</w:t>
      </w:r>
      <w:r w:rsidRPr="00C4309B">
        <w:rPr>
          <w:rFonts w:ascii="Calibri" w:hAnsi="Calibri"/>
          <w:lang w:val="pl-PL"/>
        </w:rPr>
        <w:t>;</w:t>
      </w:r>
      <w:bookmarkStart w:id="45" w:name="_Hlk37866441"/>
    </w:p>
    <w:p w14:paraId="05EE182B" w14:textId="77777777" w:rsidR="006E2613" w:rsidRPr="00C4309B" w:rsidRDefault="006E2613" w:rsidP="00811693">
      <w:pPr>
        <w:pStyle w:val="Nagwek2"/>
        <w:numPr>
          <w:ilvl w:val="0"/>
          <w:numId w:val="9"/>
        </w:numPr>
        <w:rPr>
          <w:rFonts w:ascii="Calibri" w:hAnsi="Calibri"/>
        </w:rPr>
      </w:pPr>
      <w:r w:rsidRPr="00C4309B">
        <w:rPr>
          <w:rFonts w:ascii="Calibri" w:eastAsia="Calibri" w:hAnsi="Calibri"/>
        </w:rPr>
        <w:t xml:space="preserve">w przypadku, </w:t>
      </w:r>
      <w:bookmarkStart w:id="46" w:name="_Hlk37939646"/>
      <w:bookmarkStart w:id="47" w:name="_Hlk37866474"/>
      <w:bookmarkEnd w:id="45"/>
      <w:r w:rsidR="001B12DB" w:rsidRPr="00C4309B">
        <w:rPr>
          <w:rFonts w:ascii="Calibri" w:eastAsia="Calibri" w:hAnsi="Calibri"/>
        </w:rPr>
        <w:t>gdy Wykonawca nie posiada konta na Platformie, należy skorzystać z funkcji ”</w:t>
      </w:r>
      <w:r w:rsidR="001B12DB" w:rsidRPr="00C4309B">
        <w:rPr>
          <w:rFonts w:ascii="Calibri" w:eastAsia="Calibri" w:hAnsi="Calibri"/>
          <w:b/>
          <w:bCs w:val="0"/>
          <w:i/>
          <w:iCs w:val="0"/>
        </w:rPr>
        <w:t>Zarejestruj</w:t>
      </w:r>
      <w:r w:rsidR="001B12DB" w:rsidRPr="00C4309B">
        <w:rPr>
          <w:rFonts w:ascii="Calibri" w:eastAsia="Calibri" w:hAnsi="Calibri"/>
        </w:rPr>
        <w:t>”. Po wypełnieniu Formularza rejestracyjnego Wykonawca otrzyma wiadomość e-mail na zdefiniowany adres poczty elektronicznej, z opcją aktywacji konta. Aktywacja konta jest konieczna do zakończenia procesu rejestracji i umożliwia zalogowanie się na Platformie</w:t>
      </w:r>
      <w:r w:rsidRPr="00C4309B">
        <w:rPr>
          <w:rFonts w:ascii="Calibri" w:eastAsia="Calibri" w:hAnsi="Calibri"/>
          <w:lang w:val="pl-PL"/>
        </w:rPr>
        <w:t>;</w:t>
      </w:r>
    </w:p>
    <w:p w14:paraId="1A21DBFA" w14:textId="77777777" w:rsidR="006E2613" w:rsidRPr="00C4309B" w:rsidRDefault="006E2613" w:rsidP="00811693">
      <w:pPr>
        <w:pStyle w:val="Nagwek2"/>
        <w:numPr>
          <w:ilvl w:val="0"/>
          <w:numId w:val="9"/>
        </w:numPr>
        <w:rPr>
          <w:rFonts w:ascii="Calibri" w:hAnsi="Calibri"/>
        </w:rPr>
      </w:pPr>
      <w:r w:rsidRPr="00C4309B">
        <w:rPr>
          <w:rFonts w:ascii="Calibri" w:eastAsia="Calibri" w:hAnsi="Calibri"/>
        </w:rPr>
        <w:t xml:space="preserve">oferta </w:t>
      </w:r>
      <w:bookmarkEnd w:id="46"/>
      <w:r w:rsidR="001B12DB" w:rsidRPr="00C4309B">
        <w:rPr>
          <w:rFonts w:ascii="Calibri" w:eastAsia="Calibri" w:hAnsi="Calibri"/>
        </w:rPr>
        <w:t>wraz ze stanowiącymi jej integralną część załącznikami, powinna być podpisana ważnym kwalifikowanym podpisem elektronicznym, podpisem zaufanym lub podpisem osobistym, przez osobę (osoby) uprawnione do reprezentowania Wykonawcy, zgodnie z formą reprezentacji określoną w dokumentach rejestrowych, a następnie przesłana Zamawiającemu za pośrednictwem Platformy, poprzez dodanie dokumentów na karcie ”Oferta/Załączniki”, za pomocą opcji ”</w:t>
      </w:r>
      <w:r w:rsidR="001B12DB" w:rsidRPr="00C4309B">
        <w:rPr>
          <w:rFonts w:ascii="Calibri" w:eastAsia="Calibri" w:hAnsi="Calibri"/>
          <w:b/>
          <w:bCs w:val="0"/>
          <w:i/>
          <w:iCs w:val="0"/>
        </w:rPr>
        <w:t>Załącz plik</w:t>
      </w:r>
      <w:r w:rsidR="001B12DB" w:rsidRPr="00C4309B">
        <w:rPr>
          <w:rFonts w:ascii="Calibri" w:eastAsia="Calibri" w:hAnsi="Calibri"/>
        </w:rPr>
        <w:t>” i użycie przycisku ”</w:t>
      </w:r>
      <w:r w:rsidR="001B12DB" w:rsidRPr="00C4309B">
        <w:rPr>
          <w:rFonts w:ascii="Calibri" w:eastAsia="Calibri" w:hAnsi="Calibri"/>
          <w:b/>
          <w:bCs w:val="0"/>
          <w:i/>
          <w:iCs w:val="0"/>
        </w:rPr>
        <w:t>Załącz</w:t>
      </w:r>
      <w:r w:rsidR="001B12DB" w:rsidRPr="00C4309B">
        <w:rPr>
          <w:rFonts w:ascii="Calibri" w:eastAsia="Calibri" w:hAnsi="Calibri"/>
        </w:rPr>
        <w:t>”</w:t>
      </w:r>
      <w:r w:rsidRPr="00C4309B">
        <w:rPr>
          <w:rFonts w:ascii="Calibri" w:eastAsia="Calibri" w:hAnsi="Calibri"/>
        </w:rPr>
        <w:t>;</w:t>
      </w:r>
      <w:bookmarkStart w:id="48" w:name="_Hlk37939678"/>
    </w:p>
    <w:p w14:paraId="2000BBB2" w14:textId="77777777" w:rsidR="006E2613" w:rsidRPr="00C4309B" w:rsidRDefault="006E2613" w:rsidP="00811693">
      <w:pPr>
        <w:pStyle w:val="Nagwek2"/>
        <w:numPr>
          <w:ilvl w:val="0"/>
          <w:numId w:val="9"/>
        </w:numPr>
        <w:rPr>
          <w:rFonts w:ascii="Calibri" w:hAnsi="Calibri"/>
        </w:rPr>
      </w:pPr>
      <w:r w:rsidRPr="00C4309B">
        <w:rPr>
          <w:rFonts w:ascii="Calibri" w:eastAsia="Calibri" w:hAnsi="Calibri"/>
        </w:rPr>
        <w:lastRenderedPageBreak/>
        <w:t xml:space="preserve">jeżeli </w:t>
      </w:r>
      <w:bookmarkEnd w:id="47"/>
      <w:bookmarkEnd w:id="48"/>
      <w:r w:rsidR="001B12DB" w:rsidRPr="00C4309B">
        <w:rPr>
          <w:rFonts w:ascii="Calibri" w:eastAsia="Calibri" w:hAnsi="Calibri"/>
        </w:rPr>
        <w:t>umocowanie dla osób podpisujących ofertę nie wynika z dokumentów rejestrowych, Wykonawca do oferty powinien dołączyć dokument pełnomocnictwa udzielonego przez osoby uprawnione i obejmujące swym zakresem umocowanie do złożenia oferty lub do złożenia oferty i podpisania umowy. Pełnomocnictwo powinno zostać złożone w formie elektronicznej lub w postaci elektronicznej opatrzonej podpisem zaufanym, lub podpisem osobistym albo w elektronicznej kopii dokumentu poświadczonej notarialnie za zgodność z oryginałem przy użyciu kwalifikowanego podpisu elektronicznego</w:t>
      </w:r>
      <w:r w:rsidRPr="00C4309B">
        <w:rPr>
          <w:rFonts w:ascii="Calibri" w:eastAsia="Calibri" w:hAnsi="Calibri"/>
        </w:rPr>
        <w:t>;</w:t>
      </w:r>
      <w:bookmarkStart w:id="49" w:name="_Hlk37866559"/>
    </w:p>
    <w:p w14:paraId="572D6624" w14:textId="77777777" w:rsidR="006E2613" w:rsidRPr="00C4309B" w:rsidRDefault="006E2613" w:rsidP="00811693">
      <w:pPr>
        <w:numPr>
          <w:ilvl w:val="0"/>
          <w:numId w:val="9"/>
        </w:numPr>
        <w:spacing w:before="120" w:after="60" w:line="259" w:lineRule="auto"/>
        <w:ind w:left="1037" w:hanging="357"/>
        <w:jc w:val="both"/>
        <w:outlineLvl w:val="1"/>
        <w:rPr>
          <w:rFonts w:ascii="Calibri" w:eastAsia="Calibri" w:hAnsi="Calibri"/>
          <w:bCs/>
          <w:iCs/>
          <w:lang w:eastAsia="x-none"/>
        </w:rPr>
      </w:pPr>
      <w:bookmarkStart w:id="50" w:name="_Hlk37940020"/>
      <w:bookmarkStart w:id="51" w:name="_Hlk37866628"/>
      <w:bookmarkEnd w:id="49"/>
      <w:r w:rsidRPr="00C4309B">
        <w:rPr>
          <w:rFonts w:ascii="Calibri" w:eastAsia="Calibri" w:hAnsi="Calibri"/>
          <w:bCs/>
          <w:iCs/>
          <w:lang w:eastAsia="x-none"/>
        </w:rPr>
        <w:t xml:space="preserve">wszelkie </w:t>
      </w:r>
      <w:bookmarkEnd w:id="50"/>
      <w:r w:rsidR="001B12DB" w:rsidRPr="00C4309B">
        <w:rPr>
          <w:rFonts w:ascii="Calibri" w:eastAsia="Calibri" w:hAnsi="Calibri"/>
          <w:bCs/>
          <w:iCs/>
          <w:lang w:eastAsia="x-none"/>
        </w:rPr>
        <w:t>informacje stanowiące tajemnicę przedsiębiorstwa w rozumieniu ustawy o zwalczaniu nieuczciwej konkurencji, które Wykonawca chce zastrzec jako tajemnicę przedsiębiorstwa, powinny zostać przesłane za pośrednictwem Platformy, w osobnym pliku, na karcie ”Oferta/Załączniki”, w tabeli ”Część oferty stanowiąca tajemnicę przedsiębiorstwa”, za pomocą opcji ”</w:t>
      </w:r>
      <w:r w:rsidR="001B12DB" w:rsidRPr="00C4309B">
        <w:rPr>
          <w:rFonts w:ascii="Calibri" w:eastAsia="Calibri" w:hAnsi="Calibri"/>
          <w:b/>
          <w:i/>
          <w:lang w:eastAsia="x-none"/>
        </w:rPr>
        <w:t>Załącz plik</w:t>
      </w:r>
      <w:r w:rsidR="001B12DB" w:rsidRPr="00C4309B">
        <w:rPr>
          <w:rFonts w:ascii="Calibri" w:eastAsia="Calibri" w:hAnsi="Calibri"/>
          <w:bCs/>
          <w:iCs/>
          <w:lang w:eastAsia="x-none"/>
        </w:rPr>
        <w:t>” i użycie przycisku ”</w:t>
      </w:r>
      <w:r w:rsidR="001B12DB" w:rsidRPr="00C4309B">
        <w:rPr>
          <w:rFonts w:ascii="Calibri" w:eastAsia="Calibri" w:hAnsi="Calibri"/>
          <w:b/>
          <w:i/>
          <w:lang w:eastAsia="x-none"/>
        </w:rPr>
        <w:t>Załącz</w:t>
      </w:r>
      <w:r w:rsidR="001B12DB" w:rsidRPr="00C4309B">
        <w:rPr>
          <w:rFonts w:ascii="Calibri" w:eastAsia="Calibri" w:hAnsi="Calibri"/>
          <w:bCs/>
          <w:iCs/>
          <w:lang w:eastAsia="x-none"/>
        </w:rPr>
        <w:t>”</w:t>
      </w:r>
      <w:r w:rsidRPr="00C4309B">
        <w:rPr>
          <w:rFonts w:ascii="Calibri" w:eastAsia="Calibri" w:hAnsi="Calibri"/>
          <w:bCs/>
          <w:iCs/>
          <w:lang w:eastAsia="x-none"/>
        </w:rPr>
        <w:t>;</w:t>
      </w:r>
      <w:bookmarkStart w:id="52" w:name="_Hlk37940112"/>
      <w:bookmarkEnd w:id="51"/>
    </w:p>
    <w:p w14:paraId="03B4620D" w14:textId="77777777" w:rsidR="001B12DB" w:rsidRPr="00C4309B" w:rsidRDefault="001B12DB" w:rsidP="00811693">
      <w:pPr>
        <w:numPr>
          <w:ilvl w:val="0"/>
          <w:numId w:val="9"/>
        </w:numPr>
        <w:spacing w:before="120" w:after="60" w:line="259" w:lineRule="auto"/>
        <w:ind w:left="1037" w:hanging="357"/>
        <w:jc w:val="both"/>
        <w:outlineLvl w:val="1"/>
        <w:rPr>
          <w:rFonts w:ascii="Calibri" w:eastAsia="Calibri" w:hAnsi="Calibri"/>
          <w:bCs/>
          <w:iCs/>
          <w:lang w:eastAsia="x-none"/>
        </w:rPr>
      </w:pPr>
      <w:r w:rsidRPr="00C4309B">
        <w:rPr>
          <w:rFonts w:ascii="Calibri" w:eastAsia="Calibri" w:hAnsi="Calibri"/>
          <w:bCs/>
          <w:iCs/>
          <w:lang w:eastAsia="x-none"/>
        </w:rPr>
        <w:t>potwierdzeniem prawidłowo załączonego pliku jest automatyczne wygenerowanie przez Platformę komunikatu systemowego o treści ”Plik został poprawnie przesłany na platformę;</w:t>
      </w:r>
    </w:p>
    <w:p w14:paraId="3A224093" w14:textId="77777777" w:rsidR="001B12DB" w:rsidRPr="00C4309B" w:rsidRDefault="001B12DB" w:rsidP="00811693">
      <w:pPr>
        <w:numPr>
          <w:ilvl w:val="0"/>
          <w:numId w:val="9"/>
        </w:numPr>
        <w:spacing w:before="120" w:after="60" w:line="259" w:lineRule="auto"/>
        <w:ind w:left="1037" w:hanging="357"/>
        <w:jc w:val="both"/>
        <w:outlineLvl w:val="1"/>
        <w:rPr>
          <w:rFonts w:ascii="Calibri" w:eastAsia="Calibri" w:hAnsi="Calibri"/>
          <w:bCs/>
          <w:iCs/>
          <w:lang w:eastAsia="x-none"/>
        </w:rPr>
      </w:pPr>
      <w:r w:rsidRPr="00C4309B">
        <w:rPr>
          <w:rFonts w:ascii="Calibri" w:eastAsia="Calibri" w:hAnsi="Calibri"/>
          <w:bCs/>
          <w:iCs/>
          <w:u w:val="single"/>
          <w:lang w:eastAsia="x-none"/>
        </w:rPr>
        <w:t>ostateczne złożenie oferty wraz z załącznikami Wykonawca musi potwierdzić klikając w przycisk ”</w:t>
      </w:r>
      <w:r w:rsidRPr="00C4309B">
        <w:rPr>
          <w:rFonts w:ascii="Calibri" w:eastAsia="Calibri" w:hAnsi="Calibri"/>
          <w:b/>
          <w:i/>
          <w:u w:val="single"/>
          <w:lang w:eastAsia="x-none"/>
        </w:rPr>
        <w:t>Złóż ofertę</w:t>
      </w:r>
      <w:r w:rsidRPr="00C4309B">
        <w:rPr>
          <w:rFonts w:ascii="Calibri" w:eastAsia="Calibri" w:hAnsi="Calibri"/>
          <w:bCs/>
          <w:iCs/>
          <w:u w:val="single"/>
          <w:lang w:eastAsia="x-none"/>
        </w:rPr>
        <w:t>”</w:t>
      </w:r>
      <w:r w:rsidRPr="00C4309B">
        <w:rPr>
          <w:rFonts w:ascii="Calibri" w:eastAsia="Calibri" w:hAnsi="Calibri"/>
          <w:bCs/>
          <w:iCs/>
          <w:lang w:eastAsia="x-none"/>
        </w:rPr>
        <w:t>;</w:t>
      </w:r>
    </w:p>
    <w:p w14:paraId="4F14158D" w14:textId="77777777" w:rsidR="006E2613" w:rsidRPr="00C4309B" w:rsidRDefault="001B12DB" w:rsidP="00811693">
      <w:pPr>
        <w:numPr>
          <w:ilvl w:val="0"/>
          <w:numId w:val="9"/>
        </w:numPr>
        <w:spacing w:before="120" w:after="60" w:line="259" w:lineRule="auto"/>
        <w:ind w:left="1037" w:hanging="357"/>
        <w:jc w:val="both"/>
        <w:outlineLvl w:val="1"/>
        <w:rPr>
          <w:rFonts w:ascii="Calibri" w:eastAsia="Calibri" w:hAnsi="Calibri"/>
          <w:bCs/>
          <w:iCs/>
          <w:lang w:eastAsia="x-none"/>
        </w:rPr>
      </w:pPr>
      <w:r w:rsidRPr="00C4309B">
        <w:rPr>
          <w:rFonts w:ascii="Calibri" w:eastAsia="Calibri" w:hAnsi="Calibri"/>
          <w:bCs/>
          <w:iCs/>
          <w:lang w:eastAsia="x-none"/>
        </w:rPr>
        <w:t>złożenie oferty zostanie potwierdzone komunikatem systemowym z podaniem terminu jej złożenia oraz aktywowana zostanie dla Wykonawcy możliwość pobrania, w stosunku do każdego z przesłanych plików, automatycznie wystawionego przez Platformę dokumentu EPO (Elektroniczne Potwierdzenie Odbioru), będącego dowodem potwierdzającym fakt i czas dostarczenia Zamawiającemu pliku za pośrednictwem Platformy.</w:t>
      </w:r>
      <w:bookmarkEnd w:id="52"/>
    </w:p>
    <w:p w14:paraId="508BAD5F" w14:textId="77777777" w:rsidR="00D50D88" w:rsidRPr="00C4309B" w:rsidRDefault="00D50D88" w:rsidP="00DC2DA0">
      <w:pPr>
        <w:pStyle w:val="Nagwek2"/>
        <w:rPr>
          <w:rFonts w:ascii="Calibri" w:hAnsi="Calibri"/>
        </w:rPr>
      </w:pPr>
      <w:bookmarkStart w:id="53" w:name="_Hlk37866756"/>
      <w:r w:rsidRPr="00C4309B">
        <w:rPr>
          <w:rFonts w:ascii="Calibri" w:hAnsi="Calibri"/>
          <w:lang w:val="pl-PL"/>
        </w:rPr>
        <w:t>Do upływu terminu składania ofert, Wykonawca, za pośrednictwem Platformy, może wycofać złożoną ofertę, używając opcji ”</w:t>
      </w:r>
      <w:r w:rsidRPr="00C4309B">
        <w:rPr>
          <w:rFonts w:ascii="Calibri" w:hAnsi="Calibri"/>
          <w:b/>
          <w:bCs w:val="0"/>
          <w:i/>
          <w:iCs w:val="0"/>
          <w:lang w:val="pl-PL"/>
        </w:rPr>
        <w:t>Wycofaj ofertę</w:t>
      </w:r>
      <w:r w:rsidRPr="00C4309B">
        <w:rPr>
          <w:rFonts w:ascii="Calibri" w:hAnsi="Calibri"/>
          <w:lang w:val="pl-PL"/>
        </w:rPr>
        <w:t>” (karta Oferta/Załączniki). Po wycofaniu oferty Wykonawca może usunąć załączone pliki, zaznaczając pozycje do usunięcia i klikając w przycisk ”</w:t>
      </w:r>
      <w:r w:rsidRPr="00C4309B">
        <w:rPr>
          <w:rFonts w:ascii="Calibri" w:hAnsi="Calibri"/>
          <w:b/>
          <w:bCs w:val="0"/>
          <w:i/>
          <w:iCs w:val="0"/>
          <w:lang w:val="pl-PL"/>
        </w:rPr>
        <w:t>Usuń zaznaczone</w:t>
      </w:r>
      <w:r w:rsidRPr="00C4309B">
        <w:rPr>
          <w:rFonts w:ascii="Calibri" w:hAnsi="Calibri"/>
          <w:lang w:val="pl-PL"/>
        </w:rPr>
        <w:t>”.</w:t>
      </w:r>
    </w:p>
    <w:p w14:paraId="1986E59D" w14:textId="77777777" w:rsidR="00D50D88" w:rsidRPr="00C4309B" w:rsidRDefault="00D50D88" w:rsidP="00DC2DA0">
      <w:pPr>
        <w:pStyle w:val="Nagwek2"/>
        <w:rPr>
          <w:rFonts w:ascii="Calibri" w:hAnsi="Calibri"/>
        </w:rPr>
      </w:pPr>
      <w:r w:rsidRPr="00C4309B">
        <w:rPr>
          <w:rFonts w:ascii="Calibri" w:hAnsi="Calibri"/>
          <w:lang w:val="pl-PL"/>
        </w:rPr>
        <w:t xml:space="preserve">Szczegółowa instrukcja korzystania z Platformy znajduje się na stronie internetowej </w:t>
      </w:r>
      <w:hyperlink r:id="rId10" w:history="1">
        <w:r w:rsidRPr="00C4309B">
          <w:rPr>
            <w:rFonts w:ascii="Calibri" w:eastAsia="Calibri" w:hAnsi="Calibri"/>
            <w:color w:val="0070C0"/>
            <w:u w:val="single"/>
            <w:lang w:eastAsia="en-US"/>
          </w:rPr>
          <w:t>https://e-ProPublico.pl/</w:t>
        </w:r>
      </w:hyperlink>
      <w:r w:rsidRPr="00C4309B">
        <w:rPr>
          <w:rFonts w:ascii="Calibri" w:hAnsi="Calibri"/>
          <w:lang w:val="pl-PL"/>
        </w:rPr>
        <w:t>, przycisk ”</w:t>
      </w:r>
      <w:r w:rsidRPr="00C4309B">
        <w:rPr>
          <w:rFonts w:ascii="Calibri" w:hAnsi="Calibri"/>
          <w:b/>
          <w:bCs w:val="0"/>
          <w:i/>
          <w:iCs w:val="0"/>
          <w:lang w:val="pl-PL"/>
        </w:rPr>
        <w:t>Instrukcja Wykonawcy</w:t>
      </w:r>
      <w:r w:rsidRPr="00C4309B">
        <w:rPr>
          <w:rFonts w:ascii="Calibri" w:hAnsi="Calibri"/>
          <w:lang w:val="pl-PL"/>
        </w:rPr>
        <w:t>”.</w:t>
      </w:r>
    </w:p>
    <w:bookmarkEnd w:id="53"/>
    <w:p w14:paraId="6723722D" w14:textId="77777777" w:rsidR="008C47F9" w:rsidRPr="00C4309B" w:rsidRDefault="00D50D88" w:rsidP="00DC2DA0">
      <w:pPr>
        <w:pStyle w:val="Nagwek2"/>
        <w:rPr>
          <w:rFonts w:ascii="Calibri" w:hAnsi="Calibri"/>
        </w:rPr>
      </w:pPr>
      <w:r w:rsidRPr="00C4309B">
        <w:rPr>
          <w:rFonts w:ascii="Calibri" w:hAnsi="Calibri"/>
        </w:rPr>
        <w:t>Zamawiający nie przewiduje zwrotu kosztów udziału w postępowaniu</w:t>
      </w:r>
      <w:r w:rsidRPr="00C4309B">
        <w:rPr>
          <w:rFonts w:ascii="Calibri" w:hAnsi="Calibri"/>
          <w:lang w:val="pl-PL"/>
        </w:rPr>
        <w:t>.</w:t>
      </w:r>
      <w:r w:rsidRPr="00C4309B">
        <w:rPr>
          <w:rFonts w:ascii="Calibri" w:hAnsi="Calibri"/>
        </w:rPr>
        <w:t xml:space="preserve"> Wykonawca ponosi wszelkie koszty związane z przygotowaniem i złożeniem oferty</w:t>
      </w:r>
      <w:r w:rsidR="003D0409" w:rsidRPr="00C4309B">
        <w:rPr>
          <w:rFonts w:ascii="Calibri" w:hAnsi="Calibri"/>
          <w:lang w:val="pl-PL"/>
        </w:rPr>
        <w:t>.</w:t>
      </w:r>
    </w:p>
    <w:p w14:paraId="55E026C0" w14:textId="77777777" w:rsidR="008D48A7" w:rsidRPr="00C4309B" w:rsidRDefault="008D48A7" w:rsidP="00930133">
      <w:pPr>
        <w:pStyle w:val="Nagwek1"/>
        <w:rPr>
          <w:rFonts w:ascii="Calibri" w:hAnsi="Calibri"/>
        </w:rPr>
      </w:pPr>
      <w:bookmarkStart w:id="54" w:name="_Toc258314253"/>
      <w:r w:rsidRPr="00C4309B">
        <w:rPr>
          <w:rFonts w:ascii="Calibri" w:hAnsi="Calibri"/>
        </w:rPr>
        <w:t>Miejsce oraz termin składania i otwarcia ofert</w:t>
      </w:r>
      <w:bookmarkEnd w:id="54"/>
    </w:p>
    <w:p w14:paraId="133B7E00" w14:textId="4634C32E" w:rsidR="00B51D96" w:rsidRPr="00C4309B" w:rsidRDefault="006E2613" w:rsidP="00BE5528">
      <w:pPr>
        <w:pStyle w:val="Nagwek2"/>
        <w:numPr>
          <w:ilvl w:val="0"/>
          <w:numId w:val="0"/>
        </w:numPr>
        <w:ind w:left="431"/>
        <w:rPr>
          <w:rFonts w:ascii="Calibri" w:hAnsi="Calibri"/>
        </w:rPr>
      </w:pPr>
      <w:bookmarkStart w:id="55" w:name="_Hlk37940485"/>
      <w:bookmarkStart w:id="56" w:name="_Hlk37857777"/>
      <w:r w:rsidRPr="00C4309B">
        <w:rPr>
          <w:rFonts w:ascii="Calibri" w:hAnsi="Calibri"/>
        </w:rPr>
        <w:t>Ofertę</w:t>
      </w:r>
      <w:r w:rsidR="00BE5528" w:rsidRPr="00C4309B">
        <w:rPr>
          <w:rFonts w:ascii="Calibri" w:hAnsi="Calibri"/>
          <w:lang w:val="pl-PL"/>
        </w:rPr>
        <w:t>, wraz z załącznikami, należy złożyć za pośrednictwem Platformy w terminie do dnia</w:t>
      </w:r>
      <w:r w:rsidRPr="00C4309B">
        <w:rPr>
          <w:rFonts w:ascii="Calibri" w:hAnsi="Calibri"/>
        </w:rPr>
        <w:t xml:space="preserve"> </w:t>
      </w:r>
      <w:r w:rsidR="00671E59">
        <w:rPr>
          <w:rFonts w:ascii="Calibri" w:hAnsi="Calibri"/>
          <w:b/>
          <w:lang w:val="pl-PL"/>
        </w:rPr>
        <w:t>2025-02-21</w:t>
      </w:r>
      <w:r w:rsidR="00265514">
        <w:rPr>
          <w:rFonts w:ascii="Calibri" w:hAnsi="Calibri"/>
          <w:b/>
          <w:lang w:val="pl-PL"/>
        </w:rPr>
        <w:t xml:space="preserve"> </w:t>
      </w:r>
      <w:r w:rsidRPr="00C4309B">
        <w:rPr>
          <w:rFonts w:ascii="Calibri" w:hAnsi="Calibri"/>
        </w:rPr>
        <w:t xml:space="preserve">do godz. </w:t>
      </w:r>
      <w:bookmarkEnd w:id="55"/>
      <w:bookmarkEnd w:id="56"/>
      <w:r w:rsidR="003E46C2" w:rsidRPr="003E46C2">
        <w:rPr>
          <w:rFonts w:ascii="Calibri" w:hAnsi="Calibri"/>
          <w:b/>
        </w:rPr>
        <w:t>10:00</w:t>
      </w:r>
      <w:r w:rsidR="008D48A7" w:rsidRPr="00C4309B">
        <w:rPr>
          <w:rFonts w:ascii="Calibri" w:hAnsi="Calibri"/>
        </w:rPr>
        <w:t>.</w:t>
      </w:r>
    </w:p>
    <w:p w14:paraId="6C5D8F34" w14:textId="77777777" w:rsidR="00BE5528" w:rsidRPr="00C4309B" w:rsidRDefault="00BE5528" w:rsidP="00930133">
      <w:pPr>
        <w:pStyle w:val="Nagwek1"/>
        <w:rPr>
          <w:rFonts w:ascii="Calibri" w:hAnsi="Calibri"/>
          <w:lang w:val="pl-PL"/>
        </w:rPr>
      </w:pPr>
      <w:bookmarkStart w:id="57" w:name="_Toc258314254"/>
      <w:r w:rsidRPr="00C4309B">
        <w:rPr>
          <w:rFonts w:ascii="Calibri" w:hAnsi="Calibri"/>
          <w:lang w:val="pl-PL"/>
        </w:rPr>
        <w:t>termin otwarcia ofert</w:t>
      </w:r>
    </w:p>
    <w:p w14:paraId="5C4BA97C" w14:textId="19FDDF6B" w:rsidR="00BE5528" w:rsidRPr="00C4309B" w:rsidRDefault="00BE5528" w:rsidP="00BE5528">
      <w:pPr>
        <w:pStyle w:val="Nagwek2"/>
        <w:rPr>
          <w:rFonts w:ascii="Calibri" w:hAnsi="Calibri"/>
          <w:lang w:val="pl-PL"/>
        </w:rPr>
      </w:pPr>
      <w:r w:rsidRPr="00C4309B">
        <w:rPr>
          <w:rFonts w:ascii="Calibri" w:hAnsi="Calibri"/>
          <w:lang w:val="pl-PL"/>
        </w:rPr>
        <w:t xml:space="preserve">Otwarcie </w:t>
      </w:r>
      <w:r w:rsidRPr="00C4309B">
        <w:rPr>
          <w:rFonts w:ascii="Calibri" w:hAnsi="Calibri"/>
        </w:rPr>
        <w:t xml:space="preserve">ofert nastąpi w dniu: </w:t>
      </w:r>
      <w:r w:rsidR="00671E59">
        <w:rPr>
          <w:rFonts w:ascii="Calibri" w:hAnsi="Calibri"/>
          <w:b/>
          <w:lang w:val="pl-PL"/>
        </w:rPr>
        <w:t>2025-02-21</w:t>
      </w:r>
      <w:r w:rsidRPr="00C4309B">
        <w:rPr>
          <w:rFonts w:ascii="Calibri" w:hAnsi="Calibri"/>
        </w:rPr>
        <w:t xml:space="preserve"> o godz. </w:t>
      </w:r>
      <w:r w:rsidR="003E46C2" w:rsidRPr="003E46C2">
        <w:rPr>
          <w:rFonts w:ascii="Calibri" w:hAnsi="Calibri"/>
          <w:b/>
        </w:rPr>
        <w:t>10:15</w:t>
      </w:r>
      <w:r w:rsidRPr="00C4309B">
        <w:rPr>
          <w:rFonts w:ascii="Calibri" w:hAnsi="Calibri"/>
        </w:rPr>
        <w:t>, za pośrednictwem Platformy, na karcie ”Oferta/Załączniki”, poprzez ich odszyfrowanie, które jest jednoznaczne</w:t>
      </w:r>
      <w:r w:rsidRPr="00C4309B">
        <w:rPr>
          <w:rFonts w:ascii="Calibri" w:hAnsi="Calibri"/>
          <w:lang w:val="pl-PL"/>
        </w:rPr>
        <w:t xml:space="preserve"> z ich upublicznieniem.</w:t>
      </w:r>
    </w:p>
    <w:p w14:paraId="5DB1F3F4" w14:textId="77777777" w:rsidR="00BE5528" w:rsidRPr="00C4309B" w:rsidRDefault="00C8093D" w:rsidP="00BE5528">
      <w:pPr>
        <w:pStyle w:val="Nagwek2"/>
        <w:rPr>
          <w:rFonts w:ascii="Calibri" w:hAnsi="Calibri"/>
          <w:lang w:val="pl-PL"/>
        </w:rPr>
      </w:pPr>
      <w:r w:rsidRPr="00C4309B">
        <w:rPr>
          <w:rFonts w:ascii="Calibri" w:hAnsi="Calibri"/>
          <w:lang w:val="pl-PL"/>
        </w:rPr>
        <w:lastRenderedPageBreak/>
        <w:t>Zamawiający, najpóźniej przed otwarciem ofert, udostępni na stronie prowadzonego postępowania informację o kwocie, jaką zamierza przeznaczyć na sfinansowanie zamówienia.</w:t>
      </w:r>
    </w:p>
    <w:p w14:paraId="0EE8C5CA" w14:textId="77777777" w:rsidR="00C8093D" w:rsidRPr="00C4309B" w:rsidRDefault="00C8093D" w:rsidP="00BE5528">
      <w:pPr>
        <w:pStyle w:val="Nagwek2"/>
        <w:rPr>
          <w:rFonts w:ascii="Calibri" w:hAnsi="Calibri"/>
          <w:lang w:val="pl-PL"/>
        </w:rPr>
      </w:pPr>
      <w:r w:rsidRPr="00C4309B">
        <w:rPr>
          <w:rFonts w:ascii="Calibri" w:hAnsi="Calibri"/>
          <w:lang w:val="pl-PL"/>
        </w:rPr>
        <w:t>Niezwłocznie po otwarciu ofert, Zamawiający zamieści na stronie internetowej prowadzonego postępowania informacje o:</w:t>
      </w:r>
    </w:p>
    <w:p w14:paraId="12F88A50" w14:textId="77777777" w:rsidR="00C8093D" w:rsidRPr="00C4309B" w:rsidRDefault="00C8093D" w:rsidP="00811693">
      <w:pPr>
        <w:pStyle w:val="Nagwek2"/>
        <w:numPr>
          <w:ilvl w:val="0"/>
          <w:numId w:val="19"/>
        </w:numPr>
        <w:rPr>
          <w:rFonts w:ascii="Calibri" w:hAnsi="Calibri"/>
          <w:lang w:val="pl-PL"/>
        </w:rPr>
      </w:pPr>
      <w:r w:rsidRPr="00C4309B">
        <w:rPr>
          <w:rFonts w:ascii="Calibri" w:hAnsi="Calibri"/>
          <w:lang w:val="pl-PL"/>
        </w:rPr>
        <w:t>nazwach albo imionach i nazwiskach oraz siedzibach lub miejscach prowadzonej działalności gospodarczej bądź miejscach zamieszkania Wykonawców, których oferty zostały otwarte;</w:t>
      </w:r>
    </w:p>
    <w:p w14:paraId="63DECDD1" w14:textId="77777777" w:rsidR="00C8093D" w:rsidRPr="00C4309B" w:rsidRDefault="00C8093D" w:rsidP="00811693">
      <w:pPr>
        <w:pStyle w:val="Nagwek2"/>
        <w:numPr>
          <w:ilvl w:val="0"/>
          <w:numId w:val="19"/>
        </w:numPr>
        <w:rPr>
          <w:rFonts w:ascii="Calibri" w:hAnsi="Calibri"/>
          <w:lang w:val="pl-PL"/>
        </w:rPr>
      </w:pPr>
      <w:r w:rsidRPr="00C4309B">
        <w:rPr>
          <w:rFonts w:ascii="Calibri" w:hAnsi="Calibri"/>
          <w:lang w:val="pl-PL"/>
        </w:rPr>
        <w:t>cenach lub kosztach zawartych w ofertach.</w:t>
      </w:r>
    </w:p>
    <w:p w14:paraId="758AB1F3" w14:textId="77777777" w:rsidR="008D48A7" w:rsidRPr="00C4309B" w:rsidRDefault="008D48A7" w:rsidP="00930133">
      <w:pPr>
        <w:pStyle w:val="Nagwek1"/>
        <w:rPr>
          <w:rFonts w:ascii="Calibri" w:hAnsi="Calibri"/>
        </w:rPr>
      </w:pPr>
      <w:r w:rsidRPr="00C4309B">
        <w:rPr>
          <w:rFonts w:ascii="Calibri" w:hAnsi="Calibri"/>
        </w:rPr>
        <w:t>Opis sposobu obliczenia ceny</w:t>
      </w:r>
      <w:bookmarkEnd w:id="57"/>
    </w:p>
    <w:p w14:paraId="64D9AE1D" w14:textId="77777777" w:rsidR="008D48A7" w:rsidRPr="00C4309B" w:rsidRDefault="008A3895" w:rsidP="00DC2DA0">
      <w:pPr>
        <w:pStyle w:val="Nagwek2"/>
        <w:rPr>
          <w:rFonts w:ascii="Calibri" w:hAnsi="Calibri"/>
          <w:color w:val="auto"/>
        </w:rPr>
      </w:pPr>
      <w:r w:rsidRPr="00C4309B">
        <w:rPr>
          <w:rFonts w:ascii="Calibri" w:hAnsi="Calibri"/>
        </w:rPr>
        <w:t xml:space="preserve">W </w:t>
      </w:r>
      <w:r w:rsidR="00C8093D" w:rsidRPr="00C4309B">
        <w:rPr>
          <w:rFonts w:ascii="Calibri" w:hAnsi="Calibri"/>
        </w:rPr>
        <w:t>ofercie Wykonawca zobowiązany jest podać cenę za wykonanie całego przedmiotu zamówienia w złotych polskich (PLN), z dokładnością do 1 grosza, tj. do dwóch miejsc po przecinku</w:t>
      </w:r>
      <w:r w:rsidR="008D48A7" w:rsidRPr="00C4309B">
        <w:rPr>
          <w:rFonts w:ascii="Calibri" w:hAnsi="Calibri"/>
        </w:rPr>
        <w:t>.</w:t>
      </w:r>
    </w:p>
    <w:p w14:paraId="0DF96BAD" w14:textId="77777777" w:rsidR="008D48A7" w:rsidRPr="00C4309B" w:rsidRDefault="00B51D96" w:rsidP="00DC2DA0">
      <w:pPr>
        <w:pStyle w:val="Nagwek2"/>
        <w:rPr>
          <w:rFonts w:ascii="Calibri" w:hAnsi="Calibri"/>
          <w:color w:val="auto"/>
        </w:rPr>
      </w:pPr>
      <w:r w:rsidRPr="00C4309B">
        <w:rPr>
          <w:rFonts w:ascii="Calibri" w:hAnsi="Calibri"/>
        </w:rPr>
        <w:t xml:space="preserve">W </w:t>
      </w:r>
      <w:r w:rsidR="00C8093D" w:rsidRPr="00C4309B">
        <w:rPr>
          <w:rFonts w:ascii="Calibri" w:hAnsi="Calibri"/>
        </w:rPr>
        <w:t>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r w:rsidR="008D48A7" w:rsidRPr="00C4309B">
        <w:rPr>
          <w:rFonts w:ascii="Calibri" w:hAnsi="Calibri"/>
        </w:rPr>
        <w:t>.</w:t>
      </w:r>
    </w:p>
    <w:p w14:paraId="34A476DC" w14:textId="77777777" w:rsidR="00226999" w:rsidRPr="00C4309B" w:rsidRDefault="00226999" w:rsidP="00DC2DA0">
      <w:pPr>
        <w:pStyle w:val="Nagwek2"/>
        <w:rPr>
          <w:rFonts w:ascii="Calibri" w:hAnsi="Calibri"/>
        </w:rPr>
      </w:pPr>
      <w:r w:rsidRPr="00C4309B">
        <w:rPr>
          <w:rFonts w:ascii="Calibri" w:hAnsi="Calibri"/>
        </w:rPr>
        <w:t xml:space="preserve">Rozliczenia </w:t>
      </w:r>
      <w:r w:rsidR="00C8093D" w:rsidRPr="00C4309B">
        <w:rPr>
          <w:rFonts w:ascii="Calibri" w:hAnsi="Calibri"/>
        </w:rPr>
        <w:t>między Zamawiającym a Wykonawcą prowadzone będą w złotych polskich z dokładnością do dwóch miejsc po przecinku</w:t>
      </w:r>
      <w:r w:rsidRPr="00C4309B">
        <w:rPr>
          <w:rFonts w:ascii="Calibri" w:hAnsi="Calibri"/>
        </w:rPr>
        <w:t>.</w:t>
      </w:r>
    </w:p>
    <w:p w14:paraId="24709371" w14:textId="77777777" w:rsidR="00C8093D" w:rsidRPr="00C4309B" w:rsidRDefault="00C8093D" w:rsidP="00DC2DA0">
      <w:pPr>
        <w:pStyle w:val="Nagwek2"/>
        <w:rPr>
          <w:rFonts w:ascii="Calibri" w:hAnsi="Calibri"/>
        </w:rPr>
      </w:pPr>
      <w:r w:rsidRPr="00C4309B">
        <w:rPr>
          <w:rFonts w:ascii="Calibri" w:hAnsi="Calibri"/>
          <w:lang w:val="pl-PL"/>
        </w:rPr>
        <w:t>Wykonawca zobowiązany jest zastosować stawkę VAT zgodnie z obowiązującymi przepisami ustawy z 11 marca 2004 r. o  podatku od towarów i usług.</w:t>
      </w:r>
    </w:p>
    <w:p w14:paraId="0DD50E66" w14:textId="77777777" w:rsidR="00B51D96" w:rsidRPr="00C4309B" w:rsidRDefault="00B51D96" w:rsidP="00DC2DA0">
      <w:pPr>
        <w:pStyle w:val="Nagwek2"/>
        <w:rPr>
          <w:rFonts w:ascii="Calibri" w:hAnsi="Calibri"/>
        </w:rPr>
      </w:pPr>
      <w:r w:rsidRPr="00C4309B">
        <w:rPr>
          <w:rFonts w:ascii="Calibri" w:hAnsi="Calibri"/>
        </w:rPr>
        <w:t xml:space="preserve">Jeżeli </w:t>
      </w:r>
      <w:r w:rsidR="00C8093D" w:rsidRPr="00C4309B">
        <w:rPr>
          <w:rFonts w:ascii="Calibri" w:hAnsi="Calibri"/>
        </w:rPr>
        <w:t>złożona zostanie oferta, której wybór prowadziłby do powstania u Zamawiającego obowiązku podatkowego zgodnie z ustawą z 11 marca 2004 r. o podatku od towarów i usług, dla celów zastosowania kryterium ceny Zamawiający doliczy do przedstawionej w tej ofercie ceny kwotę podatku od towarów i usług, którą miałby obowiązek rozliczyć</w:t>
      </w:r>
      <w:r w:rsidRPr="00C4309B">
        <w:rPr>
          <w:rFonts w:ascii="Calibri" w:hAnsi="Calibri"/>
        </w:rPr>
        <w:t>.</w:t>
      </w:r>
    </w:p>
    <w:p w14:paraId="4196294F" w14:textId="77777777" w:rsidR="00EB7871" w:rsidRPr="00C4309B" w:rsidRDefault="00C8093D" w:rsidP="00DC2DA0">
      <w:pPr>
        <w:pStyle w:val="Nagwek2"/>
        <w:rPr>
          <w:rFonts w:ascii="Calibri" w:hAnsi="Calibri"/>
        </w:rPr>
      </w:pPr>
      <w:bookmarkStart w:id="58" w:name="_Hlk61113033"/>
      <w:r w:rsidRPr="00C4309B">
        <w:rPr>
          <w:rFonts w:ascii="Calibri" w:hAnsi="Calibri"/>
          <w:lang w:val="pl-PL"/>
        </w:rPr>
        <w:t>Wykonawca</w:t>
      </w:r>
      <w:bookmarkEnd w:id="58"/>
      <w:r w:rsidRPr="00C4309B">
        <w:rPr>
          <w:rFonts w:ascii="Calibri" w:hAnsi="Calibri"/>
          <w:lang w:val="pl-PL"/>
        </w:rPr>
        <w:t xml:space="preserve"> składając ofertę zobowiązany jest:</w:t>
      </w:r>
    </w:p>
    <w:p w14:paraId="38BB95C4" w14:textId="77777777" w:rsidR="00C8093D" w:rsidRPr="00C4309B" w:rsidRDefault="00C8093D" w:rsidP="00811693">
      <w:pPr>
        <w:pStyle w:val="Nagwek2"/>
        <w:numPr>
          <w:ilvl w:val="0"/>
          <w:numId w:val="20"/>
        </w:numPr>
        <w:rPr>
          <w:rFonts w:ascii="Calibri" w:hAnsi="Calibri"/>
        </w:rPr>
      </w:pPr>
      <w:r w:rsidRPr="00C4309B">
        <w:rPr>
          <w:rFonts w:ascii="Calibri" w:hAnsi="Calibri"/>
          <w:lang w:val="pl-PL"/>
        </w:rPr>
        <w:t>poinformować Zamawiającego, że wybór jego oferty będzie prowadził do powstania u Zamawiającego obowiązku podatkowego;</w:t>
      </w:r>
    </w:p>
    <w:p w14:paraId="0F6D406C" w14:textId="77777777" w:rsidR="00C8093D" w:rsidRPr="00C4309B" w:rsidRDefault="00C8093D" w:rsidP="00811693">
      <w:pPr>
        <w:pStyle w:val="Nagwek2"/>
        <w:numPr>
          <w:ilvl w:val="0"/>
          <w:numId w:val="20"/>
        </w:numPr>
        <w:rPr>
          <w:rFonts w:ascii="Calibri" w:hAnsi="Calibri"/>
        </w:rPr>
      </w:pPr>
      <w:r w:rsidRPr="00C4309B">
        <w:rPr>
          <w:rFonts w:ascii="Calibri" w:hAnsi="Calibri"/>
          <w:lang w:val="pl-PL"/>
        </w:rPr>
        <w:t>wskazać nazwę (rodzaj) towaru lub usługi, których dostawa lub świadczenie będą prowadziły do powstania obowiązku podatkowego;</w:t>
      </w:r>
    </w:p>
    <w:p w14:paraId="6D4D15E5" w14:textId="77777777" w:rsidR="00C8093D" w:rsidRPr="00C4309B" w:rsidRDefault="00C8093D" w:rsidP="00811693">
      <w:pPr>
        <w:pStyle w:val="Nagwek2"/>
        <w:numPr>
          <w:ilvl w:val="0"/>
          <w:numId w:val="20"/>
        </w:numPr>
        <w:rPr>
          <w:rFonts w:ascii="Calibri" w:hAnsi="Calibri"/>
        </w:rPr>
      </w:pPr>
      <w:r w:rsidRPr="00C4309B">
        <w:rPr>
          <w:rFonts w:ascii="Calibri" w:hAnsi="Calibri"/>
          <w:lang w:val="pl-PL"/>
        </w:rPr>
        <w:t>wskazać wartości towaru lub usługi objętego obowiązkiem podatkowym Zamawiającego, bez kwoty podatku;</w:t>
      </w:r>
    </w:p>
    <w:p w14:paraId="414DE7E7" w14:textId="77777777" w:rsidR="00610D3A" w:rsidRPr="00C4309B" w:rsidRDefault="00610D3A" w:rsidP="00811693">
      <w:pPr>
        <w:pStyle w:val="Nagwek2"/>
        <w:numPr>
          <w:ilvl w:val="0"/>
          <w:numId w:val="20"/>
        </w:numPr>
        <w:rPr>
          <w:rFonts w:ascii="Calibri" w:hAnsi="Calibri"/>
        </w:rPr>
      </w:pPr>
      <w:r w:rsidRPr="00C4309B">
        <w:rPr>
          <w:rFonts w:ascii="Calibri" w:hAnsi="Calibri"/>
          <w:lang w:val="pl-PL"/>
        </w:rPr>
        <w:t>wskazać stawkę podatku od towarów i usług, która zgodnie z wiedzą Wykonawcy, będzie miała zastosowanie.</w:t>
      </w:r>
    </w:p>
    <w:p w14:paraId="64C6708B" w14:textId="77777777" w:rsidR="008D48A7" w:rsidRPr="00C4309B" w:rsidRDefault="008D48A7" w:rsidP="00930133">
      <w:pPr>
        <w:pStyle w:val="Nagwek1"/>
        <w:rPr>
          <w:rFonts w:ascii="Calibri" w:hAnsi="Calibri"/>
        </w:rPr>
      </w:pPr>
      <w:bookmarkStart w:id="59" w:name="_Toc258314255"/>
      <w:r w:rsidRPr="00C4309B">
        <w:rPr>
          <w:rFonts w:ascii="Calibri" w:hAnsi="Calibri"/>
        </w:rPr>
        <w:t>Opis kryteriów</w:t>
      </w:r>
      <w:r w:rsidR="00DC227A" w:rsidRPr="00C4309B">
        <w:rPr>
          <w:rFonts w:ascii="Calibri" w:hAnsi="Calibri"/>
          <w:lang w:val="pl-PL"/>
        </w:rPr>
        <w:t xml:space="preserve"> oceny ofert,</w:t>
      </w:r>
      <w:r w:rsidRPr="00C4309B">
        <w:rPr>
          <w:rFonts w:ascii="Calibri" w:hAnsi="Calibri"/>
        </w:rPr>
        <w:t xml:space="preserve"> wraz z podaniem </w:t>
      </w:r>
      <w:r w:rsidR="00DC227A" w:rsidRPr="00C4309B">
        <w:rPr>
          <w:rFonts w:ascii="Calibri" w:hAnsi="Calibri"/>
          <w:lang w:val="pl-PL"/>
        </w:rPr>
        <w:t>wag</w:t>
      </w:r>
      <w:r w:rsidRPr="00C4309B">
        <w:rPr>
          <w:rFonts w:ascii="Calibri" w:hAnsi="Calibri"/>
        </w:rPr>
        <w:t xml:space="preserve"> tych kryteriów i sposobu oceny ofert</w:t>
      </w:r>
      <w:bookmarkEnd w:id="59"/>
    </w:p>
    <w:p w14:paraId="2BD8665B" w14:textId="6B69739C" w:rsidR="008D48A7" w:rsidRDefault="00DC227A" w:rsidP="00DC227A">
      <w:pPr>
        <w:pStyle w:val="Nagwek2"/>
        <w:spacing w:after="60"/>
        <w:rPr>
          <w:rFonts w:ascii="Calibri" w:hAnsi="Calibri"/>
        </w:rPr>
      </w:pPr>
      <w:r w:rsidRPr="00C4309B">
        <w:rPr>
          <w:rFonts w:ascii="Calibri" w:hAnsi="Calibri"/>
        </w:rPr>
        <w:t>Przy dokonywaniu wyboru najkorzystniejszej oferty Zamawiający stosować będzie niżej podane kryteria</w:t>
      </w:r>
      <w:r w:rsidR="008D48A7" w:rsidRPr="00C4309B">
        <w:rPr>
          <w:rFonts w:ascii="Calibri" w:hAnsi="Calibri"/>
        </w:rPr>
        <w:t>:</w:t>
      </w:r>
    </w:p>
    <w:p w14:paraId="47851BBC" w14:textId="77777777" w:rsidR="00671E59" w:rsidRPr="00C4309B" w:rsidRDefault="00671E59" w:rsidP="00671E59">
      <w:pPr>
        <w:pStyle w:val="Nagwek2"/>
        <w:numPr>
          <w:ilvl w:val="0"/>
          <w:numId w:val="0"/>
        </w:numPr>
        <w:spacing w:after="60"/>
        <w:ind w:left="680"/>
        <w:rPr>
          <w:rFonts w:ascii="Calibri" w:hAnsi="Calibri"/>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6804"/>
        <w:gridCol w:w="850"/>
      </w:tblGrid>
      <w:tr w:rsidR="008D48A7" w:rsidRPr="00C4309B" w14:paraId="44E7F164" w14:textId="77777777" w:rsidTr="00671E59">
        <w:tc>
          <w:tcPr>
            <w:tcW w:w="851" w:type="dxa"/>
            <w:shd w:val="clear" w:color="auto" w:fill="F2F2F2"/>
          </w:tcPr>
          <w:p w14:paraId="27DB6D14" w14:textId="77777777" w:rsidR="008D48A7" w:rsidRPr="00C4309B" w:rsidRDefault="008D48A7" w:rsidP="009E5090">
            <w:pPr>
              <w:jc w:val="center"/>
              <w:rPr>
                <w:rFonts w:ascii="Calibri" w:hAnsi="Calibri"/>
                <w:b/>
                <w:sz w:val="20"/>
                <w:szCs w:val="20"/>
              </w:rPr>
            </w:pPr>
            <w:r w:rsidRPr="00C4309B">
              <w:rPr>
                <w:rFonts w:ascii="Calibri" w:hAnsi="Calibri"/>
                <w:b/>
                <w:sz w:val="20"/>
                <w:szCs w:val="20"/>
              </w:rPr>
              <w:lastRenderedPageBreak/>
              <w:t>Nr</w:t>
            </w:r>
          </w:p>
        </w:tc>
        <w:tc>
          <w:tcPr>
            <w:tcW w:w="6804" w:type="dxa"/>
            <w:shd w:val="clear" w:color="auto" w:fill="F2F2F2"/>
          </w:tcPr>
          <w:p w14:paraId="27F45EB3" w14:textId="77777777" w:rsidR="008D48A7" w:rsidRPr="00C4309B" w:rsidRDefault="008D48A7" w:rsidP="009E5090">
            <w:pPr>
              <w:jc w:val="both"/>
              <w:rPr>
                <w:rFonts w:ascii="Calibri" w:hAnsi="Calibri"/>
                <w:b/>
                <w:sz w:val="20"/>
                <w:szCs w:val="20"/>
              </w:rPr>
            </w:pPr>
            <w:r w:rsidRPr="00C4309B">
              <w:rPr>
                <w:rFonts w:ascii="Calibri" w:hAnsi="Calibri"/>
                <w:b/>
                <w:sz w:val="20"/>
                <w:szCs w:val="20"/>
              </w:rPr>
              <w:t xml:space="preserve">Nazwa kryterium </w:t>
            </w:r>
          </w:p>
        </w:tc>
        <w:tc>
          <w:tcPr>
            <w:tcW w:w="850" w:type="dxa"/>
            <w:shd w:val="clear" w:color="auto" w:fill="F2F2F2"/>
          </w:tcPr>
          <w:p w14:paraId="64E1C8F9" w14:textId="77777777" w:rsidR="008D48A7" w:rsidRPr="00C4309B" w:rsidRDefault="008D48A7" w:rsidP="009E5090">
            <w:pPr>
              <w:jc w:val="both"/>
              <w:rPr>
                <w:rFonts w:ascii="Calibri" w:hAnsi="Calibri"/>
                <w:b/>
                <w:sz w:val="20"/>
                <w:szCs w:val="20"/>
              </w:rPr>
            </w:pPr>
            <w:r w:rsidRPr="00C4309B">
              <w:rPr>
                <w:rFonts w:ascii="Calibri" w:hAnsi="Calibri"/>
                <w:b/>
                <w:sz w:val="20"/>
                <w:szCs w:val="20"/>
              </w:rPr>
              <w:t>Waga</w:t>
            </w:r>
          </w:p>
        </w:tc>
      </w:tr>
      <w:tr w:rsidR="003E46C2" w:rsidRPr="00C4309B" w14:paraId="7570B4E0" w14:textId="77777777" w:rsidTr="00671E59">
        <w:tc>
          <w:tcPr>
            <w:tcW w:w="851" w:type="dxa"/>
          </w:tcPr>
          <w:p w14:paraId="1124699D" w14:textId="77777777" w:rsidR="003E46C2" w:rsidRPr="00C4309B" w:rsidRDefault="003E46C2" w:rsidP="009E5090">
            <w:pPr>
              <w:jc w:val="center"/>
              <w:rPr>
                <w:rFonts w:ascii="Calibri" w:hAnsi="Calibri"/>
              </w:rPr>
            </w:pPr>
            <w:r w:rsidRPr="003E46C2">
              <w:rPr>
                <w:rFonts w:ascii="Calibri" w:hAnsi="Calibri"/>
              </w:rPr>
              <w:t>1</w:t>
            </w:r>
          </w:p>
        </w:tc>
        <w:tc>
          <w:tcPr>
            <w:tcW w:w="6804" w:type="dxa"/>
          </w:tcPr>
          <w:p w14:paraId="3CF46F2C" w14:textId="77777777" w:rsidR="003E46C2" w:rsidRPr="00C4309B" w:rsidRDefault="003E46C2" w:rsidP="009E5090">
            <w:pPr>
              <w:jc w:val="both"/>
              <w:rPr>
                <w:rFonts w:ascii="Calibri" w:hAnsi="Calibri"/>
              </w:rPr>
            </w:pPr>
            <w:r w:rsidRPr="003E46C2">
              <w:rPr>
                <w:rFonts w:ascii="Calibri" w:hAnsi="Calibri"/>
              </w:rPr>
              <w:t>Cena</w:t>
            </w:r>
          </w:p>
        </w:tc>
        <w:tc>
          <w:tcPr>
            <w:tcW w:w="850" w:type="dxa"/>
          </w:tcPr>
          <w:p w14:paraId="0859BB3C" w14:textId="77777777" w:rsidR="003E46C2" w:rsidRPr="00C4309B" w:rsidRDefault="003E46C2" w:rsidP="009E5090">
            <w:pPr>
              <w:jc w:val="both"/>
              <w:rPr>
                <w:rFonts w:ascii="Calibri" w:hAnsi="Calibri"/>
              </w:rPr>
            </w:pPr>
            <w:r w:rsidRPr="003E46C2">
              <w:rPr>
                <w:rFonts w:ascii="Calibri" w:hAnsi="Calibri"/>
              </w:rPr>
              <w:t>60</w:t>
            </w:r>
            <w:r w:rsidRPr="00C4309B">
              <w:rPr>
                <w:rFonts w:ascii="Calibri" w:hAnsi="Calibri"/>
              </w:rPr>
              <w:t xml:space="preserve"> %</w:t>
            </w:r>
          </w:p>
        </w:tc>
      </w:tr>
      <w:tr w:rsidR="003E46C2" w:rsidRPr="00C4309B" w14:paraId="1A93F616" w14:textId="77777777" w:rsidTr="00671E59">
        <w:tc>
          <w:tcPr>
            <w:tcW w:w="851" w:type="dxa"/>
          </w:tcPr>
          <w:p w14:paraId="7FD7EB89" w14:textId="77777777" w:rsidR="003E46C2" w:rsidRPr="00C4309B" w:rsidRDefault="003E46C2" w:rsidP="009E5090">
            <w:pPr>
              <w:jc w:val="center"/>
              <w:rPr>
                <w:rFonts w:ascii="Calibri" w:hAnsi="Calibri"/>
              </w:rPr>
            </w:pPr>
            <w:r w:rsidRPr="003E46C2">
              <w:rPr>
                <w:rFonts w:ascii="Calibri" w:hAnsi="Calibri"/>
              </w:rPr>
              <w:t>2</w:t>
            </w:r>
          </w:p>
        </w:tc>
        <w:tc>
          <w:tcPr>
            <w:tcW w:w="6804" w:type="dxa"/>
          </w:tcPr>
          <w:p w14:paraId="1973D1D8" w14:textId="77777777" w:rsidR="003E46C2" w:rsidRPr="00C4309B" w:rsidRDefault="009E5090" w:rsidP="009E5090">
            <w:pPr>
              <w:jc w:val="both"/>
              <w:rPr>
                <w:rFonts w:ascii="Calibri" w:hAnsi="Calibri"/>
              </w:rPr>
            </w:pPr>
            <w:r w:rsidRPr="003E46C2">
              <w:rPr>
                <w:rFonts w:ascii="Calibri" w:hAnsi="Calibri"/>
              </w:rPr>
              <w:t xml:space="preserve">Kwalifikacje dodatkowe </w:t>
            </w:r>
          </w:p>
        </w:tc>
        <w:tc>
          <w:tcPr>
            <w:tcW w:w="850" w:type="dxa"/>
          </w:tcPr>
          <w:p w14:paraId="0B4614AD" w14:textId="77777777" w:rsidR="003E46C2" w:rsidRPr="00C4309B" w:rsidRDefault="003E46C2" w:rsidP="009E5090">
            <w:pPr>
              <w:jc w:val="both"/>
              <w:rPr>
                <w:rFonts w:ascii="Calibri" w:hAnsi="Calibri"/>
              </w:rPr>
            </w:pPr>
            <w:r w:rsidRPr="003E46C2">
              <w:rPr>
                <w:rFonts w:ascii="Calibri" w:hAnsi="Calibri"/>
              </w:rPr>
              <w:t>20</w:t>
            </w:r>
            <w:r w:rsidRPr="00C4309B">
              <w:rPr>
                <w:rFonts w:ascii="Calibri" w:hAnsi="Calibri"/>
              </w:rPr>
              <w:t xml:space="preserve"> %</w:t>
            </w:r>
          </w:p>
        </w:tc>
      </w:tr>
      <w:tr w:rsidR="003E46C2" w:rsidRPr="00C4309B" w14:paraId="72B67DFC" w14:textId="77777777" w:rsidTr="00671E59">
        <w:tc>
          <w:tcPr>
            <w:tcW w:w="851" w:type="dxa"/>
          </w:tcPr>
          <w:p w14:paraId="3954572D" w14:textId="77777777" w:rsidR="003E46C2" w:rsidRPr="00C4309B" w:rsidRDefault="003E46C2" w:rsidP="009E5090">
            <w:pPr>
              <w:jc w:val="center"/>
              <w:rPr>
                <w:rFonts w:ascii="Calibri" w:hAnsi="Calibri"/>
              </w:rPr>
            </w:pPr>
            <w:r w:rsidRPr="003E46C2">
              <w:rPr>
                <w:rFonts w:ascii="Calibri" w:hAnsi="Calibri"/>
              </w:rPr>
              <w:t>3</w:t>
            </w:r>
          </w:p>
        </w:tc>
        <w:tc>
          <w:tcPr>
            <w:tcW w:w="6804" w:type="dxa"/>
          </w:tcPr>
          <w:p w14:paraId="73A12120" w14:textId="77777777" w:rsidR="003E46C2" w:rsidRPr="00C4309B" w:rsidRDefault="00931B31" w:rsidP="009E5090">
            <w:pPr>
              <w:jc w:val="both"/>
              <w:rPr>
                <w:rFonts w:ascii="Calibri" w:hAnsi="Calibri"/>
              </w:rPr>
            </w:pPr>
            <w:r w:rsidRPr="003E46C2">
              <w:rPr>
                <w:rFonts w:ascii="Calibri" w:hAnsi="Calibri"/>
              </w:rPr>
              <w:t xml:space="preserve">Staż pracy na morzu </w:t>
            </w:r>
          </w:p>
        </w:tc>
        <w:tc>
          <w:tcPr>
            <w:tcW w:w="850" w:type="dxa"/>
          </w:tcPr>
          <w:p w14:paraId="0780C948" w14:textId="77777777" w:rsidR="003E46C2" w:rsidRPr="00C4309B" w:rsidRDefault="003E46C2" w:rsidP="009E5090">
            <w:pPr>
              <w:jc w:val="both"/>
              <w:rPr>
                <w:rFonts w:ascii="Calibri" w:hAnsi="Calibri"/>
              </w:rPr>
            </w:pPr>
            <w:r w:rsidRPr="003E46C2">
              <w:rPr>
                <w:rFonts w:ascii="Calibri" w:hAnsi="Calibri"/>
              </w:rPr>
              <w:t>10</w:t>
            </w:r>
            <w:r w:rsidRPr="00C4309B">
              <w:rPr>
                <w:rFonts w:ascii="Calibri" w:hAnsi="Calibri"/>
              </w:rPr>
              <w:t xml:space="preserve"> %</w:t>
            </w:r>
          </w:p>
        </w:tc>
      </w:tr>
      <w:tr w:rsidR="003E46C2" w:rsidRPr="00C4309B" w14:paraId="702FFA13" w14:textId="77777777" w:rsidTr="00671E59">
        <w:tc>
          <w:tcPr>
            <w:tcW w:w="851" w:type="dxa"/>
          </w:tcPr>
          <w:p w14:paraId="5E0C1A8A" w14:textId="77777777" w:rsidR="003E46C2" w:rsidRPr="00C4309B" w:rsidRDefault="003E46C2" w:rsidP="009E5090">
            <w:pPr>
              <w:jc w:val="center"/>
              <w:rPr>
                <w:rFonts w:ascii="Calibri" w:hAnsi="Calibri"/>
              </w:rPr>
            </w:pPr>
            <w:r w:rsidRPr="003E46C2">
              <w:rPr>
                <w:rFonts w:ascii="Calibri" w:hAnsi="Calibri"/>
              </w:rPr>
              <w:t>4</w:t>
            </w:r>
          </w:p>
        </w:tc>
        <w:tc>
          <w:tcPr>
            <w:tcW w:w="6804" w:type="dxa"/>
          </w:tcPr>
          <w:p w14:paraId="116312DA" w14:textId="77777777" w:rsidR="003E46C2" w:rsidRPr="00C4309B" w:rsidRDefault="00931B31" w:rsidP="009E5090">
            <w:pPr>
              <w:jc w:val="both"/>
              <w:rPr>
                <w:rFonts w:ascii="Calibri" w:hAnsi="Calibri"/>
              </w:rPr>
            </w:pPr>
            <w:r w:rsidRPr="003E46C2">
              <w:rPr>
                <w:rFonts w:ascii="Calibri" w:hAnsi="Calibri"/>
              </w:rPr>
              <w:t>Doświadczenie w pracy na jednostce pływającej przeprowadzającej badania</w:t>
            </w:r>
          </w:p>
        </w:tc>
        <w:tc>
          <w:tcPr>
            <w:tcW w:w="850" w:type="dxa"/>
          </w:tcPr>
          <w:p w14:paraId="20D6EC32" w14:textId="77777777" w:rsidR="003E46C2" w:rsidRPr="00C4309B" w:rsidRDefault="003E46C2" w:rsidP="009E5090">
            <w:pPr>
              <w:jc w:val="both"/>
              <w:rPr>
                <w:rFonts w:ascii="Calibri" w:hAnsi="Calibri"/>
              </w:rPr>
            </w:pPr>
            <w:r w:rsidRPr="003E46C2">
              <w:rPr>
                <w:rFonts w:ascii="Calibri" w:hAnsi="Calibri"/>
              </w:rPr>
              <w:t>10</w:t>
            </w:r>
            <w:r w:rsidRPr="00C4309B">
              <w:rPr>
                <w:rFonts w:ascii="Calibri" w:hAnsi="Calibri"/>
              </w:rPr>
              <w:t xml:space="preserve"> %</w:t>
            </w:r>
          </w:p>
        </w:tc>
      </w:tr>
    </w:tbl>
    <w:p w14:paraId="7B99A8C7" w14:textId="77777777" w:rsidR="008D48A7" w:rsidRPr="00C4309B" w:rsidRDefault="008D48A7" w:rsidP="00DC227A">
      <w:pPr>
        <w:pStyle w:val="Nagwek2"/>
        <w:spacing w:after="60"/>
        <w:rPr>
          <w:rFonts w:ascii="Calibri" w:hAnsi="Calibri"/>
        </w:rPr>
      </w:pPr>
      <w:r w:rsidRPr="00C4309B">
        <w:rPr>
          <w:rFonts w:ascii="Calibri" w:hAnsi="Calibri"/>
        </w:rPr>
        <w:t xml:space="preserve">Punkty </w:t>
      </w:r>
      <w:r w:rsidR="00DC227A" w:rsidRPr="00C4309B">
        <w:rPr>
          <w:rFonts w:ascii="Calibri" w:hAnsi="Calibri"/>
        </w:rPr>
        <w:t>przyznawane za podane kryteria będą liczone według następujących wzorów</w:t>
      </w:r>
      <w:r w:rsidRPr="00C4309B">
        <w:rPr>
          <w:rFonts w:ascii="Calibri" w:hAnsi="Calibri"/>
        </w:rPr>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7055"/>
      </w:tblGrid>
      <w:tr w:rsidR="008D48A7" w:rsidRPr="00C4309B" w14:paraId="32E0D4B7" w14:textId="77777777" w:rsidTr="00671E59">
        <w:tc>
          <w:tcPr>
            <w:tcW w:w="1418" w:type="dxa"/>
            <w:shd w:val="clear" w:color="auto" w:fill="F2F2F2"/>
          </w:tcPr>
          <w:p w14:paraId="50ECE07D" w14:textId="77777777" w:rsidR="008D48A7" w:rsidRPr="00C4309B" w:rsidRDefault="008D48A7" w:rsidP="009E5090">
            <w:pPr>
              <w:jc w:val="both"/>
              <w:rPr>
                <w:rFonts w:ascii="Calibri" w:hAnsi="Calibri"/>
                <w:b/>
                <w:sz w:val="20"/>
                <w:szCs w:val="20"/>
              </w:rPr>
            </w:pPr>
            <w:r w:rsidRPr="00C4309B">
              <w:rPr>
                <w:rFonts w:ascii="Calibri" w:hAnsi="Calibri"/>
                <w:b/>
                <w:sz w:val="20"/>
                <w:szCs w:val="20"/>
              </w:rPr>
              <w:t>Nr kryterium</w:t>
            </w:r>
          </w:p>
        </w:tc>
        <w:tc>
          <w:tcPr>
            <w:tcW w:w="7087" w:type="dxa"/>
            <w:shd w:val="clear" w:color="auto" w:fill="F2F2F2"/>
          </w:tcPr>
          <w:p w14:paraId="2A6D018A" w14:textId="77777777" w:rsidR="008D48A7" w:rsidRPr="00C4309B" w:rsidRDefault="008D48A7" w:rsidP="009E5090">
            <w:pPr>
              <w:jc w:val="both"/>
              <w:rPr>
                <w:rFonts w:ascii="Calibri" w:hAnsi="Calibri"/>
                <w:b/>
                <w:sz w:val="20"/>
                <w:szCs w:val="20"/>
              </w:rPr>
            </w:pPr>
            <w:r w:rsidRPr="00C4309B">
              <w:rPr>
                <w:rFonts w:ascii="Calibri" w:hAnsi="Calibri"/>
                <w:b/>
                <w:sz w:val="20"/>
                <w:szCs w:val="20"/>
              </w:rPr>
              <w:t>Wzór</w:t>
            </w:r>
          </w:p>
        </w:tc>
      </w:tr>
      <w:tr w:rsidR="003E46C2" w:rsidRPr="00C4309B" w14:paraId="2A451864" w14:textId="77777777" w:rsidTr="00671E59">
        <w:tc>
          <w:tcPr>
            <w:tcW w:w="1418" w:type="dxa"/>
          </w:tcPr>
          <w:p w14:paraId="764D3231" w14:textId="77777777" w:rsidR="003E46C2" w:rsidRPr="00C4309B" w:rsidRDefault="003E46C2" w:rsidP="009E5090">
            <w:pPr>
              <w:jc w:val="both"/>
              <w:rPr>
                <w:rFonts w:ascii="Calibri" w:hAnsi="Calibri"/>
                <w:b/>
              </w:rPr>
            </w:pPr>
            <w:r w:rsidRPr="003E46C2">
              <w:rPr>
                <w:rFonts w:ascii="Calibri" w:hAnsi="Calibri"/>
              </w:rPr>
              <w:t>1</w:t>
            </w:r>
          </w:p>
        </w:tc>
        <w:tc>
          <w:tcPr>
            <w:tcW w:w="7087" w:type="dxa"/>
          </w:tcPr>
          <w:p w14:paraId="0A8B671B" w14:textId="77777777" w:rsidR="003E46C2" w:rsidRPr="00C4309B" w:rsidRDefault="003E46C2" w:rsidP="009E5090">
            <w:pPr>
              <w:pStyle w:val="Tekstpodstawowy"/>
              <w:spacing w:after="0"/>
              <w:rPr>
                <w:rFonts w:ascii="Calibri" w:hAnsi="Calibri"/>
                <w:b/>
                <w:bCs/>
              </w:rPr>
            </w:pPr>
            <w:r w:rsidRPr="003E46C2">
              <w:rPr>
                <w:rFonts w:ascii="Calibri" w:hAnsi="Calibri"/>
                <w:b/>
                <w:bCs/>
              </w:rPr>
              <w:t>Cena</w:t>
            </w:r>
          </w:p>
          <w:p w14:paraId="20FF4077" w14:textId="77777777" w:rsidR="003E46C2" w:rsidRPr="003E46C2" w:rsidRDefault="003E46C2" w:rsidP="009E5090">
            <w:pPr>
              <w:jc w:val="both"/>
              <w:rPr>
                <w:rFonts w:ascii="Calibri" w:hAnsi="Calibri"/>
              </w:rPr>
            </w:pPr>
            <w:r w:rsidRPr="003E46C2">
              <w:rPr>
                <w:rFonts w:ascii="Calibri" w:hAnsi="Calibri"/>
              </w:rPr>
              <w:t xml:space="preserve">Liczba punktów = ( </w:t>
            </w:r>
            <w:proofErr w:type="spellStart"/>
            <w:r w:rsidRPr="003E46C2">
              <w:rPr>
                <w:rFonts w:ascii="Calibri" w:hAnsi="Calibri"/>
              </w:rPr>
              <w:t>Cmin</w:t>
            </w:r>
            <w:proofErr w:type="spellEnd"/>
            <w:r w:rsidRPr="003E46C2">
              <w:rPr>
                <w:rFonts w:ascii="Calibri" w:hAnsi="Calibri"/>
              </w:rPr>
              <w:t>/</w:t>
            </w:r>
            <w:proofErr w:type="spellStart"/>
            <w:r w:rsidRPr="003E46C2">
              <w:rPr>
                <w:rFonts w:ascii="Calibri" w:hAnsi="Calibri"/>
              </w:rPr>
              <w:t>Cof</w:t>
            </w:r>
            <w:proofErr w:type="spellEnd"/>
            <w:r w:rsidRPr="003E46C2">
              <w:rPr>
                <w:rFonts w:ascii="Calibri" w:hAnsi="Calibri"/>
              </w:rPr>
              <w:t xml:space="preserve"> ) * 100 * waga</w:t>
            </w:r>
          </w:p>
          <w:p w14:paraId="7B58DDE8" w14:textId="77777777" w:rsidR="003E46C2" w:rsidRPr="003E46C2" w:rsidRDefault="003E46C2" w:rsidP="009E5090">
            <w:pPr>
              <w:jc w:val="both"/>
              <w:rPr>
                <w:rFonts w:ascii="Calibri" w:hAnsi="Calibri"/>
              </w:rPr>
            </w:pPr>
            <w:r w:rsidRPr="003E46C2">
              <w:rPr>
                <w:rFonts w:ascii="Calibri" w:hAnsi="Calibri"/>
              </w:rPr>
              <w:t>gdzie:</w:t>
            </w:r>
          </w:p>
          <w:p w14:paraId="1B4614D4" w14:textId="77777777" w:rsidR="003E46C2" w:rsidRPr="003E46C2" w:rsidRDefault="003E46C2" w:rsidP="009E5090">
            <w:pPr>
              <w:jc w:val="both"/>
              <w:rPr>
                <w:rFonts w:ascii="Calibri" w:hAnsi="Calibri"/>
              </w:rPr>
            </w:pPr>
            <w:r w:rsidRPr="003E46C2">
              <w:rPr>
                <w:rFonts w:ascii="Calibri" w:hAnsi="Calibri"/>
              </w:rPr>
              <w:t xml:space="preserve">- </w:t>
            </w:r>
            <w:proofErr w:type="spellStart"/>
            <w:r w:rsidRPr="003E46C2">
              <w:rPr>
                <w:rFonts w:ascii="Calibri" w:hAnsi="Calibri"/>
              </w:rPr>
              <w:t>Cmin</w:t>
            </w:r>
            <w:proofErr w:type="spellEnd"/>
            <w:r w:rsidRPr="003E46C2">
              <w:rPr>
                <w:rFonts w:ascii="Calibri" w:hAnsi="Calibri"/>
              </w:rPr>
              <w:t xml:space="preserve"> - najniższa cena spośród wszystkich ofert</w:t>
            </w:r>
          </w:p>
          <w:p w14:paraId="6A99D31E" w14:textId="77777777" w:rsidR="003E46C2" w:rsidRPr="00C4309B" w:rsidRDefault="003E46C2" w:rsidP="009E5090">
            <w:pPr>
              <w:jc w:val="both"/>
              <w:rPr>
                <w:rFonts w:ascii="Calibri" w:hAnsi="Calibri"/>
                <w:b/>
              </w:rPr>
            </w:pPr>
            <w:r w:rsidRPr="003E46C2">
              <w:rPr>
                <w:rFonts w:ascii="Calibri" w:hAnsi="Calibri"/>
              </w:rPr>
              <w:t xml:space="preserve">- </w:t>
            </w:r>
            <w:proofErr w:type="spellStart"/>
            <w:r w:rsidRPr="003E46C2">
              <w:rPr>
                <w:rFonts w:ascii="Calibri" w:hAnsi="Calibri"/>
              </w:rPr>
              <w:t>Cof</w:t>
            </w:r>
            <w:proofErr w:type="spellEnd"/>
            <w:r w:rsidRPr="003E46C2">
              <w:rPr>
                <w:rFonts w:ascii="Calibri" w:hAnsi="Calibri"/>
              </w:rPr>
              <w:t xml:space="preserve"> -  cena podana w ofercie</w:t>
            </w:r>
          </w:p>
        </w:tc>
      </w:tr>
      <w:tr w:rsidR="003E46C2" w:rsidRPr="00C4309B" w14:paraId="4495CFAB" w14:textId="77777777" w:rsidTr="00671E59">
        <w:tc>
          <w:tcPr>
            <w:tcW w:w="1418" w:type="dxa"/>
          </w:tcPr>
          <w:p w14:paraId="37C57CC9" w14:textId="77777777" w:rsidR="003E46C2" w:rsidRPr="00C4309B" w:rsidRDefault="003E46C2" w:rsidP="009E5090">
            <w:pPr>
              <w:jc w:val="both"/>
              <w:rPr>
                <w:rFonts w:ascii="Calibri" w:hAnsi="Calibri"/>
                <w:b/>
              </w:rPr>
            </w:pPr>
            <w:r w:rsidRPr="003E46C2">
              <w:rPr>
                <w:rFonts w:ascii="Calibri" w:hAnsi="Calibri"/>
              </w:rPr>
              <w:t>2</w:t>
            </w:r>
          </w:p>
        </w:tc>
        <w:tc>
          <w:tcPr>
            <w:tcW w:w="7087" w:type="dxa"/>
          </w:tcPr>
          <w:p w14:paraId="2E50F74C" w14:textId="77777777" w:rsidR="009E5090" w:rsidRPr="00C4309B" w:rsidRDefault="009E5090" w:rsidP="009E5090">
            <w:pPr>
              <w:pStyle w:val="Tekstpodstawowy"/>
              <w:spacing w:after="0"/>
              <w:rPr>
                <w:rFonts w:ascii="Calibri" w:hAnsi="Calibri"/>
                <w:b/>
                <w:bCs/>
              </w:rPr>
            </w:pPr>
            <w:r w:rsidRPr="003E46C2">
              <w:rPr>
                <w:rFonts w:ascii="Calibri" w:hAnsi="Calibri"/>
                <w:b/>
                <w:bCs/>
              </w:rPr>
              <w:t>Kwalifikacje dodatkowe</w:t>
            </w:r>
          </w:p>
          <w:p w14:paraId="732BF500" w14:textId="77777777" w:rsidR="009E5090" w:rsidRDefault="009E5090" w:rsidP="009E5090">
            <w:pPr>
              <w:jc w:val="both"/>
              <w:rPr>
                <w:rFonts w:ascii="Calibri" w:hAnsi="Calibri"/>
              </w:rPr>
            </w:pPr>
            <w:r w:rsidRPr="003E46C2">
              <w:rPr>
                <w:rFonts w:ascii="Calibri" w:hAnsi="Calibri"/>
              </w:rPr>
              <w:t>Posiadanie Patent uprawniający do kierowania morskimi jachtami motorowodnymi</w:t>
            </w:r>
            <w:r>
              <w:rPr>
                <w:rFonts w:ascii="Calibri" w:hAnsi="Calibri"/>
              </w:rPr>
              <w:t>:</w:t>
            </w:r>
          </w:p>
          <w:p w14:paraId="7862EB65" w14:textId="77777777" w:rsidR="009E5090" w:rsidRPr="003E46C2" w:rsidRDefault="009E5090" w:rsidP="009E5090">
            <w:pPr>
              <w:numPr>
                <w:ilvl w:val="0"/>
                <w:numId w:val="46"/>
              </w:numPr>
              <w:jc w:val="both"/>
              <w:rPr>
                <w:rFonts w:ascii="Calibri" w:hAnsi="Calibri"/>
              </w:rPr>
            </w:pPr>
            <w:r w:rsidRPr="003E46C2">
              <w:rPr>
                <w:rFonts w:ascii="Calibri" w:hAnsi="Calibri"/>
              </w:rPr>
              <w:t>patent Kapitana Motorowodnego zgodnie z Rozporządzenie</w:t>
            </w:r>
            <w:r w:rsidR="00931B31">
              <w:rPr>
                <w:rFonts w:ascii="Calibri" w:hAnsi="Calibri"/>
              </w:rPr>
              <w:t>m</w:t>
            </w:r>
            <w:r w:rsidRPr="003E46C2">
              <w:rPr>
                <w:rFonts w:ascii="Calibri" w:hAnsi="Calibri"/>
              </w:rPr>
              <w:t xml:space="preserve"> Ministra Sportu i Turystyki z dnia 9 kwietnia 2013 r. w sprawie uprawiania turystyki wodnej lub patent morskiego sternika motorowodnego - 10 pkt</w:t>
            </w:r>
          </w:p>
          <w:p w14:paraId="05ED7F33" w14:textId="77777777" w:rsidR="009E5090" w:rsidRPr="003E46C2" w:rsidRDefault="009E5090" w:rsidP="009E5090">
            <w:pPr>
              <w:numPr>
                <w:ilvl w:val="0"/>
                <w:numId w:val="46"/>
              </w:numPr>
              <w:jc w:val="both"/>
              <w:rPr>
                <w:rFonts w:ascii="Calibri" w:hAnsi="Calibri"/>
              </w:rPr>
            </w:pPr>
            <w:r w:rsidRPr="003E46C2">
              <w:rPr>
                <w:rFonts w:ascii="Calibri" w:hAnsi="Calibri"/>
              </w:rPr>
              <w:t xml:space="preserve">Dyplom motorzysty wachtowego zgodnie z Rozporządzeniem Ministra Gospodarki Morskiej i Żeglugi Śródlądowej z dnia 23 kwietnia 2018 r. w sprawie wyszkolenia i kwalifikacji członków załóg statków morskich -10 pkt </w:t>
            </w:r>
          </w:p>
          <w:p w14:paraId="03358499" w14:textId="77777777" w:rsidR="009E5090" w:rsidRPr="003E46C2" w:rsidRDefault="009E5090" w:rsidP="009E5090">
            <w:pPr>
              <w:jc w:val="both"/>
              <w:rPr>
                <w:rFonts w:ascii="Calibri" w:hAnsi="Calibri"/>
              </w:rPr>
            </w:pPr>
            <w:r w:rsidRPr="003E46C2">
              <w:rPr>
                <w:rFonts w:ascii="Calibri" w:hAnsi="Calibri"/>
              </w:rPr>
              <w:t xml:space="preserve">Uprawnienia SEP - D1 - 5 pkt </w:t>
            </w:r>
          </w:p>
          <w:p w14:paraId="372C967B" w14:textId="77777777" w:rsidR="003E46C2" w:rsidRPr="00C4309B" w:rsidRDefault="009E5090" w:rsidP="00931B31">
            <w:pPr>
              <w:jc w:val="both"/>
              <w:rPr>
                <w:rFonts w:ascii="Calibri" w:hAnsi="Calibri"/>
                <w:b/>
              </w:rPr>
            </w:pPr>
            <w:r w:rsidRPr="003E46C2">
              <w:rPr>
                <w:rFonts w:ascii="Calibri" w:hAnsi="Calibri"/>
              </w:rPr>
              <w:t>Badania psychotechniczne uprawniające do prowadzenia pojazdu służbowego - 5 pkt</w:t>
            </w:r>
          </w:p>
        </w:tc>
      </w:tr>
      <w:tr w:rsidR="003E46C2" w:rsidRPr="00C4309B" w14:paraId="4E659180" w14:textId="77777777" w:rsidTr="00671E59">
        <w:tc>
          <w:tcPr>
            <w:tcW w:w="1418" w:type="dxa"/>
          </w:tcPr>
          <w:p w14:paraId="424C9B94" w14:textId="77777777" w:rsidR="003E46C2" w:rsidRPr="00C4309B" w:rsidRDefault="003E46C2" w:rsidP="009E5090">
            <w:pPr>
              <w:jc w:val="both"/>
              <w:rPr>
                <w:rFonts w:ascii="Calibri" w:hAnsi="Calibri"/>
                <w:b/>
              </w:rPr>
            </w:pPr>
            <w:r w:rsidRPr="003E46C2">
              <w:rPr>
                <w:rFonts w:ascii="Calibri" w:hAnsi="Calibri"/>
              </w:rPr>
              <w:t>3</w:t>
            </w:r>
          </w:p>
        </w:tc>
        <w:tc>
          <w:tcPr>
            <w:tcW w:w="7087" w:type="dxa"/>
          </w:tcPr>
          <w:p w14:paraId="0FF9490C" w14:textId="77777777" w:rsidR="00931B31" w:rsidRPr="00C4309B" w:rsidRDefault="00931B31" w:rsidP="00931B31">
            <w:pPr>
              <w:pStyle w:val="Tekstpodstawowy"/>
              <w:spacing w:after="0"/>
              <w:rPr>
                <w:rFonts w:ascii="Calibri" w:hAnsi="Calibri"/>
                <w:b/>
                <w:bCs/>
              </w:rPr>
            </w:pPr>
            <w:r w:rsidRPr="003E46C2">
              <w:rPr>
                <w:rFonts w:ascii="Calibri" w:hAnsi="Calibri"/>
                <w:b/>
                <w:bCs/>
              </w:rPr>
              <w:t>Staż pracy na morzu</w:t>
            </w:r>
          </w:p>
          <w:p w14:paraId="69740163" w14:textId="77777777" w:rsidR="00931B31" w:rsidRPr="003E46C2" w:rsidRDefault="00931B31" w:rsidP="00931B31">
            <w:pPr>
              <w:jc w:val="both"/>
              <w:rPr>
                <w:rFonts w:ascii="Calibri" w:hAnsi="Calibri"/>
              </w:rPr>
            </w:pPr>
            <w:r w:rsidRPr="003E46C2">
              <w:rPr>
                <w:rFonts w:ascii="Calibri" w:hAnsi="Calibri"/>
              </w:rPr>
              <w:t xml:space="preserve">W kryterium "Staż pracy na morzu" maksymalnie </w:t>
            </w:r>
            <w:r>
              <w:rPr>
                <w:rFonts w:ascii="Calibri" w:hAnsi="Calibri"/>
              </w:rPr>
              <w:t>1</w:t>
            </w:r>
            <w:r w:rsidRPr="003E46C2">
              <w:rPr>
                <w:rFonts w:ascii="Calibri" w:hAnsi="Calibri"/>
              </w:rPr>
              <w:t>0 punktów, obliczanych według zasady wykazanie doświadczenia w pracy na stanowisku Kapitana Motorowodnego lub Morskiego Sternika Motorowodnego w wymiarze:</w:t>
            </w:r>
          </w:p>
          <w:p w14:paraId="22661D5D" w14:textId="77777777" w:rsidR="00931B31" w:rsidRPr="003E46C2" w:rsidRDefault="00931B31" w:rsidP="00931B31">
            <w:pPr>
              <w:jc w:val="both"/>
              <w:rPr>
                <w:rFonts w:ascii="Calibri" w:hAnsi="Calibri"/>
              </w:rPr>
            </w:pPr>
            <w:r w:rsidRPr="003E46C2">
              <w:rPr>
                <w:rFonts w:ascii="Calibri" w:hAnsi="Calibri"/>
              </w:rPr>
              <w:t xml:space="preserve">dłuższego niż 4 lata - </w:t>
            </w:r>
            <w:r>
              <w:rPr>
                <w:rFonts w:ascii="Calibri" w:hAnsi="Calibri"/>
              </w:rPr>
              <w:t>1</w:t>
            </w:r>
            <w:r w:rsidRPr="003E46C2">
              <w:rPr>
                <w:rFonts w:ascii="Calibri" w:hAnsi="Calibri"/>
              </w:rPr>
              <w:t>0 pkt</w:t>
            </w:r>
          </w:p>
          <w:p w14:paraId="42814FED" w14:textId="77777777" w:rsidR="00931B31" w:rsidRPr="003E46C2" w:rsidRDefault="00931B31" w:rsidP="00931B31">
            <w:pPr>
              <w:jc w:val="both"/>
              <w:rPr>
                <w:rFonts w:ascii="Calibri" w:hAnsi="Calibri"/>
              </w:rPr>
            </w:pPr>
            <w:r w:rsidRPr="003E46C2">
              <w:rPr>
                <w:rFonts w:ascii="Calibri" w:hAnsi="Calibri"/>
              </w:rPr>
              <w:t xml:space="preserve">dłuższego niż 2 lata - </w:t>
            </w:r>
            <w:r>
              <w:rPr>
                <w:rFonts w:ascii="Calibri" w:hAnsi="Calibri"/>
              </w:rPr>
              <w:t>5</w:t>
            </w:r>
            <w:r w:rsidRPr="003E46C2">
              <w:rPr>
                <w:rFonts w:ascii="Calibri" w:hAnsi="Calibri"/>
              </w:rPr>
              <w:t xml:space="preserve"> pkt</w:t>
            </w:r>
          </w:p>
          <w:p w14:paraId="75E41A73" w14:textId="77777777" w:rsidR="00931B31" w:rsidRPr="003E46C2" w:rsidRDefault="00931B31" w:rsidP="00931B31">
            <w:pPr>
              <w:jc w:val="both"/>
              <w:rPr>
                <w:rFonts w:ascii="Calibri" w:hAnsi="Calibri"/>
              </w:rPr>
            </w:pPr>
            <w:r w:rsidRPr="003E46C2">
              <w:rPr>
                <w:rFonts w:ascii="Calibri" w:hAnsi="Calibri"/>
              </w:rPr>
              <w:t xml:space="preserve">krótszego niż 2 lata  - </w:t>
            </w:r>
            <w:r>
              <w:rPr>
                <w:rFonts w:ascii="Calibri" w:hAnsi="Calibri"/>
              </w:rPr>
              <w:t>1</w:t>
            </w:r>
            <w:r w:rsidRPr="003E46C2">
              <w:rPr>
                <w:rFonts w:ascii="Calibri" w:hAnsi="Calibri"/>
              </w:rPr>
              <w:t xml:space="preserve"> pkt</w:t>
            </w:r>
          </w:p>
          <w:p w14:paraId="4AD7A86F" w14:textId="77777777" w:rsidR="003E46C2" w:rsidRPr="00C4309B" w:rsidRDefault="00931B31" w:rsidP="00931B31">
            <w:pPr>
              <w:jc w:val="both"/>
              <w:rPr>
                <w:rFonts w:ascii="Calibri" w:hAnsi="Calibri"/>
                <w:b/>
              </w:rPr>
            </w:pPr>
            <w:r w:rsidRPr="003E46C2">
              <w:rPr>
                <w:rFonts w:ascii="Calibri" w:hAnsi="Calibri"/>
              </w:rPr>
              <w:t>brak wykazania posiadania ww. stażu lub brak informacji - 0 pkt</w:t>
            </w:r>
          </w:p>
        </w:tc>
      </w:tr>
      <w:tr w:rsidR="003E46C2" w:rsidRPr="00C4309B" w14:paraId="61EB7F9F" w14:textId="77777777" w:rsidTr="00671E59">
        <w:tc>
          <w:tcPr>
            <w:tcW w:w="1418" w:type="dxa"/>
          </w:tcPr>
          <w:p w14:paraId="298BB9E9" w14:textId="77777777" w:rsidR="003E46C2" w:rsidRPr="00C4309B" w:rsidRDefault="003E46C2" w:rsidP="009E5090">
            <w:pPr>
              <w:jc w:val="both"/>
              <w:rPr>
                <w:rFonts w:ascii="Calibri" w:hAnsi="Calibri"/>
                <w:b/>
              </w:rPr>
            </w:pPr>
            <w:r w:rsidRPr="003E46C2">
              <w:rPr>
                <w:rFonts w:ascii="Calibri" w:hAnsi="Calibri"/>
              </w:rPr>
              <w:t>4</w:t>
            </w:r>
          </w:p>
        </w:tc>
        <w:tc>
          <w:tcPr>
            <w:tcW w:w="7087" w:type="dxa"/>
          </w:tcPr>
          <w:p w14:paraId="7067F463" w14:textId="77777777" w:rsidR="00931B31" w:rsidRPr="00C4309B" w:rsidRDefault="00931B31" w:rsidP="00931B31">
            <w:pPr>
              <w:pStyle w:val="Tekstpodstawowy"/>
              <w:spacing w:after="0"/>
              <w:rPr>
                <w:rFonts w:ascii="Calibri" w:hAnsi="Calibri"/>
                <w:b/>
                <w:bCs/>
              </w:rPr>
            </w:pPr>
            <w:r w:rsidRPr="003E46C2">
              <w:rPr>
                <w:rFonts w:ascii="Calibri" w:hAnsi="Calibri"/>
                <w:b/>
                <w:bCs/>
              </w:rPr>
              <w:t>Doświadczenie w pracy na jednostce pływającej przeprowadzającej badania</w:t>
            </w:r>
          </w:p>
          <w:p w14:paraId="5F176483" w14:textId="77777777" w:rsidR="00931B31" w:rsidRPr="003E46C2" w:rsidRDefault="00931B31" w:rsidP="00931B31">
            <w:pPr>
              <w:jc w:val="both"/>
              <w:rPr>
                <w:rFonts w:ascii="Calibri" w:hAnsi="Calibri"/>
              </w:rPr>
            </w:pPr>
            <w:r w:rsidRPr="003E46C2">
              <w:rPr>
                <w:rFonts w:ascii="Calibri" w:hAnsi="Calibri"/>
              </w:rPr>
              <w:t>Doświadczenie w pracy na jednostce pływającej przeprowadzającej badania</w:t>
            </w:r>
          </w:p>
          <w:p w14:paraId="1F77DAD2" w14:textId="77777777" w:rsidR="00931B31" w:rsidRPr="003E46C2" w:rsidRDefault="00931B31" w:rsidP="00931B31">
            <w:pPr>
              <w:jc w:val="both"/>
              <w:rPr>
                <w:rFonts w:ascii="Calibri" w:hAnsi="Calibri"/>
              </w:rPr>
            </w:pPr>
            <w:r w:rsidRPr="003E46C2">
              <w:rPr>
                <w:rFonts w:ascii="Calibri" w:hAnsi="Calibri"/>
              </w:rPr>
              <w:t>10 punktów - posiadanie doświadczenie w pracy na jednostce pływającej przeprowadzającej badania</w:t>
            </w:r>
          </w:p>
          <w:p w14:paraId="54126CF9" w14:textId="77777777" w:rsidR="009E5090" w:rsidRPr="00C4309B" w:rsidRDefault="00931B31" w:rsidP="00931B31">
            <w:pPr>
              <w:jc w:val="both"/>
              <w:rPr>
                <w:rFonts w:ascii="Calibri" w:hAnsi="Calibri"/>
                <w:b/>
              </w:rPr>
            </w:pPr>
            <w:r w:rsidRPr="003E46C2">
              <w:rPr>
                <w:rFonts w:ascii="Calibri" w:hAnsi="Calibri"/>
              </w:rPr>
              <w:t>0 punktów - posiadanie doświadczenie w pracy na jednostce pływającej przeprowadzającej badania</w:t>
            </w:r>
          </w:p>
        </w:tc>
      </w:tr>
    </w:tbl>
    <w:p w14:paraId="228BD792" w14:textId="77777777" w:rsidR="008D48A7" w:rsidRPr="00931B31" w:rsidRDefault="00663317" w:rsidP="00663317">
      <w:pPr>
        <w:pStyle w:val="Nagwek2"/>
        <w:rPr>
          <w:rFonts w:ascii="Calibri" w:hAnsi="Calibri"/>
        </w:rPr>
      </w:pPr>
      <w:r w:rsidRPr="00931B31">
        <w:rPr>
          <w:rFonts w:ascii="Calibri" w:hAnsi="Calibri"/>
        </w:rPr>
        <w:t>Suma punktów uzyskanych za wszystkie kryteria oceny stanowić będzie końcową ocenę danej oferty</w:t>
      </w:r>
      <w:r w:rsidR="008D48A7" w:rsidRPr="00931B31">
        <w:rPr>
          <w:rFonts w:ascii="Calibri" w:hAnsi="Calibri"/>
        </w:rPr>
        <w:t>.</w:t>
      </w:r>
    </w:p>
    <w:p w14:paraId="69D9C996" w14:textId="77777777" w:rsidR="008D48A7" w:rsidRPr="00C4309B" w:rsidRDefault="008D48A7" w:rsidP="00DC2DA0">
      <w:pPr>
        <w:pStyle w:val="Nagwek2"/>
        <w:rPr>
          <w:rFonts w:ascii="Calibri" w:hAnsi="Calibri"/>
        </w:rPr>
      </w:pPr>
      <w:r w:rsidRPr="00931B31">
        <w:rPr>
          <w:rFonts w:ascii="Calibri" w:hAnsi="Calibri"/>
        </w:rPr>
        <w:lastRenderedPageBreak/>
        <w:t>Zamawiaj</w:t>
      </w:r>
      <w:r w:rsidRPr="00931B31">
        <w:rPr>
          <w:rFonts w:ascii="Calibri" w:eastAsia="TimesNewRoman" w:hAnsi="Calibri" w:cs="TimesNewRoman"/>
        </w:rPr>
        <w:t>ą</w:t>
      </w:r>
      <w:r w:rsidRPr="00931B31">
        <w:rPr>
          <w:rFonts w:ascii="Calibri" w:hAnsi="Calibri"/>
        </w:rPr>
        <w:t>cy poprawi</w:t>
      </w:r>
      <w:r w:rsidRPr="00C4309B">
        <w:rPr>
          <w:rFonts w:ascii="Calibri" w:hAnsi="Calibri"/>
        </w:rPr>
        <w:t xml:space="preserve"> w ofercie:</w:t>
      </w:r>
    </w:p>
    <w:p w14:paraId="63177F9E" w14:textId="77777777" w:rsidR="00D95619" w:rsidRPr="00C4309B" w:rsidRDefault="00872FB2" w:rsidP="00811693">
      <w:pPr>
        <w:pStyle w:val="Nagwek2"/>
        <w:numPr>
          <w:ilvl w:val="0"/>
          <w:numId w:val="3"/>
        </w:numPr>
        <w:rPr>
          <w:rFonts w:ascii="Calibri" w:hAnsi="Calibri"/>
        </w:rPr>
      </w:pPr>
      <w:r w:rsidRPr="00C4309B">
        <w:rPr>
          <w:rFonts w:ascii="Calibri" w:hAnsi="Calibri"/>
        </w:rPr>
        <w:t>oczywiste omyłki pisarskie,</w:t>
      </w:r>
    </w:p>
    <w:p w14:paraId="1787C178" w14:textId="77777777" w:rsidR="00D95619" w:rsidRPr="00C4309B" w:rsidRDefault="00872FB2" w:rsidP="00811693">
      <w:pPr>
        <w:pStyle w:val="Nagwek2"/>
        <w:numPr>
          <w:ilvl w:val="0"/>
          <w:numId w:val="3"/>
        </w:numPr>
        <w:rPr>
          <w:rFonts w:ascii="Calibri" w:hAnsi="Calibri"/>
        </w:rPr>
      </w:pPr>
      <w:r w:rsidRPr="00C4309B">
        <w:rPr>
          <w:rFonts w:ascii="Calibri" w:hAnsi="Calibri"/>
        </w:rPr>
        <w:t>oczywiste omyłki rachunkowe, z uwzgl</w:t>
      </w:r>
      <w:r w:rsidRPr="00C4309B">
        <w:rPr>
          <w:rFonts w:ascii="Calibri" w:eastAsia="TimesNewRoman" w:hAnsi="Calibri" w:cs="TimesNewRoman"/>
        </w:rPr>
        <w:t>ę</w:t>
      </w:r>
      <w:r w:rsidRPr="00C4309B">
        <w:rPr>
          <w:rFonts w:ascii="Calibri" w:hAnsi="Calibri"/>
        </w:rPr>
        <w:t>dnieniem konsekwencji rachunkowych dokonanych poprawek,</w:t>
      </w:r>
    </w:p>
    <w:p w14:paraId="4E15CFBE" w14:textId="77777777" w:rsidR="009554B6" w:rsidRPr="00C4309B" w:rsidRDefault="00872FB2" w:rsidP="00811693">
      <w:pPr>
        <w:pStyle w:val="Nagwek2"/>
        <w:numPr>
          <w:ilvl w:val="0"/>
          <w:numId w:val="3"/>
        </w:numPr>
        <w:rPr>
          <w:rFonts w:ascii="Calibri" w:hAnsi="Calibri"/>
        </w:rPr>
      </w:pPr>
      <w:r w:rsidRPr="00C4309B">
        <w:rPr>
          <w:rFonts w:ascii="Calibri" w:hAnsi="Calibri"/>
        </w:rPr>
        <w:t xml:space="preserve">inne omyłki </w:t>
      </w:r>
      <w:r w:rsidR="00663317" w:rsidRPr="00C4309B">
        <w:rPr>
          <w:rFonts w:ascii="Calibri" w:hAnsi="Calibri"/>
        </w:rPr>
        <w:t>polegające na niezgodności oferty z dokumentami zamówienia, niepowodujące istotnych zmian w treści</w:t>
      </w:r>
      <w:r w:rsidR="009554B6" w:rsidRPr="00C4309B">
        <w:rPr>
          <w:rFonts w:ascii="Calibri" w:hAnsi="Calibri"/>
        </w:rPr>
        <w:t xml:space="preserve"> oferty </w:t>
      </w:r>
    </w:p>
    <w:p w14:paraId="35CF79E0" w14:textId="77777777" w:rsidR="008D48A7" w:rsidRPr="00C4309B" w:rsidRDefault="00872FB2" w:rsidP="00DC2DA0">
      <w:pPr>
        <w:pStyle w:val="Nagwek2"/>
        <w:numPr>
          <w:ilvl w:val="0"/>
          <w:numId w:val="0"/>
        </w:numPr>
        <w:ind w:left="680"/>
        <w:rPr>
          <w:rFonts w:ascii="Calibri" w:hAnsi="Calibri"/>
        </w:rPr>
      </w:pPr>
      <w:r w:rsidRPr="00C4309B">
        <w:rPr>
          <w:rFonts w:ascii="Calibri" w:hAnsi="Calibri"/>
        </w:rPr>
        <w:t>- niezwłocznie zawiadamiaj</w:t>
      </w:r>
      <w:r w:rsidRPr="00C4309B">
        <w:rPr>
          <w:rFonts w:ascii="Calibri" w:eastAsia="TimesNewRoman" w:hAnsi="Calibri" w:cs="TimesNewRoman"/>
        </w:rPr>
        <w:t>ą</w:t>
      </w:r>
      <w:r w:rsidRPr="00C4309B">
        <w:rPr>
          <w:rFonts w:ascii="Calibri" w:hAnsi="Calibri"/>
        </w:rPr>
        <w:t>c o ty</w:t>
      </w:r>
      <w:r w:rsidR="005B4881" w:rsidRPr="00C4309B">
        <w:rPr>
          <w:rFonts w:ascii="Calibri" w:hAnsi="Calibri"/>
        </w:rPr>
        <w:t>m W</w:t>
      </w:r>
      <w:r w:rsidRPr="00C4309B">
        <w:rPr>
          <w:rFonts w:ascii="Calibri" w:hAnsi="Calibri"/>
        </w:rPr>
        <w:t>ykonawc</w:t>
      </w:r>
      <w:r w:rsidRPr="00C4309B">
        <w:rPr>
          <w:rFonts w:ascii="Calibri" w:eastAsia="TimesNewRoman" w:hAnsi="Calibri" w:cs="TimesNewRoman"/>
        </w:rPr>
        <w:t>ę</w:t>
      </w:r>
      <w:r w:rsidRPr="00C4309B">
        <w:rPr>
          <w:rFonts w:ascii="Calibri" w:hAnsi="Calibri"/>
        </w:rPr>
        <w:t>, którego oferta została poprawiona.</w:t>
      </w:r>
    </w:p>
    <w:p w14:paraId="738355A5" w14:textId="77777777" w:rsidR="00D95619" w:rsidRPr="00C4309B" w:rsidRDefault="009554B6" w:rsidP="00663317">
      <w:pPr>
        <w:pStyle w:val="Nagwek2"/>
        <w:rPr>
          <w:rFonts w:ascii="Calibri" w:hAnsi="Calibri"/>
        </w:rPr>
      </w:pPr>
      <w:r w:rsidRPr="00C4309B">
        <w:rPr>
          <w:rFonts w:ascii="Calibri" w:hAnsi="Calibri"/>
          <w:lang w:val="pl-PL"/>
        </w:rPr>
        <w:t>J</w:t>
      </w:r>
      <w:proofErr w:type="spellStart"/>
      <w:r w:rsidR="00D95619" w:rsidRPr="00C4309B">
        <w:rPr>
          <w:rFonts w:ascii="Calibri" w:hAnsi="Calibri"/>
        </w:rPr>
        <w:t>eżeli</w:t>
      </w:r>
      <w:proofErr w:type="spellEnd"/>
      <w:r w:rsidR="00D95619" w:rsidRPr="00C4309B">
        <w:rPr>
          <w:rFonts w:ascii="Calibri" w:hAnsi="Calibri"/>
        </w:rPr>
        <w:t xml:space="preserve"> </w:t>
      </w:r>
      <w:r w:rsidR="00663317" w:rsidRPr="00C4309B">
        <w:rPr>
          <w:rFonts w:ascii="Calibri" w:hAnsi="Calibri"/>
        </w:rPr>
        <w:t>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Pzp</w:t>
      </w:r>
      <w:r w:rsidR="00663317" w:rsidRPr="00C4309B">
        <w:rPr>
          <w:rFonts w:ascii="Calibri" w:hAnsi="Calibri"/>
          <w:lang w:val="pl-PL"/>
        </w:rPr>
        <w:t>.</w:t>
      </w:r>
    </w:p>
    <w:p w14:paraId="1079A1E4" w14:textId="77777777" w:rsidR="008D48A7" w:rsidRPr="00C4309B" w:rsidRDefault="001C30E8" w:rsidP="00DC2DA0">
      <w:pPr>
        <w:pStyle w:val="Nagwek2"/>
        <w:rPr>
          <w:rFonts w:ascii="Calibri" w:hAnsi="Calibri"/>
        </w:rPr>
      </w:pPr>
      <w:r w:rsidRPr="00C4309B">
        <w:rPr>
          <w:rFonts w:ascii="Calibri" w:hAnsi="Calibri"/>
        </w:rPr>
        <w:t xml:space="preserve">Obowiązek </w:t>
      </w:r>
      <w:r w:rsidR="00663317" w:rsidRPr="00C4309B">
        <w:rPr>
          <w:rFonts w:ascii="Calibri" w:hAnsi="Calibri"/>
        </w:rPr>
        <w:t>wykazania, że oferta nie zawiera rażąco niskiej ceny spoczywa na Wykonawcy</w:t>
      </w:r>
      <w:r w:rsidRPr="00C4309B">
        <w:rPr>
          <w:rFonts w:ascii="Calibri" w:hAnsi="Calibri"/>
        </w:rPr>
        <w:t>.</w:t>
      </w:r>
    </w:p>
    <w:p w14:paraId="2544608D" w14:textId="77777777" w:rsidR="008D48A7" w:rsidRPr="00C4309B" w:rsidRDefault="008A3895" w:rsidP="00DC2DA0">
      <w:pPr>
        <w:pStyle w:val="Nagwek2"/>
        <w:rPr>
          <w:rFonts w:ascii="Calibri" w:hAnsi="Calibri"/>
        </w:rPr>
      </w:pPr>
      <w:r w:rsidRPr="00C4309B">
        <w:rPr>
          <w:rFonts w:ascii="Calibri" w:hAnsi="Calibri"/>
        </w:rPr>
        <w:t>Zamawiający odrzuci ofertę W</w:t>
      </w:r>
      <w:r w:rsidR="008D48A7" w:rsidRPr="00C4309B">
        <w:rPr>
          <w:rFonts w:ascii="Calibri" w:hAnsi="Calibri"/>
        </w:rPr>
        <w:t>ykonawcy, który nie złożył wyjaśnień lub jeżeli dokonana ocena wyjaśnień wraz z dostarczonymi dowodami potwierdzi, że oferta zawiera rażąco niską cenę w stosunku do przedmiotu zamówienia.</w:t>
      </w:r>
    </w:p>
    <w:p w14:paraId="4B38C7F4" w14:textId="77777777" w:rsidR="008D48A7" w:rsidRPr="00C4309B" w:rsidRDefault="00D95619" w:rsidP="00DC2DA0">
      <w:pPr>
        <w:pStyle w:val="Nagwek2"/>
        <w:rPr>
          <w:rFonts w:ascii="Calibri" w:hAnsi="Calibri"/>
        </w:rPr>
      </w:pPr>
      <w:r w:rsidRPr="00C4309B">
        <w:rPr>
          <w:rFonts w:ascii="Calibri" w:hAnsi="Calibri"/>
        </w:rPr>
        <w:t xml:space="preserve">Zamawiający </w:t>
      </w:r>
      <w:r w:rsidR="00663317" w:rsidRPr="00C4309B">
        <w:rPr>
          <w:rFonts w:ascii="Calibri" w:hAnsi="Calibri"/>
        </w:rPr>
        <w:t>odrzuci ofertę Wykonawcy, który nie udzielił wyjaśnień w wyznaczonym terminie, lub jeżeli złożone wyjaśnienia wraz z dowodami nie uzasadniają rażąco niskiej ceny tej oferty</w:t>
      </w:r>
      <w:r w:rsidRPr="00C4309B">
        <w:rPr>
          <w:rFonts w:ascii="Calibri" w:hAnsi="Calibri"/>
          <w:lang w:val="pl-PL"/>
        </w:rPr>
        <w:t>.</w:t>
      </w:r>
    </w:p>
    <w:p w14:paraId="5C5BC776" w14:textId="77777777" w:rsidR="008D48A7" w:rsidRPr="00C4309B" w:rsidRDefault="008D48A7" w:rsidP="00930133">
      <w:pPr>
        <w:pStyle w:val="Nagwek1"/>
        <w:rPr>
          <w:rFonts w:ascii="Calibri" w:hAnsi="Calibri"/>
        </w:rPr>
      </w:pPr>
      <w:bookmarkStart w:id="60" w:name="_Toc258314256"/>
      <w:r w:rsidRPr="00C4309B">
        <w:rPr>
          <w:rFonts w:ascii="Calibri" w:hAnsi="Calibri"/>
        </w:rPr>
        <w:t>UDZIELENIE ZAMÓWIENIA</w:t>
      </w:r>
      <w:bookmarkEnd w:id="60"/>
    </w:p>
    <w:p w14:paraId="47FFE251" w14:textId="77777777" w:rsidR="008D48A7" w:rsidRPr="00931B31" w:rsidRDefault="00335C23" w:rsidP="00DC2DA0">
      <w:pPr>
        <w:pStyle w:val="Nagwek2"/>
        <w:rPr>
          <w:rFonts w:ascii="Calibri" w:hAnsi="Calibri"/>
        </w:rPr>
      </w:pPr>
      <w:r w:rsidRPr="00C4309B">
        <w:rPr>
          <w:rFonts w:ascii="Calibri" w:hAnsi="Calibri"/>
        </w:rPr>
        <w:t xml:space="preserve">Zamawiający </w:t>
      </w:r>
      <w:r w:rsidR="00663317" w:rsidRPr="00C4309B">
        <w:rPr>
          <w:rFonts w:ascii="Calibri" w:hAnsi="Calibri"/>
        </w:rPr>
        <w:t xml:space="preserve">udzieli zamówienia Wykonawcy, którego oferta odpowiada wszystkim wymaganiom określonym w niniejszej SWZ i została oceniona jako najkorzystniejsza w oparciu o </w:t>
      </w:r>
      <w:r w:rsidR="00663317" w:rsidRPr="00931B31">
        <w:rPr>
          <w:rFonts w:ascii="Calibri" w:hAnsi="Calibri"/>
        </w:rPr>
        <w:t>podane w niej kryteria oceny ofert</w:t>
      </w:r>
      <w:r w:rsidR="008D48A7" w:rsidRPr="00931B31">
        <w:rPr>
          <w:rFonts w:ascii="Calibri" w:hAnsi="Calibri"/>
        </w:rPr>
        <w:t>.</w:t>
      </w:r>
    </w:p>
    <w:p w14:paraId="3E9A1F35" w14:textId="77777777" w:rsidR="008D48A7" w:rsidRPr="00C4309B" w:rsidRDefault="00335C23" w:rsidP="00DC2DA0">
      <w:pPr>
        <w:pStyle w:val="Nagwek2"/>
        <w:rPr>
          <w:rFonts w:ascii="Calibri" w:hAnsi="Calibri"/>
          <w:b/>
        </w:rPr>
      </w:pPr>
      <w:r w:rsidRPr="00931B31">
        <w:rPr>
          <w:rFonts w:ascii="Calibri" w:hAnsi="Calibri"/>
        </w:rPr>
        <w:tab/>
        <w:t xml:space="preserve">Niezwłocznie </w:t>
      </w:r>
      <w:r w:rsidR="00663317" w:rsidRPr="00931B31">
        <w:rPr>
          <w:rFonts w:ascii="Calibri" w:hAnsi="Calibri"/>
        </w:rPr>
        <w:t>po wyborze najkorzystniejszej oferty Zamawiający poinformuje równocześnie Wykonawców, którzy złożyli oferty, przekazując im informacje, o których mowa w art. 253 ust</w:t>
      </w:r>
      <w:r w:rsidR="00663317" w:rsidRPr="00C4309B">
        <w:rPr>
          <w:rFonts w:ascii="Calibri" w:hAnsi="Calibri"/>
        </w:rPr>
        <w:t>. 1 ustawy Pzp oraz udostępni je na stronie internetowej prowadzonego postępowania</w:t>
      </w:r>
      <w:r w:rsidR="005F0D3B" w:rsidRPr="00C4309B">
        <w:rPr>
          <w:rFonts w:ascii="Calibri" w:hAnsi="Calibri"/>
          <w:lang w:val="pl-PL"/>
        </w:rPr>
        <w:t xml:space="preserve"> </w:t>
      </w:r>
    </w:p>
    <w:p w14:paraId="39AC0FAB" w14:textId="77777777" w:rsidR="008568FB" w:rsidRDefault="002B078C" w:rsidP="008568FB">
      <w:pPr>
        <w:pStyle w:val="Nagwek2"/>
        <w:numPr>
          <w:ilvl w:val="0"/>
          <w:numId w:val="0"/>
        </w:numPr>
        <w:tabs>
          <w:tab w:val="left" w:pos="708"/>
        </w:tabs>
        <w:ind w:left="680"/>
        <w:rPr>
          <w:rFonts w:ascii="Calibri" w:hAnsi="Calibri"/>
        </w:rPr>
      </w:pPr>
      <w:hyperlink r:id="rId11" w:history="1">
        <w:r w:rsidR="008568FB">
          <w:rPr>
            <w:rStyle w:val="Hipercze"/>
            <w:rFonts w:ascii="Calibri" w:hAnsi="Calibri"/>
          </w:rPr>
          <w:t>http://przetargi.propublico.pl/ZamawiajacySzczegoly.aspx?id=359</w:t>
        </w:r>
      </w:hyperlink>
    </w:p>
    <w:p w14:paraId="18E1DDAD" w14:textId="77777777" w:rsidR="00EB7871" w:rsidRPr="00C4309B" w:rsidRDefault="008D48A7" w:rsidP="00DC2DA0">
      <w:pPr>
        <w:pStyle w:val="Nagwek2"/>
        <w:rPr>
          <w:rFonts w:ascii="Calibri" w:hAnsi="Calibri"/>
          <w:color w:val="auto"/>
        </w:rPr>
      </w:pPr>
      <w:r w:rsidRPr="00C4309B">
        <w:rPr>
          <w:rFonts w:ascii="Calibri" w:hAnsi="Calibri"/>
        </w:rPr>
        <w:t xml:space="preserve">Jeżeli </w:t>
      </w:r>
      <w:r w:rsidR="005F0D3B" w:rsidRPr="00C4309B">
        <w:rPr>
          <w:rFonts w:ascii="Calibri" w:hAnsi="Calibri"/>
        </w:rPr>
        <w:t>Wykonawca, którego oferta została wybrana jako najkorzystniejsza, uchyla się od zawarcia umowy w sprawie zamówienia publicznego</w:t>
      </w:r>
      <w:r w:rsidRPr="00C4309B">
        <w:rPr>
          <w:rFonts w:ascii="Calibri" w:hAnsi="Calibri"/>
        </w:rPr>
        <w:t xml:space="preserve">, Zamawiający </w:t>
      </w:r>
      <w:r w:rsidR="005F0D3B" w:rsidRPr="00C4309B">
        <w:rPr>
          <w:rFonts w:ascii="Calibri" w:hAnsi="Calibri"/>
        </w:rPr>
        <w:t>może dokonać ponownego badania i oceny ofert</w:t>
      </w:r>
      <w:r w:rsidR="005F0D3B" w:rsidRPr="00C4309B">
        <w:rPr>
          <w:rFonts w:ascii="Calibri" w:hAnsi="Calibri"/>
          <w:lang w:val="pl-PL"/>
        </w:rPr>
        <w:t>,</w:t>
      </w:r>
      <w:r w:rsidR="005F0D3B" w:rsidRPr="00C4309B">
        <w:rPr>
          <w:rFonts w:ascii="Calibri" w:hAnsi="Calibri"/>
        </w:rPr>
        <w:t xml:space="preserve"> spośród ofert pozostałych w postępowaniu Wykonawców albo unieważnić postępowanie</w:t>
      </w:r>
      <w:r w:rsidRPr="00C4309B">
        <w:rPr>
          <w:rFonts w:ascii="Calibri" w:hAnsi="Calibri"/>
        </w:rPr>
        <w:t>.</w:t>
      </w:r>
    </w:p>
    <w:p w14:paraId="2C02056C" w14:textId="77777777" w:rsidR="008D48A7" w:rsidRPr="00C4309B" w:rsidRDefault="008D48A7" w:rsidP="00930133">
      <w:pPr>
        <w:pStyle w:val="Nagwek1"/>
        <w:rPr>
          <w:rFonts w:ascii="Calibri" w:hAnsi="Calibri"/>
        </w:rPr>
      </w:pPr>
      <w:bookmarkStart w:id="61" w:name="_Toc258314257"/>
      <w:r w:rsidRPr="00C4309B">
        <w:rPr>
          <w:rFonts w:ascii="Calibri" w:hAnsi="Calibri"/>
        </w:rPr>
        <w:t>Informacje o formalno</w:t>
      </w:r>
      <w:r w:rsidRPr="00C4309B">
        <w:rPr>
          <w:rFonts w:ascii="Calibri" w:eastAsia="TimesNewRoman" w:hAnsi="Calibri" w:cs="TimesNewRoman"/>
        </w:rPr>
        <w:t>ś</w:t>
      </w:r>
      <w:r w:rsidRPr="00C4309B">
        <w:rPr>
          <w:rFonts w:ascii="Calibri" w:hAnsi="Calibri"/>
        </w:rPr>
        <w:t>ciach, jakie</w:t>
      </w:r>
      <w:r w:rsidR="005F0D3B" w:rsidRPr="00C4309B">
        <w:rPr>
          <w:rFonts w:ascii="Calibri" w:hAnsi="Calibri"/>
          <w:lang w:val="pl-PL"/>
        </w:rPr>
        <w:t xml:space="preserve"> muszą zostać dopełnione </w:t>
      </w:r>
      <w:r w:rsidRPr="00C4309B">
        <w:rPr>
          <w:rFonts w:ascii="Calibri" w:hAnsi="Calibri"/>
        </w:rPr>
        <w:t>po wyborze oferty w celu zawarcia umowy w sprawie zamówienia publicznego</w:t>
      </w:r>
      <w:bookmarkEnd w:id="61"/>
    </w:p>
    <w:p w14:paraId="6496D653" w14:textId="77777777" w:rsidR="00603291" w:rsidRPr="00C4309B" w:rsidRDefault="00335C23" w:rsidP="00DC2DA0">
      <w:pPr>
        <w:pStyle w:val="Nagwek2"/>
        <w:rPr>
          <w:rFonts w:ascii="Calibri" w:hAnsi="Calibri"/>
        </w:rPr>
      </w:pPr>
      <w:r w:rsidRPr="00C4309B">
        <w:rPr>
          <w:rFonts w:ascii="Calibri" w:hAnsi="Calibri"/>
        </w:rPr>
        <w:t xml:space="preserve">Zamawiający </w:t>
      </w:r>
      <w:r w:rsidR="005F0D3B" w:rsidRPr="00C4309B">
        <w:rPr>
          <w:rFonts w:ascii="Calibri" w:hAnsi="Calibri"/>
        </w:rPr>
        <w:t>zawrze umowę w sprawie zamówienia publicznego, w terminie i na zasadach określonych w art. 308 ust. 2 i 3 ustawy Pzp</w:t>
      </w:r>
      <w:r w:rsidR="00603291" w:rsidRPr="00C4309B">
        <w:rPr>
          <w:rFonts w:ascii="Calibri" w:hAnsi="Calibri"/>
        </w:rPr>
        <w:t>.</w:t>
      </w:r>
    </w:p>
    <w:p w14:paraId="09A9230B" w14:textId="77777777" w:rsidR="00603291" w:rsidRPr="00C4309B" w:rsidRDefault="005F0D3B" w:rsidP="00DC2DA0">
      <w:pPr>
        <w:pStyle w:val="Nagwek2"/>
        <w:rPr>
          <w:rFonts w:ascii="Calibri" w:hAnsi="Calibri"/>
        </w:rPr>
      </w:pPr>
      <w:r w:rsidRPr="00C4309B">
        <w:rPr>
          <w:rFonts w:ascii="Calibri" w:hAnsi="Calibri"/>
          <w:lang w:val="pl-PL"/>
        </w:rPr>
        <w:t>Zamawiający poinformuje Wykonawcę, któremu zostanie udzielone zamówienie, o miejscu i terminie zawarcia umowy</w:t>
      </w:r>
      <w:r w:rsidR="00603291" w:rsidRPr="00C4309B">
        <w:rPr>
          <w:rFonts w:ascii="Calibri" w:hAnsi="Calibri"/>
        </w:rPr>
        <w:t>.</w:t>
      </w:r>
    </w:p>
    <w:p w14:paraId="38B21E42" w14:textId="77777777" w:rsidR="005F0D3B" w:rsidRPr="00C4309B" w:rsidRDefault="005F0D3B" w:rsidP="00DC2DA0">
      <w:pPr>
        <w:pStyle w:val="Nagwek2"/>
        <w:rPr>
          <w:rFonts w:ascii="Calibri" w:hAnsi="Calibri"/>
        </w:rPr>
      </w:pPr>
      <w:r w:rsidRPr="00C4309B">
        <w:rPr>
          <w:rFonts w:ascii="Calibri" w:hAnsi="Calibri"/>
          <w:lang w:val="pl-PL"/>
        </w:rPr>
        <w:lastRenderedPageBreak/>
        <w:t>Przed zawarciem umowy Wykonawca, na wezwanie Zamawiającego, zobowiązany jest do podania wszelkich informacji niezbędnych do wypełnienia treści umowy.</w:t>
      </w:r>
    </w:p>
    <w:p w14:paraId="243FABD6" w14:textId="77777777" w:rsidR="008D48A7" w:rsidRPr="00C4309B" w:rsidRDefault="00603291" w:rsidP="00DC2DA0">
      <w:pPr>
        <w:pStyle w:val="Nagwek2"/>
        <w:rPr>
          <w:rFonts w:ascii="Calibri" w:hAnsi="Calibri"/>
        </w:rPr>
      </w:pPr>
      <w:r w:rsidRPr="00C4309B">
        <w:rPr>
          <w:rFonts w:ascii="Calibri" w:hAnsi="Calibri"/>
        </w:rPr>
        <w:t xml:space="preserve">W </w:t>
      </w:r>
      <w:r w:rsidR="005F0D3B" w:rsidRPr="00C4309B">
        <w:rPr>
          <w:rFonts w:ascii="Calibri" w:hAnsi="Calibri"/>
        </w:rPr>
        <w:t>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r w:rsidRPr="00C4309B">
        <w:rPr>
          <w:rFonts w:ascii="Calibri" w:hAnsi="Calibri"/>
        </w:rPr>
        <w:t>.</w:t>
      </w:r>
    </w:p>
    <w:p w14:paraId="39AFECC3" w14:textId="77777777" w:rsidR="00335C23" w:rsidRPr="00C4309B" w:rsidRDefault="00A832BE" w:rsidP="00DC2DA0">
      <w:pPr>
        <w:pStyle w:val="Nagwek2"/>
        <w:rPr>
          <w:rFonts w:ascii="Calibri" w:hAnsi="Calibri"/>
        </w:rPr>
      </w:pPr>
      <w:r w:rsidRPr="00C4309B">
        <w:rPr>
          <w:rFonts w:ascii="Calibri" w:hAnsi="Calibri"/>
        </w:rPr>
        <w:t>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Pzp</w:t>
      </w:r>
      <w:r w:rsidR="00335C23" w:rsidRPr="00C4309B">
        <w:rPr>
          <w:rFonts w:ascii="Calibri" w:hAnsi="Calibri"/>
          <w:lang w:val="pl-PL"/>
        </w:rPr>
        <w:t>.</w:t>
      </w:r>
    </w:p>
    <w:p w14:paraId="2D1ABB46" w14:textId="77777777" w:rsidR="00EB7871" w:rsidRPr="00C4309B" w:rsidRDefault="00603291" w:rsidP="00930133">
      <w:pPr>
        <w:pStyle w:val="Nagwek1"/>
        <w:rPr>
          <w:rFonts w:ascii="Calibri" w:hAnsi="Calibri"/>
        </w:rPr>
      </w:pPr>
      <w:bookmarkStart w:id="62" w:name="_Toc258314258"/>
      <w:r w:rsidRPr="00C4309B">
        <w:rPr>
          <w:rFonts w:ascii="Calibri" w:hAnsi="Calibri"/>
        </w:rPr>
        <w:t>Wymagania dotycz</w:t>
      </w:r>
      <w:r w:rsidRPr="00C4309B">
        <w:rPr>
          <w:rFonts w:ascii="Calibri" w:eastAsia="TimesNewRoman" w:hAnsi="Calibri" w:cs="TimesNewRoman"/>
        </w:rPr>
        <w:t>ą</w:t>
      </w:r>
      <w:r w:rsidRPr="00C4309B">
        <w:rPr>
          <w:rFonts w:ascii="Calibri" w:hAnsi="Calibri"/>
        </w:rPr>
        <w:t>ce zabezpieczenia nale</w:t>
      </w:r>
      <w:r w:rsidRPr="00C4309B">
        <w:rPr>
          <w:rFonts w:ascii="Calibri" w:eastAsia="TimesNewRoman" w:hAnsi="Calibri" w:cs="TimesNewRoman"/>
        </w:rPr>
        <w:t>ż</w:t>
      </w:r>
      <w:r w:rsidRPr="00C4309B">
        <w:rPr>
          <w:rFonts w:ascii="Calibri" w:hAnsi="Calibri"/>
        </w:rPr>
        <w:t>ytego wykonania umowy</w:t>
      </w:r>
      <w:bookmarkEnd w:id="62"/>
    </w:p>
    <w:p w14:paraId="758F3C60" w14:textId="77777777" w:rsidR="00EB7871" w:rsidRPr="00C4309B" w:rsidRDefault="003E46C2" w:rsidP="00DC2DA0">
      <w:pPr>
        <w:pStyle w:val="Nagwek2"/>
        <w:rPr>
          <w:rFonts w:ascii="Calibri" w:hAnsi="Calibri"/>
        </w:rPr>
      </w:pPr>
      <w:r w:rsidRPr="00C4309B">
        <w:rPr>
          <w:rFonts w:ascii="Calibri" w:hAnsi="Calibri"/>
        </w:rPr>
        <w:t>W danym postępowaniu wniesienie zabezpieczenie należytego wykonania umowy nie jest wymagane.</w:t>
      </w:r>
    </w:p>
    <w:p w14:paraId="130C27D0" w14:textId="77777777" w:rsidR="00EB7871" w:rsidRPr="00B73B4C" w:rsidRDefault="00514B68" w:rsidP="00930133">
      <w:pPr>
        <w:pStyle w:val="Nagwek1"/>
        <w:rPr>
          <w:rFonts w:ascii="Calibri" w:hAnsi="Calibri"/>
        </w:rPr>
      </w:pPr>
      <w:bookmarkStart w:id="63" w:name="_Toc258314259"/>
      <w:r w:rsidRPr="00C4309B">
        <w:rPr>
          <w:rFonts w:ascii="Calibri" w:hAnsi="Calibri"/>
          <w:lang w:val="pl-PL"/>
        </w:rPr>
        <w:t xml:space="preserve">projektowane </w:t>
      </w:r>
      <w:r w:rsidRPr="00B73B4C">
        <w:rPr>
          <w:rFonts w:ascii="Calibri" w:hAnsi="Calibri"/>
          <w:lang w:val="pl-PL"/>
        </w:rPr>
        <w:t xml:space="preserve">postanowienia </w:t>
      </w:r>
      <w:r w:rsidR="00603291" w:rsidRPr="00B73B4C">
        <w:rPr>
          <w:rFonts w:ascii="Calibri" w:hAnsi="Calibri"/>
        </w:rPr>
        <w:t xml:space="preserve">umowy w sprawie zamówienia publicznego, </w:t>
      </w:r>
      <w:r w:rsidRPr="00B73B4C">
        <w:rPr>
          <w:rFonts w:ascii="Calibri" w:hAnsi="Calibri"/>
          <w:lang w:val="pl-PL"/>
        </w:rPr>
        <w:t xml:space="preserve">które zostaną wprowadzone do umowy w </w:t>
      </w:r>
      <w:r w:rsidR="00603291" w:rsidRPr="00B73B4C">
        <w:rPr>
          <w:rFonts w:ascii="Calibri" w:hAnsi="Calibri"/>
        </w:rPr>
        <w:t>sprawie zamówienia publicznego</w:t>
      </w:r>
      <w:bookmarkEnd w:id="63"/>
    </w:p>
    <w:p w14:paraId="546010A2" w14:textId="77777777" w:rsidR="00603291" w:rsidRPr="00B73B4C" w:rsidRDefault="00603291" w:rsidP="00DC2DA0">
      <w:pPr>
        <w:pStyle w:val="Nagwek2"/>
        <w:rPr>
          <w:rFonts w:ascii="Calibri" w:hAnsi="Calibri"/>
        </w:rPr>
      </w:pPr>
      <w:r w:rsidRPr="00B73B4C">
        <w:rPr>
          <w:rFonts w:ascii="Calibri" w:hAnsi="Calibri"/>
        </w:rPr>
        <w:t xml:space="preserve">Wzór umowy stanowi załącznik </w:t>
      </w:r>
      <w:r w:rsidR="008568FB" w:rsidRPr="00B73B4C">
        <w:rPr>
          <w:rFonts w:ascii="Calibri" w:hAnsi="Calibri"/>
          <w:lang w:val="pl-PL"/>
        </w:rPr>
        <w:t xml:space="preserve">nr 5 </w:t>
      </w:r>
      <w:r w:rsidRPr="00B73B4C">
        <w:rPr>
          <w:rFonts w:ascii="Calibri" w:hAnsi="Calibri"/>
        </w:rPr>
        <w:t xml:space="preserve">do niniejszej </w:t>
      </w:r>
      <w:r w:rsidR="00D30384" w:rsidRPr="00B73B4C">
        <w:rPr>
          <w:rFonts w:ascii="Calibri" w:hAnsi="Calibri"/>
          <w:lang w:val="pl-PL"/>
        </w:rPr>
        <w:t>SWZ</w:t>
      </w:r>
      <w:r w:rsidRPr="00B73B4C">
        <w:rPr>
          <w:rFonts w:ascii="Calibri" w:hAnsi="Calibri"/>
        </w:rPr>
        <w:t>.</w:t>
      </w:r>
      <w:r w:rsidR="009E7B6E" w:rsidRPr="00B73B4C">
        <w:rPr>
          <w:rFonts w:ascii="Calibri" w:hAnsi="Calibri"/>
        </w:rPr>
        <w:t xml:space="preserve"> </w:t>
      </w:r>
    </w:p>
    <w:p w14:paraId="046AE7EE" w14:textId="77777777" w:rsidR="00EB7871" w:rsidRPr="00C4309B" w:rsidRDefault="003E46C2" w:rsidP="00DC2DA0">
      <w:pPr>
        <w:pStyle w:val="Nagwek2"/>
        <w:numPr>
          <w:ilvl w:val="0"/>
          <w:numId w:val="0"/>
        </w:numPr>
        <w:ind w:left="680"/>
        <w:rPr>
          <w:rFonts w:ascii="Calibri" w:hAnsi="Calibri"/>
        </w:rPr>
      </w:pPr>
      <w:r w:rsidRPr="00B73B4C">
        <w:rPr>
          <w:rFonts w:ascii="Calibri" w:hAnsi="Calibri"/>
        </w:rPr>
        <w:t>Zakazuje się istotnych zmian postanowień</w:t>
      </w:r>
      <w:r w:rsidRPr="00C4309B">
        <w:rPr>
          <w:rFonts w:ascii="Calibri" w:hAnsi="Calibri"/>
        </w:rPr>
        <w:t xml:space="preserve"> zawartej umowy w stosunku do treści oferty, na podstawie której dokonano wyboru Wykonawcy. </w:t>
      </w:r>
    </w:p>
    <w:p w14:paraId="1450371B" w14:textId="77777777" w:rsidR="00603291" w:rsidRPr="00C4309B" w:rsidRDefault="00603291" w:rsidP="00930133">
      <w:pPr>
        <w:pStyle w:val="Nagwek1"/>
        <w:rPr>
          <w:rFonts w:ascii="Calibri" w:hAnsi="Calibri"/>
        </w:rPr>
      </w:pPr>
      <w:bookmarkStart w:id="64" w:name="_Toc258314260"/>
      <w:r w:rsidRPr="00C4309B">
        <w:rPr>
          <w:rFonts w:ascii="Calibri" w:hAnsi="Calibri"/>
        </w:rPr>
        <w:t xml:space="preserve">Pouczenie o </w:t>
      </w:r>
      <w:r w:rsidRPr="00C4309B">
        <w:rPr>
          <w:rFonts w:ascii="Calibri" w:eastAsia="TimesNewRoman" w:hAnsi="Calibri" w:cs="TimesNewRoman"/>
        </w:rPr>
        <w:t>ś</w:t>
      </w:r>
      <w:r w:rsidRPr="00C4309B">
        <w:rPr>
          <w:rFonts w:ascii="Calibri" w:hAnsi="Calibri"/>
        </w:rPr>
        <w:t>rodkach ochrony prawnej przysługuj</w:t>
      </w:r>
      <w:r w:rsidRPr="00C4309B">
        <w:rPr>
          <w:rFonts w:ascii="Calibri" w:eastAsia="TimesNewRoman" w:hAnsi="Calibri" w:cs="TimesNewRoman"/>
        </w:rPr>
        <w:t>ą</w:t>
      </w:r>
      <w:r w:rsidRPr="00C4309B">
        <w:rPr>
          <w:rFonts w:ascii="Calibri" w:hAnsi="Calibri"/>
        </w:rPr>
        <w:t>cych Wykonawcy</w:t>
      </w:r>
      <w:bookmarkEnd w:id="64"/>
    </w:p>
    <w:p w14:paraId="645ECFA3" w14:textId="77777777" w:rsidR="00A56852" w:rsidRPr="00C4309B" w:rsidRDefault="00514B68" w:rsidP="00514B68">
      <w:pPr>
        <w:pStyle w:val="Nagwek2"/>
        <w:numPr>
          <w:ilvl w:val="0"/>
          <w:numId w:val="0"/>
        </w:numPr>
        <w:ind w:left="431"/>
        <w:rPr>
          <w:rFonts w:ascii="Calibri" w:hAnsi="Calibri"/>
        </w:rPr>
      </w:pPr>
      <w:r w:rsidRPr="00C4309B">
        <w:rPr>
          <w:rFonts w:ascii="Calibri" w:hAnsi="Calibri"/>
        </w:rPr>
        <w:t>Wykonawcom, a także innemu podmiotowi, jeżeli ma lub miał interes w uzyskaniu zamówienia oraz poniósł lub może ponieść szkodę w wyniku naruszenia przez zamawiającego przepisów ustawy Pzp, przysługują środki ochrony prawnej na zasadach przewidzianych w art. 505 – 590 ustawy Pzp</w:t>
      </w:r>
      <w:r w:rsidR="00D30384" w:rsidRPr="00C4309B">
        <w:rPr>
          <w:rFonts w:ascii="Calibri" w:hAnsi="Calibri"/>
        </w:rPr>
        <w:t>.</w:t>
      </w:r>
    </w:p>
    <w:p w14:paraId="24508F56" w14:textId="77777777" w:rsidR="00603291" w:rsidRPr="00C4309B" w:rsidRDefault="00603291" w:rsidP="00930133">
      <w:pPr>
        <w:pStyle w:val="Nagwek1"/>
        <w:rPr>
          <w:rFonts w:ascii="Calibri" w:hAnsi="Calibri"/>
        </w:rPr>
      </w:pPr>
      <w:r w:rsidRPr="00C4309B">
        <w:rPr>
          <w:rFonts w:ascii="Calibri" w:hAnsi="Calibri"/>
        </w:rPr>
        <w:t>Aukcja elektroniczna</w:t>
      </w:r>
    </w:p>
    <w:p w14:paraId="41979808" w14:textId="77777777" w:rsidR="00603291" w:rsidRPr="00C4309B" w:rsidRDefault="00514B68" w:rsidP="00DC2DA0">
      <w:pPr>
        <w:pStyle w:val="Nagwek2"/>
        <w:rPr>
          <w:rFonts w:ascii="Calibri" w:hAnsi="Calibri"/>
        </w:rPr>
      </w:pPr>
      <w:r w:rsidRPr="00C4309B">
        <w:rPr>
          <w:rFonts w:ascii="Calibri" w:hAnsi="Calibri"/>
          <w:lang w:val="pl-PL"/>
        </w:rPr>
        <w:t xml:space="preserve">Zamawiający </w:t>
      </w:r>
      <w:r w:rsidRPr="00C4309B">
        <w:rPr>
          <w:rFonts w:ascii="Calibri" w:hAnsi="Calibri"/>
        </w:rPr>
        <w:t>nie przewiduje przeprowadzenia aukcji elektronicznej, o której mowa w art. 308 ust. 1 ustawy Pzp</w:t>
      </w:r>
      <w:r w:rsidR="00603291" w:rsidRPr="00C4309B">
        <w:rPr>
          <w:rFonts w:ascii="Calibri" w:hAnsi="Calibri"/>
        </w:rPr>
        <w:t>.</w:t>
      </w:r>
    </w:p>
    <w:p w14:paraId="6FB030D0" w14:textId="77777777" w:rsidR="00603291" w:rsidRPr="00C4309B" w:rsidRDefault="007911FF" w:rsidP="00930133">
      <w:pPr>
        <w:pStyle w:val="Nagwek1"/>
        <w:rPr>
          <w:rFonts w:ascii="Calibri" w:hAnsi="Calibri"/>
        </w:rPr>
      </w:pPr>
      <w:r w:rsidRPr="00C4309B">
        <w:rPr>
          <w:rFonts w:ascii="Calibri" w:hAnsi="Calibri"/>
          <w:lang w:val="pl-PL"/>
        </w:rPr>
        <w:t>Ochrona danych osobowych</w:t>
      </w:r>
    </w:p>
    <w:p w14:paraId="554D8775" w14:textId="77777777" w:rsidR="00930133" w:rsidRPr="00C4309B" w:rsidRDefault="007911FF" w:rsidP="00DC2DA0">
      <w:pPr>
        <w:pStyle w:val="Nagwek2"/>
        <w:rPr>
          <w:rFonts w:ascii="Calibri" w:hAnsi="Calibri"/>
        </w:rPr>
      </w:pPr>
      <w:bookmarkStart w:id="65" w:name="_Hlk515367328"/>
      <w:r w:rsidRPr="00C4309B">
        <w:rPr>
          <w:rFonts w:ascii="Calibri" w:hAnsi="Calibri"/>
          <w:lang w:val="pl-PL"/>
        </w:rPr>
        <w:t>Zamawiający</w:t>
      </w:r>
      <w:r w:rsidR="00930133" w:rsidRPr="00C4309B">
        <w:rPr>
          <w:rFonts w:ascii="Calibri" w:hAnsi="Calibri"/>
        </w:rPr>
        <w:t xml:space="preserve"> </w:t>
      </w:r>
      <w:r w:rsidRPr="00C4309B">
        <w:rPr>
          <w:rFonts w:ascii="Calibri" w:hAnsi="Calibri"/>
        </w:rPr>
        <w:t>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w:t>
      </w:r>
      <w:proofErr w:type="spellStart"/>
      <w:r w:rsidRPr="00C4309B">
        <w:rPr>
          <w:rFonts w:ascii="Calibri" w:hAnsi="Calibri"/>
        </w:rPr>
        <w:t>Dz.Urz</w:t>
      </w:r>
      <w:proofErr w:type="spellEnd"/>
      <w:r w:rsidRPr="00C4309B">
        <w:rPr>
          <w:rFonts w:ascii="Calibri" w:hAnsi="Calibri"/>
        </w:rPr>
        <w:t>. UE L 119 z 4 maja 2016 r.), dalej: RODO, tym samym dane osobowe podane przez Wykonawcę będą przetwarzane zgodnie z RODO oraz zgodnie z przepisami krajowymi</w:t>
      </w:r>
      <w:r w:rsidRPr="00C4309B">
        <w:rPr>
          <w:rFonts w:ascii="Calibri" w:hAnsi="Calibri"/>
          <w:lang w:val="pl-PL"/>
        </w:rPr>
        <w:t>.</w:t>
      </w:r>
    </w:p>
    <w:p w14:paraId="1A5282ED" w14:textId="77777777" w:rsidR="007911FF" w:rsidRPr="00C4309B" w:rsidRDefault="007911FF" w:rsidP="00DC2DA0">
      <w:pPr>
        <w:pStyle w:val="Nagwek2"/>
        <w:rPr>
          <w:rFonts w:ascii="Calibri" w:hAnsi="Calibri"/>
        </w:rPr>
      </w:pPr>
      <w:r w:rsidRPr="00C4309B">
        <w:rPr>
          <w:rFonts w:ascii="Calibri" w:hAnsi="Calibri"/>
          <w:lang w:val="pl-PL"/>
        </w:rPr>
        <w:t>Zamawiający informuje, że:</w:t>
      </w:r>
    </w:p>
    <w:p w14:paraId="6A757564" w14:textId="77777777" w:rsidR="007911FF" w:rsidRPr="00C4309B" w:rsidRDefault="007911FF" w:rsidP="00811693">
      <w:pPr>
        <w:pStyle w:val="Nagwek2"/>
        <w:numPr>
          <w:ilvl w:val="0"/>
          <w:numId w:val="22"/>
        </w:numPr>
        <w:rPr>
          <w:rFonts w:ascii="Calibri" w:hAnsi="Calibri"/>
        </w:rPr>
      </w:pPr>
      <w:r w:rsidRPr="00C4309B">
        <w:rPr>
          <w:rFonts w:ascii="Calibri" w:hAnsi="Calibri"/>
          <w:lang w:val="pl-PL"/>
        </w:rPr>
        <w:t xml:space="preserve">administratorem </w:t>
      </w:r>
      <w:r w:rsidRPr="00C4309B">
        <w:rPr>
          <w:rFonts w:ascii="Calibri" w:hAnsi="Calibri"/>
          <w:bCs w:val="0"/>
          <w:iCs w:val="0"/>
        </w:rPr>
        <w:t xml:space="preserve">danych osobowych Wykonawcy jest </w:t>
      </w:r>
      <w:r w:rsidR="003E46C2" w:rsidRPr="003E46C2">
        <w:rPr>
          <w:rFonts w:ascii="Calibri" w:hAnsi="Calibri"/>
          <w:b/>
          <w:bCs w:val="0"/>
          <w:iCs w:val="0"/>
        </w:rPr>
        <w:t>Uniwersytet Morski w Gdyni</w:t>
      </w:r>
      <w:r w:rsidRPr="00C4309B">
        <w:rPr>
          <w:rFonts w:ascii="Calibri" w:eastAsia="Calibri" w:hAnsi="Calibri"/>
          <w:bCs w:val="0"/>
          <w:iCs w:val="0"/>
          <w:lang w:eastAsia="en-US"/>
        </w:rPr>
        <w:t xml:space="preserve">, </w:t>
      </w:r>
      <w:r w:rsidR="003E46C2" w:rsidRPr="003E46C2">
        <w:rPr>
          <w:rFonts w:ascii="Calibri" w:eastAsia="Calibri" w:hAnsi="Calibri"/>
          <w:bCs w:val="0"/>
          <w:iCs w:val="0"/>
          <w:lang w:eastAsia="en-US"/>
        </w:rPr>
        <w:t>ul. Morska</w:t>
      </w:r>
      <w:r w:rsidRPr="00C4309B">
        <w:rPr>
          <w:rFonts w:ascii="Calibri" w:hAnsi="Calibri"/>
          <w:bCs w:val="0"/>
          <w:iCs w:val="0"/>
        </w:rPr>
        <w:t xml:space="preserve"> </w:t>
      </w:r>
      <w:r w:rsidR="003E46C2" w:rsidRPr="003E46C2">
        <w:rPr>
          <w:rFonts w:ascii="Calibri" w:hAnsi="Calibri"/>
          <w:bCs w:val="0"/>
          <w:iCs w:val="0"/>
        </w:rPr>
        <w:t>81-87</w:t>
      </w:r>
      <w:r w:rsidRPr="00C4309B">
        <w:rPr>
          <w:rFonts w:ascii="Calibri" w:hAnsi="Calibri"/>
          <w:bCs w:val="0"/>
          <w:iCs w:val="0"/>
        </w:rPr>
        <w:t xml:space="preserve"> , </w:t>
      </w:r>
      <w:r w:rsidR="003E46C2" w:rsidRPr="003E46C2">
        <w:rPr>
          <w:rFonts w:ascii="Calibri" w:hAnsi="Calibri"/>
          <w:bCs w:val="0"/>
          <w:iCs w:val="0"/>
        </w:rPr>
        <w:t>81-225</w:t>
      </w:r>
      <w:r w:rsidRPr="00C4309B">
        <w:rPr>
          <w:rFonts w:ascii="Calibri" w:hAnsi="Calibri"/>
          <w:bCs w:val="0"/>
          <w:iCs w:val="0"/>
        </w:rPr>
        <w:t xml:space="preserve"> </w:t>
      </w:r>
      <w:r w:rsidR="003E46C2" w:rsidRPr="003E46C2">
        <w:rPr>
          <w:rFonts w:ascii="Calibri" w:hAnsi="Calibri"/>
          <w:bCs w:val="0"/>
          <w:iCs w:val="0"/>
        </w:rPr>
        <w:t>Gdynia</w:t>
      </w:r>
      <w:r w:rsidRPr="00C4309B">
        <w:rPr>
          <w:rFonts w:ascii="Calibri" w:hAnsi="Calibri"/>
          <w:lang w:val="pl-PL"/>
        </w:rPr>
        <w:t>.</w:t>
      </w:r>
    </w:p>
    <w:p w14:paraId="37257F7B" w14:textId="77777777" w:rsidR="007911FF" w:rsidRPr="00C4309B" w:rsidRDefault="007911FF" w:rsidP="00811693">
      <w:pPr>
        <w:pStyle w:val="Nagwek2"/>
        <w:numPr>
          <w:ilvl w:val="0"/>
          <w:numId w:val="22"/>
        </w:numPr>
        <w:rPr>
          <w:rFonts w:ascii="Calibri" w:hAnsi="Calibri"/>
        </w:rPr>
      </w:pPr>
      <w:r w:rsidRPr="00C4309B">
        <w:rPr>
          <w:rFonts w:ascii="Calibri" w:hAnsi="Calibri"/>
          <w:lang w:val="pl-PL"/>
        </w:rPr>
        <w:lastRenderedPageBreak/>
        <w:t xml:space="preserve">w </w:t>
      </w:r>
      <w:r w:rsidRPr="00C4309B">
        <w:rPr>
          <w:rFonts w:ascii="Calibri" w:hAnsi="Calibri"/>
          <w:bCs w:val="0"/>
          <w:iCs w:val="0"/>
        </w:rPr>
        <w:t xml:space="preserve">sprawach związanych z przetwarzaniem danych osobowych, można kontaktować się z Inspektorem Ochrony Danych, którym jest </w:t>
      </w:r>
      <w:r w:rsidR="003E46C2" w:rsidRPr="003E46C2">
        <w:rPr>
          <w:rFonts w:ascii="Calibri" w:hAnsi="Calibri"/>
          <w:bCs w:val="0"/>
          <w:iCs w:val="0"/>
        </w:rPr>
        <w:t>Henryk Szreder</w:t>
      </w:r>
      <w:r w:rsidRPr="00C4309B">
        <w:rPr>
          <w:rFonts w:ascii="Calibri" w:eastAsia="Calibri" w:hAnsi="Calibri"/>
          <w:lang w:eastAsia="en-US"/>
        </w:rPr>
        <w:t xml:space="preserve">, </w:t>
      </w:r>
      <w:r w:rsidRPr="00C4309B">
        <w:rPr>
          <w:rFonts w:ascii="Calibri" w:hAnsi="Calibri"/>
          <w:bCs w:val="0"/>
          <w:iCs w:val="0"/>
        </w:rPr>
        <w:t xml:space="preserve">za pośrednictwem telefonu </w:t>
      </w:r>
      <w:r w:rsidR="003E46C2" w:rsidRPr="003E46C2">
        <w:rPr>
          <w:rFonts w:ascii="Calibri" w:hAnsi="Calibri"/>
          <w:bCs w:val="0"/>
          <w:iCs w:val="0"/>
        </w:rPr>
        <w:t>58-5586-637</w:t>
      </w:r>
      <w:r w:rsidRPr="00C4309B">
        <w:rPr>
          <w:rFonts w:ascii="Calibri" w:hAnsi="Calibri"/>
        </w:rPr>
        <w:t xml:space="preserve"> lub</w:t>
      </w:r>
      <w:r w:rsidRPr="00C4309B">
        <w:rPr>
          <w:rFonts w:ascii="Calibri" w:hAnsi="Calibri"/>
          <w:bCs w:val="0"/>
          <w:iCs w:val="0"/>
        </w:rPr>
        <w:t xml:space="preserve"> adresu e-mail: </w:t>
      </w:r>
      <w:r w:rsidR="003E46C2" w:rsidRPr="00931B31">
        <w:rPr>
          <w:rFonts w:ascii="Calibri" w:hAnsi="Calibri"/>
          <w:bCs w:val="0"/>
          <w:iCs w:val="0"/>
          <w:color w:val="0070C0"/>
          <w:u w:val="single"/>
        </w:rPr>
        <w:t>iod@umg.edu.pl</w:t>
      </w:r>
      <w:r w:rsidRPr="00C4309B">
        <w:rPr>
          <w:rFonts w:ascii="Calibri" w:hAnsi="Calibri"/>
          <w:lang w:val="pl-PL"/>
        </w:rPr>
        <w:t>;</w:t>
      </w:r>
    </w:p>
    <w:p w14:paraId="349858B7" w14:textId="29AAD4BD" w:rsidR="007911FF" w:rsidRPr="00C4309B" w:rsidRDefault="007911FF" w:rsidP="00811693">
      <w:pPr>
        <w:pStyle w:val="Nagwek2"/>
        <w:numPr>
          <w:ilvl w:val="0"/>
          <w:numId w:val="22"/>
        </w:numPr>
        <w:rPr>
          <w:rFonts w:ascii="Calibri" w:hAnsi="Calibri"/>
        </w:rPr>
      </w:pPr>
      <w:r w:rsidRPr="00C4309B">
        <w:rPr>
          <w:rFonts w:ascii="Calibri" w:hAnsi="Calibri"/>
          <w:lang w:val="pl-PL"/>
        </w:rPr>
        <w:t xml:space="preserve">dane </w:t>
      </w:r>
      <w:r w:rsidRPr="00C4309B">
        <w:rPr>
          <w:rFonts w:ascii="Calibri" w:hAnsi="Calibri"/>
          <w:bCs w:val="0"/>
          <w:iCs w:val="0"/>
        </w:rPr>
        <w:t xml:space="preserve">osobowe Wykonawcy będą przetwarzane w celu przeprowadzenia postępowania o udzielenie zamówienia publicznego pn. </w:t>
      </w:r>
      <w:r w:rsidR="003E46C2" w:rsidRPr="003E46C2">
        <w:rPr>
          <w:rFonts w:ascii="Calibri" w:hAnsi="Calibri"/>
          <w:b/>
          <w:bCs w:val="0"/>
          <w:iCs w:val="0"/>
        </w:rPr>
        <w:t>Świadczenie usługi Sternika/ Mechanika/ Mechatronika dla IM UMG</w:t>
      </w:r>
      <w:r w:rsidRPr="00C4309B">
        <w:rPr>
          <w:rFonts w:ascii="Calibri" w:hAnsi="Calibri"/>
        </w:rPr>
        <w:t xml:space="preserve"> </w:t>
      </w:r>
      <w:r w:rsidRPr="00C4309B">
        <w:rPr>
          <w:rFonts w:ascii="Calibri" w:hAnsi="Calibri"/>
          <w:lang w:val="pl-PL"/>
        </w:rPr>
        <w:t xml:space="preserve">– znak sprawy: </w:t>
      </w:r>
      <w:r w:rsidR="003E46C2" w:rsidRPr="003E46C2">
        <w:rPr>
          <w:rFonts w:ascii="Calibri" w:hAnsi="Calibri"/>
          <w:b/>
          <w:lang w:val="pl-PL"/>
        </w:rPr>
        <w:t>CRZP/</w:t>
      </w:r>
      <w:r w:rsidR="00671E59">
        <w:rPr>
          <w:rFonts w:ascii="Calibri" w:hAnsi="Calibri"/>
          <w:b/>
          <w:lang w:val="pl-PL"/>
        </w:rPr>
        <w:t>25/</w:t>
      </w:r>
      <w:bookmarkStart w:id="66" w:name="_GoBack"/>
      <w:r w:rsidR="00671E59">
        <w:rPr>
          <w:rFonts w:ascii="Calibri" w:hAnsi="Calibri"/>
          <w:b/>
          <w:lang w:val="pl-PL"/>
        </w:rPr>
        <w:t>2025</w:t>
      </w:r>
      <w:bookmarkEnd w:id="66"/>
      <w:r w:rsidR="003E46C2" w:rsidRPr="003E46C2">
        <w:rPr>
          <w:rFonts w:ascii="Calibri" w:hAnsi="Calibri"/>
          <w:b/>
          <w:lang w:val="pl-PL"/>
        </w:rPr>
        <w:t>/AZP</w:t>
      </w:r>
      <w:r w:rsidRPr="00C4309B">
        <w:rPr>
          <w:rFonts w:ascii="Calibri" w:hAnsi="Calibri"/>
          <w:lang w:val="pl-PL"/>
        </w:rPr>
        <w:t xml:space="preserve"> </w:t>
      </w:r>
      <w:r w:rsidRPr="00C4309B">
        <w:rPr>
          <w:rFonts w:ascii="Calibri" w:hAnsi="Calibri"/>
        </w:rPr>
        <w:t>oraz w celu archiwizacji dokumentacji dotyczącej tego postępowania</w:t>
      </w:r>
      <w:r w:rsidR="00B556D6" w:rsidRPr="00C4309B">
        <w:rPr>
          <w:rFonts w:ascii="Calibri" w:hAnsi="Calibri"/>
          <w:lang w:val="pl-PL"/>
        </w:rPr>
        <w:t>;</w:t>
      </w:r>
    </w:p>
    <w:p w14:paraId="539045D0" w14:textId="77777777" w:rsidR="00B556D6" w:rsidRPr="00C4309B" w:rsidRDefault="00B556D6" w:rsidP="00811693">
      <w:pPr>
        <w:pStyle w:val="Nagwek2"/>
        <w:numPr>
          <w:ilvl w:val="0"/>
          <w:numId w:val="22"/>
        </w:numPr>
        <w:rPr>
          <w:rFonts w:ascii="Calibri" w:hAnsi="Calibri"/>
        </w:rPr>
      </w:pPr>
      <w:r w:rsidRPr="00C4309B">
        <w:rPr>
          <w:rFonts w:ascii="Calibri" w:hAnsi="Calibri"/>
          <w:lang w:val="pl-PL"/>
        </w:rPr>
        <w:t>odbiorcami przekazanych przez Wykonawcę danych osobowych będą osoby lub podmioty, którym zostanie udostępniona dokumentacja postępowania w oparciu o art. 18 oraz art. 74 ust. 1 ustawy Pzp;</w:t>
      </w:r>
    </w:p>
    <w:p w14:paraId="60D31487" w14:textId="77777777" w:rsidR="00B556D6" w:rsidRPr="00C4309B" w:rsidRDefault="00B556D6" w:rsidP="00811693">
      <w:pPr>
        <w:pStyle w:val="Nagwek2"/>
        <w:numPr>
          <w:ilvl w:val="0"/>
          <w:numId w:val="22"/>
        </w:numPr>
        <w:rPr>
          <w:rFonts w:ascii="Calibri" w:hAnsi="Calibri"/>
        </w:rPr>
      </w:pPr>
      <w:r w:rsidRPr="00C4309B">
        <w:rPr>
          <w:rFonts w:ascii="Calibri" w:hAnsi="Calibri"/>
          <w:lang w:val="pl-PL"/>
        </w:rPr>
        <w:t>dane osobowe Wykonawcy będą przechowywane, zgodnie z art. 78 ustawy Pzp, przez okres 4 lat od dnia zakończenia postępowania o udzielenie zamówienia, a jeżeli okres obowiązywania umowy w sprawie zamówienia publicznego przekracza 4 lata, okres przechowywania obejmuje cały okres obowiązywania umowy.</w:t>
      </w:r>
    </w:p>
    <w:p w14:paraId="1CC76253" w14:textId="77777777" w:rsidR="00930133" w:rsidRPr="00C4309B" w:rsidRDefault="00B556D6" w:rsidP="00B556D6">
      <w:pPr>
        <w:pStyle w:val="Nagwek2"/>
        <w:rPr>
          <w:rFonts w:ascii="Calibri" w:hAnsi="Calibri"/>
        </w:rPr>
      </w:pPr>
      <w:r w:rsidRPr="00C4309B">
        <w:rPr>
          <w:rFonts w:ascii="Calibri" w:hAnsi="Calibri"/>
          <w:lang w:val="pl-PL"/>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bookmarkEnd w:id="65"/>
      <w:r w:rsidRPr="00C4309B">
        <w:rPr>
          <w:rFonts w:ascii="Calibri" w:hAnsi="Calibri"/>
          <w:lang w:val="pl-PL"/>
        </w:rPr>
        <w:t>:</w:t>
      </w:r>
    </w:p>
    <w:p w14:paraId="2813D77B" w14:textId="77777777" w:rsidR="00B556D6" w:rsidRPr="00C4309B" w:rsidRDefault="00B556D6" w:rsidP="00811693">
      <w:pPr>
        <w:pStyle w:val="Nagwek2"/>
        <w:numPr>
          <w:ilvl w:val="0"/>
          <w:numId w:val="23"/>
        </w:numPr>
        <w:rPr>
          <w:rFonts w:ascii="Calibri" w:hAnsi="Calibri"/>
        </w:rPr>
      </w:pPr>
      <w:r w:rsidRPr="00C4309B">
        <w:rPr>
          <w:rFonts w:ascii="Calibri" w:hAnsi="Calibri"/>
          <w:lang w:val="pl-PL"/>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1C3E4E8C" w14:textId="77777777" w:rsidR="00B556D6" w:rsidRPr="00C4309B" w:rsidRDefault="00B556D6" w:rsidP="00811693">
      <w:pPr>
        <w:pStyle w:val="Nagwek2"/>
        <w:numPr>
          <w:ilvl w:val="0"/>
          <w:numId w:val="23"/>
        </w:numPr>
        <w:rPr>
          <w:rFonts w:ascii="Calibri" w:hAnsi="Calibri"/>
        </w:rPr>
      </w:pPr>
      <w:r w:rsidRPr="00C4309B">
        <w:rPr>
          <w:rFonts w:ascii="Calibri" w:hAnsi="Calibri"/>
          <w:lang w:val="pl-PL"/>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1D580191" w14:textId="77777777" w:rsidR="00603291" w:rsidRPr="00C4309B" w:rsidRDefault="00B556D6" w:rsidP="00B556D6">
      <w:pPr>
        <w:pStyle w:val="Nagwek2"/>
        <w:rPr>
          <w:rFonts w:ascii="Calibri" w:hAnsi="Calibri"/>
        </w:rPr>
      </w:pPr>
      <w:r w:rsidRPr="00C4309B">
        <w:rPr>
          <w:rFonts w:ascii="Calibri" w:hAnsi="Calibri"/>
          <w:lang w:val="pl-PL"/>
        </w:rPr>
        <w:t>Zamawiający informuje, że;</w:t>
      </w:r>
    </w:p>
    <w:p w14:paraId="5440CDB3" w14:textId="77777777" w:rsidR="00B556D6" w:rsidRPr="00C4309B" w:rsidRDefault="00B556D6" w:rsidP="00811693">
      <w:pPr>
        <w:pStyle w:val="Nagwek2"/>
        <w:numPr>
          <w:ilvl w:val="0"/>
          <w:numId w:val="24"/>
        </w:numPr>
        <w:rPr>
          <w:rFonts w:ascii="Calibri" w:hAnsi="Calibri"/>
        </w:rPr>
      </w:pPr>
      <w:r w:rsidRPr="00C4309B">
        <w:rPr>
          <w:rFonts w:ascii="Calibri" w:hAnsi="Calibri"/>
          <w:lang w:val="pl-PL"/>
        </w:rPr>
        <w:t>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5202471" w14:textId="77777777" w:rsidR="00B556D6" w:rsidRPr="00C4309B" w:rsidRDefault="00B556D6" w:rsidP="00811693">
      <w:pPr>
        <w:pStyle w:val="Nagwek2"/>
        <w:numPr>
          <w:ilvl w:val="0"/>
          <w:numId w:val="24"/>
        </w:numPr>
        <w:rPr>
          <w:rFonts w:ascii="Calibri" w:hAnsi="Calibri"/>
        </w:rPr>
      </w:pPr>
      <w:r w:rsidRPr="00C4309B">
        <w:rPr>
          <w:rFonts w:ascii="Calibri" w:hAnsi="Calibri"/>
          <w:lang w:val="pl-PL"/>
        </w:rPr>
        <w:t>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14:paraId="4D22E9C7" w14:textId="77777777" w:rsidR="00B556D6" w:rsidRPr="00C4309B" w:rsidRDefault="00B556D6" w:rsidP="00811693">
      <w:pPr>
        <w:pStyle w:val="Nagwek2"/>
        <w:numPr>
          <w:ilvl w:val="0"/>
          <w:numId w:val="24"/>
        </w:numPr>
        <w:rPr>
          <w:rFonts w:ascii="Calibri" w:hAnsi="Calibri"/>
        </w:rPr>
      </w:pPr>
      <w:r w:rsidRPr="00C4309B">
        <w:rPr>
          <w:rFonts w:ascii="Calibri" w:hAnsi="Calibri"/>
          <w:lang w:val="pl-PL"/>
        </w:rPr>
        <w:t xml:space="preserve">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w:t>
      </w:r>
      <w:r w:rsidRPr="00C4309B">
        <w:rPr>
          <w:rFonts w:ascii="Calibri" w:hAnsi="Calibri"/>
          <w:lang w:val="pl-PL"/>
        </w:rPr>
        <w:lastRenderedPageBreak/>
        <w:t>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4F6F5241" w14:textId="77777777" w:rsidR="00B556D6" w:rsidRPr="00C4309B" w:rsidRDefault="00B556D6" w:rsidP="00811693">
      <w:pPr>
        <w:pStyle w:val="Nagwek2"/>
        <w:numPr>
          <w:ilvl w:val="0"/>
          <w:numId w:val="24"/>
        </w:numPr>
        <w:rPr>
          <w:rFonts w:ascii="Calibri" w:hAnsi="Calibri"/>
        </w:rPr>
      </w:pPr>
      <w:r w:rsidRPr="00C4309B">
        <w:rPr>
          <w:rFonts w:ascii="Calibri" w:hAnsi="Calibri"/>
          <w:lang w:val="pl-PL"/>
        </w:rPr>
        <w:t>skorzystanie przez osobę, której dane osobowe są przetwarzane, z uprawnienia, o którym mowa w art. 16 RODO (uprawnienie do sprostowania lub uzupełnienia danych osobowych), nie może naruszać integralności protokołu postępowania oraz jego załączników;</w:t>
      </w:r>
    </w:p>
    <w:p w14:paraId="7CB37515" w14:textId="77777777" w:rsidR="00B556D6" w:rsidRPr="00C4309B" w:rsidRDefault="00B556D6" w:rsidP="00811693">
      <w:pPr>
        <w:pStyle w:val="Nagwek2"/>
        <w:numPr>
          <w:ilvl w:val="0"/>
          <w:numId w:val="24"/>
        </w:numPr>
        <w:rPr>
          <w:rFonts w:ascii="Calibri" w:hAnsi="Calibri"/>
        </w:rPr>
      </w:pPr>
      <w:r w:rsidRPr="00C4309B">
        <w:rPr>
          <w:rFonts w:ascii="Calibri" w:hAnsi="Calibri"/>
          <w:lang w:val="pl-PL"/>
        </w:rPr>
        <w:t>w postępowaniu o udzielenie zamówienia zgłoszenie żądania ograniczenia przetwarzania, o którym mowa w art. 18 ust. 1 RODO, nie ogranicza przetwarzania danych osobowych do czasu zakończenia tego postępowania;</w:t>
      </w:r>
    </w:p>
    <w:p w14:paraId="0B9F8EEF" w14:textId="77777777" w:rsidR="00B556D6" w:rsidRPr="00C4309B" w:rsidRDefault="00B556D6" w:rsidP="00811693">
      <w:pPr>
        <w:pStyle w:val="Nagwek2"/>
        <w:numPr>
          <w:ilvl w:val="0"/>
          <w:numId w:val="24"/>
        </w:numPr>
        <w:rPr>
          <w:rFonts w:ascii="Calibri" w:hAnsi="Calibri"/>
        </w:rPr>
      </w:pPr>
      <w:r w:rsidRPr="00C4309B">
        <w:rPr>
          <w:rFonts w:ascii="Calibri" w:hAnsi="Calibri"/>
          <w:lang w:val="pl-PL"/>
        </w:rPr>
        <w:t xml:space="preserve">w </w:t>
      </w:r>
      <w:r w:rsidR="00F2749C" w:rsidRPr="00C4309B">
        <w:rPr>
          <w:rFonts w:ascii="Calibri" w:hAnsi="Calibri"/>
          <w:lang w:val="pl-PL"/>
        </w:rPr>
        <w:t>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r w:rsidRPr="00C4309B">
        <w:rPr>
          <w:rFonts w:ascii="Calibri" w:hAnsi="Calibri"/>
          <w:lang w:val="pl-PL"/>
        </w:rPr>
        <w:t>.</w:t>
      </w:r>
    </w:p>
    <w:p w14:paraId="033B144F" w14:textId="77777777" w:rsidR="00F2749C" w:rsidRPr="00C4309B" w:rsidRDefault="00F2749C" w:rsidP="00F2749C">
      <w:pPr>
        <w:pStyle w:val="Nagwek2"/>
        <w:numPr>
          <w:ilvl w:val="0"/>
          <w:numId w:val="0"/>
        </w:numPr>
        <w:ind w:left="1040"/>
        <w:rPr>
          <w:rFonts w:ascii="Calibri" w:hAnsi="Calibri"/>
        </w:rPr>
      </w:pPr>
    </w:p>
    <w:p w14:paraId="0C86D7FE" w14:textId="77777777" w:rsidR="00603291" w:rsidRPr="00C4309B" w:rsidRDefault="00603291" w:rsidP="00603291">
      <w:pPr>
        <w:spacing w:before="60" w:after="120"/>
        <w:jc w:val="both"/>
        <w:rPr>
          <w:rFonts w:ascii="Calibri" w:hAnsi="Calibri"/>
        </w:rPr>
      </w:pPr>
      <w:r w:rsidRPr="00C4309B">
        <w:rPr>
          <w:rFonts w:ascii="Calibri" w:hAnsi="Calibri"/>
          <w:b/>
        </w:rPr>
        <w:t>Załącznik</w:t>
      </w:r>
      <w:r w:rsidR="00930133" w:rsidRPr="00C4309B">
        <w:rPr>
          <w:rFonts w:ascii="Calibri" w:hAnsi="Calibri"/>
          <w:b/>
        </w:rPr>
        <w:t>i do SWZ</w:t>
      </w:r>
      <w:r w:rsidR="00930133" w:rsidRPr="00C4309B">
        <w:rPr>
          <w:rFonts w:ascii="Calibri" w:hAnsi="Calibri"/>
        </w:rPr>
        <w:t>:</w:t>
      </w:r>
    </w:p>
    <w:p w14:paraId="2C18F515" w14:textId="77777777" w:rsidR="00EB7871" w:rsidRDefault="00EB7871" w:rsidP="00930133">
      <w:pPr>
        <w:pStyle w:val="Nagwek1"/>
        <w:numPr>
          <w:ilvl w:val="0"/>
          <w:numId w:val="0"/>
        </w:num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FB3813" w14:paraId="406D7CFE" w14:textId="77777777" w:rsidTr="00671E59">
        <w:tc>
          <w:tcPr>
            <w:tcW w:w="828" w:type="dxa"/>
            <w:tcBorders>
              <w:top w:val="single" w:sz="4" w:space="0" w:color="auto"/>
              <w:left w:val="single" w:sz="4" w:space="0" w:color="auto"/>
              <w:bottom w:val="single" w:sz="4" w:space="0" w:color="auto"/>
              <w:right w:val="single" w:sz="4" w:space="0" w:color="auto"/>
            </w:tcBorders>
            <w:hideMark/>
          </w:tcPr>
          <w:p w14:paraId="547EEDE0" w14:textId="77777777" w:rsidR="00FB3813" w:rsidRDefault="00FB3813">
            <w:pPr>
              <w:jc w:val="both"/>
              <w:rPr>
                <w:rFonts w:ascii="Calibri" w:hAnsi="Calibri"/>
                <w:b/>
                <w:sz w:val="20"/>
                <w:szCs w:val="20"/>
                <w:lang w:eastAsia="ja-JP"/>
              </w:rPr>
            </w:pPr>
            <w:r>
              <w:rPr>
                <w:rFonts w:ascii="Calibri" w:hAnsi="Calibri"/>
                <w:b/>
                <w:sz w:val="20"/>
                <w:szCs w:val="20"/>
                <w:lang w:eastAsia="ja-JP"/>
              </w:rPr>
              <w:t>Nr</w:t>
            </w:r>
          </w:p>
        </w:tc>
        <w:tc>
          <w:tcPr>
            <w:tcW w:w="8636" w:type="dxa"/>
            <w:tcBorders>
              <w:top w:val="single" w:sz="4" w:space="0" w:color="auto"/>
              <w:left w:val="single" w:sz="4" w:space="0" w:color="auto"/>
              <w:bottom w:val="single" w:sz="4" w:space="0" w:color="auto"/>
              <w:right w:val="single" w:sz="4" w:space="0" w:color="auto"/>
            </w:tcBorders>
            <w:hideMark/>
          </w:tcPr>
          <w:p w14:paraId="2478915E" w14:textId="77777777" w:rsidR="00FB3813" w:rsidRDefault="00FB3813">
            <w:pPr>
              <w:jc w:val="both"/>
              <w:rPr>
                <w:rFonts w:ascii="Calibri" w:hAnsi="Calibri"/>
                <w:b/>
                <w:sz w:val="20"/>
                <w:szCs w:val="20"/>
                <w:lang w:eastAsia="ja-JP"/>
              </w:rPr>
            </w:pPr>
            <w:r>
              <w:rPr>
                <w:rFonts w:ascii="Calibri" w:hAnsi="Calibri"/>
                <w:b/>
                <w:sz w:val="20"/>
                <w:szCs w:val="20"/>
                <w:lang w:eastAsia="ja-JP"/>
              </w:rPr>
              <w:t>Nazwa załącznika</w:t>
            </w:r>
          </w:p>
        </w:tc>
      </w:tr>
      <w:tr w:rsidR="00FB3813" w14:paraId="7B342DF5" w14:textId="77777777" w:rsidTr="00671E59">
        <w:tc>
          <w:tcPr>
            <w:tcW w:w="828" w:type="dxa"/>
            <w:tcBorders>
              <w:top w:val="single" w:sz="4" w:space="0" w:color="auto"/>
              <w:left w:val="single" w:sz="4" w:space="0" w:color="auto"/>
              <w:bottom w:val="single" w:sz="4" w:space="0" w:color="auto"/>
              <w:right w:val="single" w:sz="4" w:space="0" w:color="auto"/>
            </w:tcBorders>
            <w:hideMark/>
          </w:tcPr>
          <w:p w14:paraId="4360FECE" w14:textId="77777777" w:rsidR="00FB3813" w:rsidRDefault="00FB3813">
            <w:pPr>
              <w:jc w:val="both"/>
              <w:rPr>
                <w:rFonts w:ascii="Calibri" w:hAnsi="Calibri"/>
                <w:lang w:eastAsia="ja-JP"/>
              </w:rPr>
            </w:pPr>
            <w:r>
              <w:rPr>
                <w:rFonts w:ascii="Calibri" w:hAnsi="Calibri"/>
                <w:lang w:eastAsia="ja-JP"/>
              </w:rPr>
              <w:t>1</w:t>
            </w:r>
          </w:p>
        </w:tc>
        <w:tc>
          <w:tcPr>
            <w:tcW w:w="8636" w:type="dxa"/>
            <w:tcBorders>
              <w:top w:val="single" w:sz="4" w:space="0" w:color="auto"/>
              <w:left w:val="single" w:sz="4" w:space="0" w:color="auto"/>
              <w:bottom w:val="single" w:sz="4" w:space="0" w:color="auto"/>
              <w:right w:val="single" w:sz="4" w:space="0" w:color="auto"/>
            </w:tcBorders>
            <w:hideMark/>
          </w:tcPr>
          <w:p w14:paraId="7B1BF934" w14:textId="77777777" w:rsidR="00FB3813" w:rsidRDefault="00FB3813">
            <w:pPr>
              <w:jc w:val="both"/>
              <w:rPr>
                <w:rFonts w:ascii="Calibri" w:hAnsi="Calibri"/>
                <w:lang w:eastAsia="ja-JP"/>
              </w:rPr>
            </w:pPr>
            <w:r>
              <w:rPr>
                <w:rFonts w:ascii="Calibri" w:hAnsi="Calibri"/>
                <w:lang w:eastAsia="ja-JP"/>
              </w:rPr>
              <w:t>Wzór oferty</w:t>
            </w:r>
          </w:p>
        </w:tc>
      </w:tr>
      <w:tr w:rsidR="00FB3813" w14:paraId="5432B4C3" w14:textId="77777777" w:rsidTr="00671E59">
        <w:tc>
          <w:tcPr>
            <w:tcW w:w="828" w:type="dxa"/>
            <w:tcBorders>
              <w:top w:val="single" w:sz="4" w:space="0" w:color="auto"/>
              <w:left w:val="single" w:sz="4" w:space="0" w:color="auto"/>
              <w:bottom w:val="single" w:sz="4" w:space="0" w:color="auto"/>
              <w:right w:val="single" w:sz="4" w:space="0" w:color="auto"/>
            </w:tcBorders>
            <w:hideMark/>
          </w:tcPr>
          <w:p w14:paraId="1BD409C4" w14:textId="77777777" w:rsidR="00FB3813" w:rsidRDefault="00FB3813">
            <w:pPr>
              <w:jc w:val="both"/>
              <w:rPr>
                <w:rFonts w:ascii="Calibri" w:hAnsi="Calibri"/>
                <w:b/>
                <w:lang w:eastAsia="ja-JP"/>
              </w:rPr>
            </w:pPr>
            <w:r>
              <w:rPr>
                <w:rFonts w:ascii="Calibri" w:hAnsi="Calibri"/>
                <w:lang w:eastAsia="ja-JP"/>
              </w:rPr>
              <w:t>2</w:t>
            </w:r>
          </w:p>
        </w:tc>
        <w:tc>
          <w:tcPr>
            <w:tcW w:w="8636" w:type="dxa"/>
            <w:tcBorders>
              <w:top w:val="single" w:sz="4" w:space="0" w:color="auto"/>
              <w:left w:val="single" w:sz="4" w:space="0" w:color="auto"/>
              <w:bottom w:val="single" w:sz="4" w:space="0" w:color="auto"/>
              <w:right w:val="single" w:sz="4" w:space="0" w:color="auto"/>
            </w:tcBorders>
            <w:hideMark/>
          </w:tcPr>
          <w:p w14:paraId="30875E20" w14:textId="77777777" w:rsidR="00FB3813" w:rsidRDefault="00FB3813">
            <w:pPr>
              <w:jc w:val="both"/>
              <w:rPr>
                <w:rFonts w:ascii="Calibri" w:hAnsi="Calibri"/>
                <w:b/>
                <w:lang w:eastAsia="ja-JP"/>
              </w:rPr>
            </w:pPr>
            <w:r>
              <w:rPr>
                <w:rFonts w:ascii="Calibri" w:hAnsi="Calibri"/>
                <w:lang w:eastAsia="ja-JP"/>
              </w:rPr>
              <w:t>Oświadczenie o niepodleganiu wykluczeniu oraz spełnianiu warunków udziału</w:t>
            </w:r>
          </w:p>
        </w:tc>
      </w:tr>
      <w:tr w:rsidR="00FB3813" w14:paraId="09E23F7D" w14:textId="77777777" w:rsidTr="00671E59">
        <w:tc>
          <w:tcPr>
            <w:tcW w:w="828" w:type="dxa"/>
            <w:tcBorders>
              <w:top w:val="single" w:sz="4" w:space="0" w:color="auto"/>
              <w:left w:val="single" w:sz="4" w:space="0" w:color="auto"/>
              <w:bottom w:val="single" w:sz="4" w:space="0" w:color="auto"/>
              <w:right w:val="single" w:sz="4" w:space="0" w:color="auto"/>
            </w:tcBorders>
          </w:tcPr>
          <w:p w14:paraId="384D6D17" w14:textId="77777777" w:rsidR="00FB3813" w:rsidRDefault="00FB3813">
            <w:pPr>
              <w:jc w:val="both"/>
              <w:rPr>
                <w:rFonts w:ascii="Calibri" w:hAnsi="Calibri"/>
                <w:lang w:eastAsia="ja-JP"/>
              </w:rPr>
            </w:pPr>
            <w:r>
              <w:rPr>
                <w:rFonts w:ascii="Calibri" w:hAnsi="Calibri"/>
                <w:lang w:eastAsia="ja-JP"/>
              </w:rPr>
              <w:t>3</w:t>
            </w:r>
          </w:p>
        </w:tc>
        <w:tc>
          <w:tcPr>
            <w:tcW w:w="8636" w:type="dxa"/>
            <w:tcBorders>
              <w:top w:val="single" w:sz="4" w:space="0" w:color="auto"/>
              <w:left w:val="single" w:sz="4" w:space="0" w:color="auto"/>
              <w:bottom w:val="single" w:sz="4" w:space="0" w:color="auto"/>
              <w:right w:val="single" w:sz="4" w:space="0" w:color="auto"/>
            </w:tcBorders>
          </w:tcPr>
          <w:p w14:paraId="0D5ED371" w14:textId="77777777" w:rsidR="00FB3813" w:rsidRDefault="00FB3813">
            <w:pPr>
              <w:jc w:val="both"/>
              <w:rPr>
                <w:rFonts w:ascii="Calibri" w:hAnsi="Calibri"/>
                <w:lang w:eastAsia="ja-JP"/>
              </w:rPr>
            </w:pPr>
            <w:r w:rsidRPr="003E46C2">
              <w:rPr>
                <w:rFonts w:ascii="Calibri" w:hAnsi="Calibri"/>
              </w:rPr>
              <w:t>Oświadczenie wykonawcy dotyczące odrębnych przesłanek wykluczenia</w:t>
            </w:r>
          </w:p>
        </w:tc>
      </w:tr>
      <w:tr w:rsidR="00FB3813" w14:paraId="055D2812" w14:textId="77777777" w:rsidTr="00671E59">
        <w:tc>
          <w:tcPr>
            <w:tcW w:w="828" w:type="dxa"/>
            <w:tcBorders>
              <w:top w:val="single" w:sz="4" w:space="0" w:color="auto"/>
              <w:left w:val="single" w:sz="4" w:space="0" w:color="auto"/>
              <w:bottom w:val="single" w:sz="4" w:space="0" w:color="auto"/>
              <w:right w:val="single" w:sz="4" w:space="0" w:color="auto"/>
            </w:tcBorders>
            <w:hideMark/>
          </w:tcPr>
          <w:p w14:paraId="47AA630B" w14:textId="77777777" w:rsidR="00FB3813" w:rsidRDefault="00FB3813">
            <w:pPr>
              <w:jc w:val="both"/>
              <w:rPr>
                <w:rFonts w:ascii="Calibri" w:hAnsi="Calibri"/>
                <w:b/>
                <w:lang w:eastAsia="ja-JP"/>
              </w:rPr>
            </w:pPr>
            <w:r>
              <w:rPr>
                <w:rFonts w:ascii="Calibri" w:hAnsi="Calibri"/>
                <w:lang w:eastAsia="ja-JP"/>
              </w:rPr>
              <w:t>4</w:t>
            </w:r>
          </w:p>
        </w:tc>
        <w:tc>
          <w:tcPr>
            <w:tcW w:w="8636" w:type="dxa"/>
            <w:tcBorders>
              <w:top w:val="single" w:sz="4" w:space="0" w:color="auto"/>
              <w:left w:val="single" w:sz="4" w:space="0" w:color="auto"/>
              <w:bottom w:val="single" w:sz="4" w:space="0" w:color="auto"/>
              <w:right w:val="single" w:sz="4" w:space="0" w:color="auto"/>
            </w:tcBorders>
            <w:hideMark/>
          </w:tcPr>
          <w:p w14:paraId="6EA68585" w14:textId="77777777" w:rsidR="00FB3813" w:rsidRDefault="00FB3813">
            <w:pPr>
              <w:jc w:val="both"/>
              <w:rPr>
                <w:rFonts w:ascii="Calibri" w:hAnsi="Calibri"/>
                <w:b/>
                <w:lang w:eastAsia="ja-JP"/>
              </w:rPr>
            </w:pPr>
            <w:r>
              <w:rPr>
                <w:rFonts w:ascii="Calibri" w:hAnsi="Calibri"/>
                <w:lang w:eastAsia="ja-JP"/>
              </w:rPr>
              <w:t>Wykaz osób</w:t>
            </w:r>
          </w:p>
        </w:tc>
      </w:tr>
      <w:tr w:rsidR="00FB3813" w14:paraId="357D2584" w14:textId="77777777" w:rsidTr="00671E59">
        <w:tc>
          <w:tcPr>
            <w:tcW w:w="828" w:type="dxa"/>
            <w:tcBorders>
              <w:top w:val="single" w:sz="4" w:space="0" w:color="auto"/>
              <w:left w:val="single" w:sz="4" w:space="0" w:color="auto"/>
              <w:bottom w:val="single" w:sz="4" w:space="0" w:color="auto"/>
              <w:right w:val="single" w:sz="4" w:space="0" w:color="auto"/>
            </w:tcBorders>
            <w:hideMark/>
          </w:tcPr>
          <w:p w14:paraId="61D6EB9E" w14:textId="77777777" w:rsidR="00FB3813" w:rsidRDefault="00FB3813">
            <w:pPr>
              <w:jc w:val="both"/>
              <w:rPr>
                <w:rFonts w:ascii="Calibri" w:hAnsi="Calibri"/>
                <w:lang w:eastAsia="ja-JP"/>
              </w:rPr>
            </w:pPr>
            <w:r>
              <w:rPr>
                <w:rFonts w:ascii="Calibri" w:hAnsi="Calibri"/>
                <w:lang w:eastAsia="ja-JP"/>
              </w:rPr>
              <w:t>5</w:t>
            </w:r>
          </w:p>
        </w:tc>
        <w:tc>
          <w:tcPr>
            <w:tcW w:w="8636" w:type="dxa"/>
            <w:tcBorders>
              <w:top w:val="single" w:sz="4" w:space="0" w:color="auto"/>
              <w:left w:val="single" w:sz="4" w:space="0" w:color="auto"/>
              <w:bottom w:val="single" w:sz="4" w:space="0" w:color="auto"/>
              <w:right w:val="single" w:sz="4" w:space="0" w:color="auto"/>
            </w:tcBorders>
            <w:hideMark/>
          </w:tcPr>
          <w:p w14:paraId="0D19E544" w14:textId="77777777" w:rsidR="00FB3813" w:rsidRDefault="00FB3813">
            <w:pPr>
              <w:jc w:val="both"/>
              <w:rPr>
                <w:rFonts w:ascii="Calibri" w:hAnsi="Calibri"/>
                <w:lang w:eastAsia="ja-JP"/>
              </w:rPr>
            </w:pPr>
            <w:r>
              <w:rPr>
                <w:rFonts w:ascii="Calibri" w:hAnsi="Calibri"/>
                <w:lang w:eastAsia="ja-JP"/>
              </w:rPr>
              <w:t>Wzór umowy</w:t>
            </w:r>
          </w:p>
        </w:tc>
      </w:tr>
    </w:tbl>
    <w:p w14:paraId="1D14FB31" w14:textId="77777777" w:rsidR="00FB3813" w:rsidRPr="00FB3813" w:rsidRDefault="00FB3813" w:rsidP="00FB3813">
      <w:pPr>
        <w:pStyle w:val="Nagwek1"/>
        <w:numPr>
          <w:ilvl w:val="0"/>
          <w:numId w:val="0"/>
        </w:numPr>
        <w:ind w:left="431"/>
      </w:pPr>
    </w:p>
    <w:sectPr w:rsidR="00FB3813" w:rsidRPr="00FB3813" w:rsidSect="008568FB">
      <w:headerReference w:type="default" r:id="rId12"/>
      <w:footerReference w:type="default" r:id="rId13"/>
      <w:footerReference w:type="first" r:id="rId14"/>
      <w:pgSz w:w="11906" w:h="16838" w:code="9"/>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C72266" w14:textId="77777777" w:rsidR="002B078C" w:rsidRDefault="002B078C">
      <w:r>
        <w:separator/>
      </w:r>
    </w:p>
  </w:endnote>
  <w:endnote w:type="continuationSeparator" w:id="0">
    <w:p w14:paraId="245C871C" w14:textId="77777777" w:rsidR="002B078C" w:rsidRDefault="002B078C">
      <w:r>
        <w:continuationSeparator/>
      </w:r>
    </w:p>
  </w:endnote>
  <w:endnote w:type="continuationNotice" w:id="1">
    <w:p w14:paraId="08137C6B" w14:textId="77777777" w:rsidR="002B078C" w:rsidRDefault="002B07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TimesNewRoman">
    <w:altName w:val="Yu Gothic"/>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D0CFB" w14:textId="77777777" w:rsidR="00D35830" w:rsidRPr="008568FB" w:rsidRDefault="00D35830">
    <w:pPr>
      <w:pStyle w:val="Stopka"/>
      <w:tabs>
        <w:tab w:val="clear" w:pos="4536"/>
        <w:tab w:val="right" w:pos="9000"/>
      </w:tabs>
      <w:rPr>
        <w:rFonts w:ascii="Calibri" w:hAnsi="Calibri"/>
        <w:sz w:val="18"/>
        <w:szCs w:val="18"/>
      </w:rPr>
    </w:pPr>
    <w:r>
      <w:rPr>
        <w:sz w:val="18"/>
        <w:szCs w:val="18"/>
      </w:rPr>
      <w:tab/>
    </w:r>
    <w:r w:rsidRPr="008568FB">
      <w:rPr>
        <w:rFonts w:ascii="Calibri" w:hAnsi="Calibri"/>
        <w:sz w:val="18"/>
        <w:szCs w:val="18"/>
      </w:rPr>
      <w:t xml:space="preserve">Strona: </w:t>
    </w:r>
    <w:r w:rsidRPr="008568FB">
      <w:rPr>
        <w:rStyle w:val="Numerstrony"/>
        <w:rFonts w:ascii="Calibri" w:hAnsi="Calibri"/>
        <w:sz w:val="18"/>
        <w:szCs w:val="18"/>
      </w:rPr>
      <w:fldChar w:fldCharType="begin"/>
    </w:r>
    <w:r w:rsidRPr="008568FB">
      <w:rPr>
        <w:rStyle w:val="Numerstrony"/>
        <w:rFonts w:ascii="Calibri" w:hAnsi="Calibri"/>
        <w:sz w:val="18"/>
        <w:szCs w:val="18"/>
      </w:rPr>
      <w:instrText xml:space="preserve"> PAGE </w:instrText>
    </w:r>
    <w:r w:rsidRPr="008568FB">
      <w:rPr>
        <w:rStyle w:val="Numerstrony"/>
        <w:rFonts w:ascii="Calibri" w:hAnsi="Calibri"/>
        <w:sz w:val="18"/>
        <w:szCs w:val="18"/>
      </w:rPr>
      <w:fldChar w:fldCharType="separate"/>
    </w:r>
    <w:r w:rsidR="008D4EEC">
      <w:rPr>
        <w:rStyle w:val="Numerstrony"/>
        <w:rFonts w:ascii="Calibri" w:hAnsi="Calibri"/>
        <w:noProof/>
        <w:sz w:val="18"/>
        <w:szCs w:val="18"/>
      </w:rPr>
      <w:t>14</w:t>
    </w:r>
    <w:r w:rsidRPr="008568FB">
      <w:rPr>
        <w:rStyle w:val="Numerstrony"/>
        <w:rFonts w:ascii="Calibri" w:hAnsi="Calibri"/>
        <w:sz w:val="18"/>
        <w:szCs w:val="18"/>
      </w:rPr>
      <w:fldChar w:fldCharType="end"/>
    </w:r>
    <w:r w:rsidRPr="008568FB">
      <w:rPr>
        <w:rStyle w:val="Numerstrony"/>
        <w:rFonts w:ascii="Calibri" w:hAnsi="Calibri"/>
        <w:sz w:val="18"/>
        <w:szCs w:val="18"/>
      </w:rPr>
      <w:t>/</w:t>
    </w:r>
    <w:r w:rsidRPr="008568FB">
      <w:rPr>
        <w:rStyle w:val="Numerstrony"/>
        <w:rFonts w:ascii="Calibri" w:hAnsi="Calibri"/>
        <w:sz w:val="18"/>
        <w:szCs w:val="18"/>
      </w:rPr>
      <w:fldChar w:fldCharType="begin"/>
    </w:r>
    <w:r w:rsidRPr="008568FB">
      <w:rPr>
        <w:rStyle w:val="Numerstrony"/>
        <w:rFonts w:ascii="Calibri" w:hAnsi="Calibri"/>
        <w:sz w:val="18"/>
        <w:szCs w:val="18"/>
      </w:rPr>
      <w:instrText xml:space="preserve"> NUMPAGES </w:instrText>
    </w:r>
    <w:r w:rsidRPr="008568FB">
      <w:rPr>
        <w:rStyle w:val="Numerstrony"/>
        <w:rFonts w:ascii="Calibri" w:hAnsi="Calibri"/>
        <w:sz w:val="18"/>
        <w:szCs w:val="18"/>
      </w:rPr>
      <w:fldChar w:fldCharType="separate"/>
    </w:r>
    <w:r w:rsidR="008D4EEC">
      <w:rPr>
        <w:rStyle w:val="Numerstrony"/>
        <w:rFonts w:ascii="Calibri" w:hAnsi="Calibri"/>
        <w:noProof/>
        <w:sz w:val="18"/>
        <w:szCs w:val="18"/>
      </w:rPr>
      <w:t>23</w:t>
    </w:r>
    <w:r w:rsidRPr="008568FB">
      <w:rPr>
        <w:rStyle w:val="Numerstrony"/>
        <w:rFonts w:ascii="Calibri" w:hAnsi="Calibr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86ABF" w14:textId="77777777" w:rsidR="008568FB" w:rsidRDefault="008568FB" w:rsidP="008568FB">
    <w:pPr>
      <w:pStyle w:val="Stopka"/>
      <w:jc w:val="right"/>
    </w:pPr>
    <w:r w:rsidRPr="008568FB">
      <w:rPr>
        <w:rFonts w:ascii="Calibri" w:hAnsi="Calibri"/>
        <w:sz w:val="18"/>
        <w:szCs w:val="18"/>
      </w:rPr>
      <w:t xml:space="preserve">Strona: </w:t>
    </w:r>
    <w:r w:rsidRPr="008568FB">
      <w:rPr>
        <w:rStyle w:val="Numerstrony"/>
        <w:rFonts w:ascii="Calibri" w:hAnsi="Calibri"/>
        <w:sz w:val="18"/>
        <w:szCs w:val="18"/>
      </w:rPr>
      <w:fldChar w:fldCharType="begin"/>
    </w:r>
    <w:r w:rsidRPr="008568FB">
      <w:rPr>
        <w:rStyle w:val="Numerstrony"/>
        <w:rFonts w:ascii="Calibri" w:hAnsi="Calibri"/>
        <w:sz w:val="18"/>
        <w:szCs w:val="18"/>
      </w:rPr>
      <w:instrText xml:space="preserve"> PAGE </w:instrText>
    </w:r>
    <w:r w:rsidRPr="008568FB">
      <w:rPr>
        <w:rStyle w:val="Numerstrony"/>
        <w:rFonts w:ascii="Calibri" w:hAnsi="Calibri"/>
        <w:sz w:val="18"/>
        <w:szCs w:val="18"/>
      </w:rPr>
      <w:fldChar w:fldCharType="separate"/>
    </w:r>
    <w:r w:rsidR="00514548">
      <w:rPr>
        <w:rStyle w:val="Numerstrony"/>
        <w:rFonts w:ascii="Calibri" w:hAnsi="Calibri"/>
        <w:noProof/>
        <w:sz w:val="18"/>
        <w:szCs w:val="18"/>
      </w:rPr>
      <w:t>1</w:t>
    </w:r>
    <w:r w:rsidRPr="008568FB">
      <w:rPr>
        <w:rStyle w:val="Numerstrony"/>
        <w:rFonts w:ascii="Calibri" w:hAnsi="Calibri"/>
        <w:sz w:val="18"/>
        <w:szCs w:val="18"/>
      </w:rPr>
      <w:fldChar w:fldCharType="end"/>
    </w:r>
    <w:r w:rsidRPr="008568FB">
      <w:rPr>
        <w:rStyle w:val="Numerstrony"/>
        <w:rFonts w:ascii="Calibri" w:hAnsi="Calibri"/>
        <w:sz w:val="18"/>
        <w:szCs w:val="18"/>
      </w:rPr>
      <w:t>/</w:t>
    </w:r>
    <w:r w:rsidRPr="008568FB">
      <w:rPr>
        <w:rStyle w:val="Numerstrony"/>
        <w:rFonts w:ascii="Calibri" w:hAnsi="Calibri"/>
        <w:sz w:val="18"/>
        <w:szCs w:val="18"/>
      </w:rPr>
      <w:fldChar w:fldCharType="begin"/>
    </w:r>
    <w:r w:rsidRPr="008568FB">
      <w:rPr>
        <w:rStyle w:val="Numerstrony"/>
        <w:rFonts w:ascii="Calibri" w:hAnsi="Calibri"/>
        <w:sz w:val="18"/>
        <w:szCs w:val="18"/>
      </w:rPr>
      <w:instrText xml:space="preserve"> NUMPAGES </w:instrText>
    </w:r>
    <w:r w:rsidRPr="008568FB">
      <w:rPr>
        <w:rStyle w:val="Numerstrony"/>
        <w:rFonts w:ascii="Calibri" w:hAnsi="Calibri"/>
        <w:sz w:val="18"/>
        <w:szCs w:val="18"/>
      </w:rPr>
      <w:fldChar w:fldCharType="separate"/>
    </w:r>
    <w:r w:rsidR="00514548">
      <w:rPr>
        <w:rStyle w:val="Numerstrony"/>
        <w:rFonts w:ascii="Calibri" w:hAnsi="Calibri"/>
        <w:noProof/>
        <w:sz w:val="18"/>
        <w:szCs w:val="18"/>
      </w:rPr>
      <w:t>1</w:t>
    </w:r>
    <w:r w:rsidRPr="008568FB">
      <w:rPr>
        <w:rStyle w:val="Numerstrony"/>
        <w:rFonts w:ascii="Calibri" w:hAnsi="Calibr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7E71FF" w14:textId="77777777" w:rsidR="002B078C" w:rsidRDefault="002B078C">
      <w:r>
        <w:separator/>
      </w:r>
    </w:p>
  </w:footnote>
  <w:footnote w:type="continuationSeparator" w:id="0">
    <w:p w14:paraId="1588D9F1" w14:textId="77777777" w:rsidR="002B078C" w:rsidRDefault="002B078C">
      <w:r>
        <w:continuationSeparator/>
      </w:r>
    </w:p>
  </w:footnote>
  <w:footnote w:type="continuationNotice" w:id="1">
    <w:p w14:paraId="15290D2E" w14:textId="77777777" w:rsidR="002B078C" w:rsidRDefault="002B07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505234" w14:textId="77777777" w:rsidR="00D35830" w:rsidRPr="008568FB" w:rsidRDefault="00D35830">
    <w:pPr>
      <w:pStyle w:val="Nagwek"/>
      <w:jc w:val="center"/>
      <w:rPr>
        <w:rFonts w:ascii="Calibri" w:hAnsi="Calibri"/>
        <w:sz w:val="18"/>
        <w:szCs w:val="18"/>
      </w:rPr>
    </w:pPr>
    <w:r w:rsidRPr="008568FB">
      <w:rPr>
        <w:rFonts w:ascii="Calibri" w:hAnsi="Calibri"/>
        <w:sz w:val="18"/>
        <w:szCs w:val="18"/>
      </w:rPr>
      <w:t>S</w:t>
    </w:r>
    <w:r w:rsidR="00277E7E" w:rsidRPr="008568FB">
      <w:rPr>
        <w:rFonts w:ascii="Calibri" w:hAnsi="Calibri"/>
        <w:sz w:val="18"/>
        <w:szCs w:val="18"/>
      </w:rPr>
      <w:t>WZ</w:t>
    </w:r>
  </w:p>
  <w:p w14:paraId="1F6E7793" w14:textId="192F41B3" w:rsidR="00D35830" w:rsidRPr="008568FB" w:rsidRDefault="003E46C2">
    <w:pPr>
      <w:pStyle w:val="Nagwek"/>
      <w:jc w:val="center"/>
      <w:rPr>
        <w:rFonts w:ascii="Calibri" w:hAnsi="Calibri"/>
        <w:sz w:val="18"/>
        <w:szCs w:val="18"/>
      </w:rPr>
    </w:pPr>
    <w:r>
      <w:rPr>
        <w:rFonts w:ascii="Calibri" w:hAnsi="Calibri"/>
        <w:sz w:val="18"/>
        <w:szCs w:val="18"/>
      </w:rPr>
      <w:t>Świadczenie usługi Sternika/ Mechanika/ Mechatronika dla IM UMG</w:t>
    </w:r>
  </w:p>
  <w:p w14:paraId="6BEDFE58" w14:textId="03D7811A" w:rsidR="00D35830" w:rsidRDefault="00C7182B">
    <w:pPr>
      <w:pStyle w:val="Nagwek"/>
    </w:pPr>
    <w:r>
      <w:rPr>
        <w:noProof/>
      </w:rPr>
      <mc:AlternateContent>
        <mc:Choice Requires="wps">
          <w:drawing>
            <wp:anchor distT="0" distB="0" distL="114300" distR="114300" simplePos="0" relativeHeight="251657728" behindDoc="0" locked="0" layoutInCell="1" allowOverlap="1" wp14:anchorId="76CA7DAD" wp14:editId="52F4396D">
              <wp:simplePos x="0" y="0"/>
              <wp:positionH relativeFrom="column">
                <wp:posOffset>0</wp:posOffset>
              </wp:positionH>
              <wp:positionV relativeFrom="paragraph">
                <wp:posOffset>46355</wp:posOffset>
              </wp:positionV>
              <wp:extent cx="5943600" cy="0"/>
              <wp:effectExtent l="8890" t="13335" r="10160" b="5715"/>
              <wp:wrapNone/>
              <wp:docPr id="68421673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28909272"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6718A"/>
    <w:multiLevelType w:val="hybridMultilevel"/>
    <w:tmpl w:val="05FE45A4"/>
    <w:lvl w:ilvl="0" w:tplc="04150001">
      <w:start w:val="1"/>
      <w:numFmt w:val="bullet"/>
      <w:lvlText w:val=""/>
      <w:lvlJc w:val="left"/>
      <w:pPr>
        <w:ind w:left="1065" w:hanging="705"/>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F9D3667"/>
    <w:multiLevelType w:val="hybridMultilevel"/>
    <w:tmpl w:val="62E8F1AA"/>
    <w:lvl w:ilvl="0" w:tplc="2BA4860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 w15:restartNumberingAfterBreak="0">
    <w:nsid w:val="10A777E9"/>
    <w:multiLevelType w:val="hybridMultilevel"/>
    <w:tmpl w:val="E11A5B5A"/>
    <w:lvl w:ilvl="0" w:tplc="BB58BCD6">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 w15:restartNumberingAfterBreak="0">
    <w:nsid w:val="112912BD"/>
    <w:multiLevelType w:val="hybridMultilevel"/>
    <w:tmpl w:val="FEF0CA4A"/>
    <w:lvl w:ilvl="0" w:tplc="C1DCC866">
      <w:start w:val="10"/>
      <w:numFmt w:val="bullet"/>
      <w:lvlText w:val="•"/>
      <w:lvlJc w:val="left"/>
      <w:pPr>
        <w:ind w:left="1065" w:hanging="705"/>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DD05CA8"/>
    <w:multiLevelType w:val="hybridMultilevel"/>
    <w:tmpl w:val="CFF6C2BE"/>
    <w:lvl w:ilvl="0" w:tplc="C1DCC866">
      <w:start w:val="10"/>
      <w:numFmt w:val="bullet"/>
      <w:lvlText w:val="•"/>
      <w:lvlJc w:val="left"/>
      <w:pPr>
        <w:ind w:left="1065" w:hanging="705"/>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E3197E"/>
    <w:multiLevelType w:val="multilevel"/>
    <w:tmpl w:val="7E8C4FB2"/>
    <w:lvl w:ilvl="0">
      <w:start w:val="1"/>
      <w:numFmt w:val="decimal"/>
      <w:pStyle w:val="Nagwek1"/>
      <w:lvlText w:val="%1."/>
      <w:lvlJc w:val="left"/>
      <w:pPr>
        <w:tabs>
          <w:tab w:val="num" w:pos="432"/>
        </w:tabs>
        <w:ind w:left="432" w:hanging="432"/>
      </w:pPr>
      <w:rPr>
        <w:rFonts w:ascii="Times New Roman" w:hAnsi="Times New Roman" w:hint="default"/>
        <w:b/>
        <w:i w:val="0"/>
        <w:sz w:val="24"/>
        <w:szCs w:val="24"/>
      </w:rPr>
    </w:lvl>
    <w:lvl w:ilvl="1">
      <w:start w:val="1"/>
      <w:numFmt w:val="decimal"/>
      <w:pStyle w:val="Nagwek2"/>
      <w:lvlText w:val="%1.%2."/>
      <w:lvlJc w:val="left"/>
      <w:pPr>
        <w:tabs>
          <w:tab w:val="num" w:pos="680"/>
        </w:tabs>
        <w:ind w:left="680" w:hanging="680"/>
      </w:pPr>
      <w:rPr>
        <w:rFonts w:ascii="Calibri" w:hAnsi="Calibri"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1F6653EB"/>
    <w:multiLevelType w:val="hybridMultilevel"/>
    <w:tmpl w:val="2FC882C2"/>
    <w:lvl w:ilvl="0" w:tplc="04150017">
      <w:start w:val="1"/>
      <w:numFmt w:val="lowerLetter"/>
      <w:lvlText w:val="%1)"/>
      <w:lvlJc w:val="left"/>
      <w:pPr>
        <w:ind w:left="360" w:hanging="360"/>
      </w:pPr>
    </w:lvl>
    <w:lvl w:ilvl="1" w:tplc="C70833E2">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2166C30"/>
    <w:multiLevelType w:val="hybridMultilevel"/>
    <w:tmpl w:val="78D62FD6"/>
    <w:lvl w:ilvl="0" w:tplc="07BE669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8" w15:restartNumberingAfterBreak="0">
    <w:nsid w:val="28285277"/>
    <w:multiLevelType w:val="hybridMultilevel"/>
    <w:tmpl w:val="F6C81E7A"/>
    <w:lvl w:ilvl="0" w:tplc="3274E6EE">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9"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1" w15:restartNumberingAfterBreak="0">
    <w:nsid w:val="2D891DE1"/>
    <w:multiLevelType w:val="hybridMultilevel"/>
    <w:tmpl w:val="1AE8893E"/>
    <w:lvl w:ilvl="0" w:tplc="F2C64BC4">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2" w15:restartNumberingAfterBreak="0">
    <w:nsid w:val="2D892C72"/>
    <w:multiLevelType w:val="hybridMultilevel"/>
    <w:tmpl w:val="7A5A41E2"/>
    <w:lvl w:ilvl="0" w:tplc="B7C2179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F60394D"/>
    <w:multiLevelType w:val="hybridMultilevel"/>
    <w:tmpl w:val="1A521B4A"/>
    <w:lvl w:ilvl="0" w:tplc="DDBE5206">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4" w15:restartNumberingAfterBreak="0">
    <w:nsid w:val="33F75059"/>
    <w:multiLevelType w:val="hybridMultilevel"/>
    <w:tmpl w:val="20ACA7E2"/>
    <w:lvl w:ilvl="0" w:tplc="ED7EAA48">
      <w:start w:val="10"/>
      <w:numFmt w:val="bullet"/>
      <w:lvlText w:val="•"/>
      <w:lvlJc w:val="left"/>
      <w:pPr>
        <w:ind w:left="1065" w:hanging="705"/>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6" w15:restartNumberingAfterBreak="0">
    <w:nsid w:val="36744944"/>
    <w:multiLevelType w:val="hybridMultilevel"/>
    <w:tmpl w:val="D4D43FD4"/>
    <w:lvl w:ilvl="0" w:tplc="C1DCC866">
      <w:start w:val="10"/>
      <w:numFmt w:val="bullet"/>
      <w:lvlText w:val="•"/>
      <w:lvlJc w:val="left"/>
      <w:pPr>
        <w:ind w:left="1065" w:hanging="705"/>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67D20A3"/>
    <w:multiLevelType w:val="hybridMultilevel"/>
    <w:tmpl w:val="4336001E"/>
    <w:lvl w:ilvl="0" w:tplc="7A269CC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8" w15:restartNumberingAfterBreak="0">
    <w:nsid w:val="379803E2"/>
    <w:multiLevelType w:val="hybridMultilevel"/>
    <w:tmpl w:val="BFF49E52"/>
    <w:lvl w:ilvl="0" w:tplc="D8E8DC30">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9" w15:restartNumberingAfterBreak="0">
    <w:nsid w:val="3ACE4133"/>
    <w:multiLevelType w:val="hybridMultilevel"/>
    <w:tmpl w:val="6F7AFE7A"/>
    <w:lvl w:ilvl="0" w:tplc="77206C9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4339DF"/>
    <w:multiLevelType w:val="hybridMultilevel"/>
    <w:tmpl w:val="F96AF4B4"/>
    <w:lvl w:ilvl="0" w:tplc="A4FCF072">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1" w15:restartNumberingAfterBreak="0">
    <w:nsid w:val="3E185DF1"/>
    <w:multiLevelType w:val="hybridMultilevel"/>
    <w:tmpl w:val="5880830C"/>
    <w:lvl w:ilvl="0" w:tplc="2E8C1754">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2" w15:restartNumberingAfterBreak="0">
    <w:nsid w:val="41300415"/>
    <w:multiLevelType w:val="hybridMultilevel"/>
    <w:tmpl w:val="6DF0330A"/>
    <w:lvl w:ilvl="0" w:tplc="C1DCC866">
      <w:start w:val="10"/>
      <w:numFmt w:val="bullet"/>
      <w:lvlText w:val="•"/>
      <w:lvlJc w:val="left"/>
      <w:pPr>
        <w:ind w:left="1065" w:hanging="705"/>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1154AF4"/>
    <w:multiLevelType w:val="hybridMultilevel"/>
    <w:tmpl w:val="3028BC7A"/>
    <w:lvl w:ilvl="0" w:tplc="8366496C">
      <w:start w:val="1"/>
      <w:numFmt w:val="lowerLetter"/>
      <w:lvlText w:val="%1)"/>
      <w:lvlJc w:val="lef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4" w15:restartNumberingAfterBreak="0">
    <w:nsid w:val="5148763C"/>
    <w:multiLevelType w:val="hybridMultilevel"/>
    <w:tmpl w:val="6214F6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51D76B9"/>
    <w:multiLevelType w:val="hybridMultilevel"/>
    <w:tmpl w:val="D4DA39AE"/>
    <w:lvl w:ilvl="0" w:tplc="EDD2323E">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6" w15:restartNumberingAfterBreak="0">
    <w:nsid w:val="5A11046F"/>
    <w:multiLevelType w:val="hybridMultilevel"/>
    <w:tmpl w:val="961C142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DBC52B8"/>
    <w:multiLevelType w:val="hybridMultilevel"/>
    <w:tmpl w:val="ACA485E6"/>
    <w:lvl w:ilvl="0" w:tplc="C1DCC866">
      <w:start w:val="10"/>
      <w:numFmt w:val="bullet"/>
      <w:lvlText w:val="•"/>
      <w:lvlJc w:val="left"/>
      <w:pPr>
        <w:ind w:left="1065" w:hanging="705"/>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DE02E36"/>
    <w:multiLevelType w:val="hybridMultilevel"/>
    <w:tmpl w:val="1E4CD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E6345F2"/>
    <w:multiLevelType w:val="hybridMultilevel"/>
    <w:tmpl w:val="003692AE"/>
    <w:lvl w:ilvl="0" w:tplc="0E923D96">
      <w:start w:val="10"/>
      <w:numFmt w:val="bullet"/>
      <w:lvlText w:val="•"/>
      <w:lvlJc w:val="left"/>
      <w:pPr>
        <w:ind w:left="1065" w:hanging="705"/>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365732B"/>
    <w:multiLevelType w:val="hybridMultilevel"/>
    <w:tmpl w:val="23B8A138"/>
    <w:lvl w:ilvl="0" w:tplc="C1DCC866">
      <w:start w:val="10"/>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68428DC"/>
    <w:multiLevelType w:val="hybridMultilevel"/>
    <w:tmpl w:val="66B0ECEC"/>
    <w:lvl w:ilvl="0" w:tplc="B440A6B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2" w15:restartNumberingAfterBreak="0">
    <w:nsid w:val="668600D4"/>
    <w:multiLevelType w:val="hybridMultilevel"/>
    <w:tmpl w:val="BA7E11E4"/>
    <w:lvl w:ilvl="0" w:tplc="1C28B30E">
      <w:start w:val="1"/>
      <w:numFmt w:val="lowerLetter"/>
      <w:lvlText w:val="%1)"/>
      <w:lvlJc w:val="left"/>
      <w:pPr>
        <w:ind w:left="1040" w:hanging="360"/>
      </w:pPr>
      <w:rPr>
        <w:rFonts w:hint="default"/>
      </w:rPr>
    </w:lvl>
    <w:lvl w:ilvl="1" w:tplc="04150019">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3" w15:restartNumberingAfterBreak="0">
    <w:nsid w:val="6B630E89"/>
    <w:multiLevelType w:val="hybridMultilevel"/>
    <w:tmpl w:val="4C42122C"/>
    <w:lvl w:ilvl="0" w:tplc="B9126454">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4" w15:restartNumberingAfterBreak="0">
    <w:nsid w:val="6C194EDC"/>
    <w:multiLevelType w:val="hybridMultilevel"/>
    <w:tmpl w:val="362CBE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3707342"/>
    <w:multiLevelType w:val="hybridMultilevel"/>
    <w:tmpl w:val="F33E153C"/>
    <w:lvl w:ilvl="0" w:tplc="F85C7076">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6" w15:restartNumberingAfterBreak="0">
    <w:nsid w:val="777E7697"/>
    <w:multiLevelType w:val="hybridMultilevel"/>
    <w:tmpl w:val="33E41A5A"/>
    <w:lvl w:ilvl="0" w:tplc="8F6EE998">
      <w:start w:val="1"/>
      <w:numFmt w:val="lowerLetter"/>
      <w:lvlText w:val="%1)"/>
      <w:lvlJc w:val="lef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37" w15:restartNumberingAfterBreak="0">
    <w:nsid w:val="7A445B70"/>
    <w:multiLevelType w:val="hybridMultilevel"/>
    <w:tmpl w:val="F7181600"/>
    <w:lvl w:ilvl="0" w:tplc="D4BA834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8" w15:restartNumberingAfterBreak="0">
    <w:nsid w:val="7D7D012C"/>
    <w:multiLevelType w:val="hybridMultilevel"/>
    <w:tmpl w:val="BC62A46A"/>
    <w:lvl w:ilvl="0" w:tplc="F490FCA4">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9" w15:restartNumberingAfterBreak="0">
    <w:nsid w:val="7EC50DF7"/>
    <w:multiLevelType w:val="hybridMultilevel"/>
    <w:tmpl w:val="CC9614F8"/>
    <w:lvl w:ilvl="0" w:tplc="AED0D174">
      <w:start w:val="1"/>
      <w:numFmt w:val="lowerLetter"/>
      <w:lvlText w:val="%1)"/>
      <w:lvlJc w:val="left"/>
      <w:pPr>
        <w:ind w:left="1040" w:hanging="360"/>
      </w:pPr>
      <w:rPr>
        <w:rFonts w:ascii="Times New Roman" w:eastAsia="Times New Roman" w:hAnsi="Times New Roman" w:cs="Times New Roman"/>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0" w15:restartNumberingAfterBreak="0">
    <w:nsid w:val="7F175DCB"/>
    <w:multiLevelType w:val="hybridMultilevel"/>
    <w:tmpl w:val="0BF4CC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15"/>
  </w:num>
  <w:num w:numId="4">
    <w:abstractNumId w:val="9"/>
  </w:num>
  <w:num w:numId="5">
    <w:abstractNumId w:val="11"/>
  </w:num>
  <w:num w:numId="6">
    <w:abstractNumId w:val="31"/>
  </w:num>
  <w:num w:numId="7">
    <w:abstractNumId w:val="21"/>
  </w:num>
  <w:num w:numId="8">
    <w:abstractNumId w:val="32"/>
  </w:num>
  <w:num w:numId="9">
    <w:abstractNumId w:val="1"/>
  </w:num>
  <w:num w:numId="10">
    <w:abstractNumId w:val="20"/>
  </w:num>
  <w:num w:numId="11">
    <w:abstractNumId w:val="23"/>
  </w:num>
  <w:num w:numId="12">
    <w:abstractNumId w:val="33"/>
  </w:num>
  <w:num w:numId="13">
    <w:abstractNumId w:val="2"/>
  </w:num>
  <w:num w:numId="14">
    <w:abstractNumId w:val="36"/>
  </w:num>
  <w:num w:numId="15">
    <w:abstractNumId w:val="37"/>
  </w:num>
  <w:num w:numId="16">
    <w:abstractNumId w:val="39"/>
  </w:num>
  <w:num w:numId="17">
    <w:abstractNumId w:val="7"/>
  </w:num>
  <w:num w:numId="18">
    <w:abstractNumId w:val="18"/>
  </w:num>
  <w:num w:numId="19">
    <w:abstractNumId w:val="35"/>
  </w:num>
  <w:num w:numId="20">
    <w:abstractNumId w:val="8"/>
  </w:num>
  <w:num w:numId="21">
    <w:abstractNumId w:val="25"/>
  </w:num>
  <w:num w:numId="22">
    <w:abstractNumId w:val="13"/>
  </w:num>
  <w:num w:numId="23">
    <w:abstractNumId w:val="17"/>
  </w:num>
  <w:num w:numId="24">
    <w:abstractNumId w:val="38"/>
  </w:num>
  <w:num w:numId="25">
    <w:abstractNumId w:val="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5"/>
  </w:num>
  <w:num w:numId="28">
    <w:abstractNumId w:val="5"/>
  </w:num>
  <w:num w:numId="29">
    <w:abstractNumId w:val="40"/>
  </w:num>
  <w:num w:numId="30">
    <w:abstractNumId w:val="14"/>
  </w:num>
  <w:num w:numId="31">
    <w:abstractNumId w:val="34"/>
  </w:num>
  <w:num w:numId="32">
    <w:abstractNumId w:val="29"/>
  </w:num>
  <w:num w:numId="33">
    <w:abstractNumId w:val="28"/>
  </w:num>
  <w:num w:numId="34">
    <w:abstractNumId w:val="27"/>
  </w:num>
  <w:num w:numId="35">
    <w:abstractNumId w:val="16"/>
  </w:num>
  <w:num w:numId="36">
    <w:abstractNumId w:val="4"/>
  </w:num>
  <w:num w:numId="37">
    <w:abstractNumId w:val="3"/>
  </w:num>
  <w:num w:numId="38">
    <w:abstractNumId w:val="0"/>
  </w:num>
  <w:num w:numId="39">
    <w:abstractNumId w:val="30"/>
  </w:num>
  <w:num w:numId="40">
    <w:abstractNumId w:val="22"/>
  </w:num>
  <w:num w:numId="41">
    <w:abstractNumId w:val="24"/>
  </w:num>
  <w:num w:numId="42">
    <w:abstractNumId w:val="6"/>
  </w:num>
  <w:num w:numId="43">
    <w:abstractNumId w:val="19"/>
  </w:num>
  <w:num w:numId="44">
    <w:abstractNumId w:val="5"/>
  </w:num>
  <w:num w:numId="45">
    <w:abstractNumId w:val="26"/>
  </w:num>
  <w:num w:numId="46">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ED8"/>
    <w:rsid w:val="00004D89"/>
    <w:rsid w:val="000067E5"/>
    <w:rsid w:val="00007BF6"/>
    <w:rsid w:val="0001077E"/>
    <w:rsid w:val="00012833"/>
    <w:rsid w:val="00013EC7"/>
    <w:rsid w:val="00020FF3"/>
    <w:rsid w:val="00024DB1"/>
    <w:rsid w:val="00025A39"/>
    <w:rsid w:val="00026453"/>
    <w:rsid w:val="00026C9A"/>
    <w:rsid w:val="00031855"/>
    <w:rsid w:val="00032558"/>
    <w:rsid w:val="00034D1A"/>
    <w:rsid w:val="00036DB5"/>
    <w:rsid w:val="0004094C"/>
    <w:rsid w:val="0004113A"/>
    <w:rsid w:val="00041A23"/>
    <w:rsid w:val="00046CEF"/>
    <w:rsid w:val="000471B4"/>
    <w:rsid w:val="00050901"/>
    <w:rsid w:val="000515DB"/>
    <w:rsid w:val="00056B6A"/>
    <w:rsid w:val="0005779B"/>
    <w:rsid w:val="000666AF"/>
    <w:rsid w:val="0007672E"/>
    <w:rsid w:val="00080783"/>
    <w:rsid w:val="00080D02"/>
    <w:rsid w:val="00082134"/>
    <w:rsid w:val="00082C68"/>
    <w:rsid w:val="000975E3"/>
    <w:rsid w:val="000A1140"/>
    <w:rsid w:val="000A1CDA"/>
    <w:rsid w:val="000A2E0B"/>
    <w:rsid w:val="000A59AF"/>
    <w:rsid w:val="000B08A9"/>
    <w:rsid w:val="000B0F13"/>
    <w:rsid w:val="000C63A2"/>
    <w:rsid w:val="000C732C"/>
    <w:rsid w:val="000D3BC4"/>
    <w:rsid w:val="000E737C"/>
    <w:rsid w:val="000E7443"/>
    <w:rsid w:val="000F01D8"/>
    <w:rsid w:val="000F03BD"/>
    <w:rsid w:val="000F53AD"/>
    <w:rsid w:val="000F6BF2"/>
    <w:rsid w:val="00103072"/>
    <w:rsid w:val="00105A7A"/>
    <w:rsid w:val="00115734"/>
    <w:rsid w:val="00121BF1"/>
    <w:rsid w:val="00125A9A"/>
    <w:rsid w:val="00126357"/>
    <w:rsid w:val="00127036"/>
    <w:rsid w:val="00130E6E"/>
    <w:rsid w:val="00131790"/>
    <w:rsid w:val="0013434C"/>
    <w:rsid w:val="00141A13"/>
    <w:rsid w:val="0014454A"/>
    <w:rsid w:val="00147155"/>
    <w:rsid w:val="00150032"/>
    <w:rsid w:val="001542F3"/>
    <w:rsid w:val="001644FA"/>
    <w:rsid w:val="00166D9D"/>
    <w:rsid w:val="00176CA1"/>
    <w:rsid w:val="00180BDE"/>
    <w:rsid w:val="0018407C"/>
    <w:rsid w:val="00191475"/>
    <w:rsid w:val="00192F39"/>
    <w:rsid w:val="00194EF2"/>
    <w:rsid w:val="0019588C"/>
    <w:rsid w:val="001B12DB"/>
    <w:rsid w:val="001B3F5E"/>
    <w:rsid w:val="001B6A19"/>
    <w:rsid w:val="001C27D3"/>
    <w:rsid w:val="001C30E8"/>
    <w:rsid w:val="001C5986"/>
    <w:rsid w:val="001E0E3F"/>
    <w:rsid w:val="001E4CE2"/>
    <w:rsid w:val="001E66C0"/>
    <w:rsid w:val="001F1894"/>
    <w:rsid w:val="001F7B41"/>
    <w:rsid w:val="00201D7C"/>
    <w:rsid w:val="00204058"/>
    <w:rsid w:val="00217828"/>
    <w:rsid w:val="002239C2"/>
    <w:rsid w:val="00223EF2"/>
    <w:rsid w:val="00226999"/>
    <w:rsid w:val="002306BE"/>
    <w:rsid w:val="00232EF6"/>
    <w:rsid w:val="0023697B"/>
    <w:rsid w:val="00243000"/>
    <w:rsid w:val="00243FB4"/>
    <w:rsid w:val="002457DC"/>
    <w:rsid w:val="0024673F"/>
    <w:rsid w:val="002478E6"/>
    <w:rsid w:val="00247C72"/>
    <w:rsid w:val="00263EFE"/>
    <w:rsid w:val="00264019"/>
    <w:rsid w:val="00265514"/>
    <w:rsid w:val="002746F7"/>
    <w:rsid w:val="00277E7E"/>
    <w:rsid w:val="002962E0"/>
    <w:rsid w:val="002963F2"/>
    <w:rsid w:val="002A2915"/>
    <w:rsid w:val="002A2D4A"/>
    <w:rsid w:val="002A4ED7"/>
    <w:rsid w:val="002B078C"/>
    <w:rsid w:val="002B22BF"/>
    <w:rsid w:val="002D031A"/>
    <w:rsid w:val="002D4E51"/>
    <w:rsid w:val="002D76FF"/>
    <w:rsid w:val="002D7A25"/>
    <w:rsid w:val="002E0CCC"/>
    <w:rsid w:val="002E5E36"/>
    <w:rsid w:val="002E666C"/>
    <w:rsid w:val="002E7C8B"/>
    <w:rsid w:val="002F07D4"/>
    <w:rsid w:val="002F4360"/>
    <w:rsid w:val="003064AE"/>
    <w:rsid w:val="00310C85"/>
    <w:rsid w:val="0031141E"/>
    <w:rsid w:val="003200AE"/>
    <w:rsid w:val="003209A8"/>
    <w:rsid w:val="00322993"/>
    <w:rsid w:val="00325E66"/>
    <w:rsid w:val="00326AA2"/>
    <w:rsid w:val="00326AA3"/>
    <w:rsid w:val="00330F50"/>
    <w:rsid w:val="00333636"/>
    <w:rsid w:val="00333EB5"/>
    <w:rsid w:val="00334E8F"/>
    <w:rsid w:val="00335C23"/>
    <w:rsid w:val="00335F71"/>
    <w:rsid w:val="003440B4"/>
    <w:rsid w:val="0034463B"/>
    <w:rsid w:val="003520AB"/>
    <w:rsid w:val="00370A37"/>
    <w:rsid w:val="00374986"/>
    <w:rsid w:val="0038188C"/>
    <w:rsid w:val="00381D45"/>
    <w:rsid w:val="00383BC8"/>
    <w:rsid w:val="00384056"/>
    <w:rsid w:val="00387CD0"/>
    <w:rsid w:val="00395ED5"/>
    <w:rsid w:val="0039694C"/>
    <w:rsid w:val="00396C33"/>
    <w:rsid w:val="003B6B7C"/>
    <w:rsid w:val="003C478A"/>
    <w:rsid w:val="003C4BDA"/>
    <w:rsid w:val="003D0168"/>
    <w:rsid w:val="003D02DA"/>
    <w:rsid w:val="003D0409"/>
    <w:rsid w:val="003D5462"/>
    <w:rsid w:val="003D58D6"/>
    <w:rsid w:val="003D736C"/>
    <w:rsid w:val="003E0A15"/>
    <w:rsid w:val="003E46C2"/>
    <w:rsid w:val="003F5A2C"/>
    <w:rsid w:val="00403B18"/>
    <w:rsid w:val="0040419B"/>
    <w:rsid w:val="0041437D"/>
    <w:rsid w:val="004201F8"/>
    <w:rsid w:val="00422842"/>
    <w:rsid w:val="00423EDC"/>
    <w:rsid w:val="004248CE"/>
    <w:rsid w:val="00424D45"/>
    <w:rsid w:val="004327AD"/>
    <w:rsid w:val="004350D7"/>
    <w:rsid w:val="004460EE"/>
    <w:rsid w:val="004463FB"/>
    <w:rsid w:val="00466174"/>
    <w:rsid w:val="00466719"/>
    <w:rsid w:val="00466D96"/>
    <w:rsid w:val="00472F68"/>
    <w:rsid w:val="00475D05"/>
    <w:rsid w:val="0047646F"/>
    <w:rsid w:val="004820E5"/>
    <w:rsid w:val="00483F80"/>
    <w:rsid w:val="00484B56"/>
    <w:rsid w:val="00485968"/>
    <w:rsid w:val="00493DCE"/>
    <w:rsid w:val="004A3EC1"/>
    <w:rsid w:val="004A5CA5"/>
    <w:rsid w:val="004B524E"/>
    <w:rsid w:val="004B680C"/>
    <w:rsid w:val="004C3C3B"/>
    <w:rsid w:val="004C3FCD"/>
    <w:rsid w:val="004C525B"/>
    <w:rsid w:val="004D10CC"/>
    <w:rsid w:val="004D2D60"/>
    <w:rsid w:val="004D67F9"/>
    <w:rsid w:val="004D7A7C"/>
    <w:rsid w:val="004E3326"/>
    <w:rsid w:val="004E3A7E"/>
    <w:rsid w:val="004E7BF9"/>
    <w:rsid w:val="004F50A8"/>
    <w:rsid w:val="00505208"/>
    <w:rsid w:val="005060B9"/>
    <w:rsid w:val="005075FB"/>
    <w:rsid w:val="00510831"/>
    <w:rsid w:val="00511A5D"/>
    <w:rsid w:val="00514548"/>
    <w:rsid w:val="00514B68"/>
    <w:rsid w:val="00514D20"/>
    <w:rsid w:val="00515530"/>
    <w:rsid w:val="0052404F"/>
    <w:rsid w:val="005241B2"/>
    <w:rsid w:val="00531ED8"/>
    <w:rsid w:val="00536FAD"/>
    <w:rsid w:val="0054473A"/>
    <w:rsid w:val="0054586C"/>
    <w:rsid w:val="00562E86"/>
    <w:rsid w:val="005631F3"/>
    <w:rsid w:val="00563243"/>
    <w:rsid w:val="005645F4"/>
    <w:rsid w:val="00571EFD"/>
    <w:rsid w:val="005725E8"/>
    <w:rsid w:val="005737B0"/>
    <w:rsid w:val="005741F3"/>
    <w:rsid w:val="0057697F"/>
    <w:rsid w:val="005828F4"/>
    <w:rsid w:val="005868C7"/>
    <w:rsid w:val="005905D6"/>
    <w:rsid w:val="00596506"/>
    <w:rsid w:val="005A490D"/>
    <w:rsid w:val="005B4881"/>
    <w:rsid w:val="005B6FB0"/>
    <w:rsid w:val="005C46D9"/>
    <w:rsid w:val="005D0A27"/>
    <w:rsid w:val="005D211F"/>
    <w:rsid w:val="005D2148"/>
    <w:rsid w:val="005E544C"/>
    <w:rsid w:val="005E601C"/>
    <w:rsid w:val="005E73AC"/>
    <w:rsid w:val="005F0D3B"/>
    <w:rsid w:val="005F5697"/>
    <w:rsid w:val="00603291"/>
    <w:rsid w:val="00603892"/>
    <w:rsid w:val="006047E6"/>
    <w:rsid w:val="006066FD"/>
    <w:rsid w:val="00610D3A"/>
    <w:rsid w:val="00614581"/>
    <w:rsid w:val="006260AC"/>
    <w:rsid w:val="00627ED2"/>
    <w:rsid w:val="006318DF"/>
    <w:rsid w:val="0063322D"/>
    <w:rsid w:val="00634AFB"/>
    <w:rsid w:val="006369CE"/>
    <w:rsid w:val="0063732B"/>
    <w:rsid w:val="00650268"/>
    <w:rsid w:val="00653FD1"/>
    <w:rsid w:val="00656498"/>
    <w:rsid w:val="00656996"/>
    <w:rsid w:val="0066198A"/>
    <w:rsid w:val="00663317"/>
    <w:rsid w:val="0066381A"/>
    <w:rsid w:val="00666C20"/>
    <w:rsid w:val="006672A6"/>
    <w:rsid w:val="00670A26"/>
    <w:rsid w:val="00671E59"/>
    <w:rsid w:val="006737D4"/>
    <w:rsid w:val="006810A7"/>
    <w:rsid w:val="00681AF7"/>
    <w:rsid w:val="00686DA2"/>
    <w:rsid w:val="006939EC"/>
    <w:rsid w:val="006B1DAA"/>
    <w:rsid w:val="006B281B"/>
    <w:rsid w:val="006B2D67"/>
    <w:rsid w:val="006C1585"/>
    <w:rsid w:val="006C1F3A"/>
    <w:rsid w:val="006D473F"/>
    <w:rsid w:val="006D74D8"/>
    <w:rsid w:val="006E095E"/>
    <w:rsid w:val="006E2613"/>
    <w:rsid w:val="006E2896"/>
    <w:rsid w:val="006E2CC4"/>
    <w:rsid w:val="006F0CD5"/>
    <w:rsid w:val="006F5BCD"/>
    <w:rsid w:val="006F77F8"/>
    <w:rsid w:val="00702626"/>
    <w:rsid w:val="00703F5F"/>
    <w:rsid w:val="00705BE6"/>
    <w:rsid w:val="0070620B"/>
    <w:rsid w:val="0071220B"/>
    <w:rsid w:val="00712575"/>
    <w:rsid w:val="00712C26"/>
    <w:rsid w:val="00713508"/>
    <w:rsid w:val="00713C69"/>
    <w:rsid w:val="00713E16"/>
    <w:rsid w:val="00717726"/>
    <w:rsid w:val="00722A08"/>
    <w:rsid w:val="007232EE"/>
    <w:rsid w:val="00730E7F"/>
    <w:rsid w:val="0073111D"/>
    <w:rsid w:val="00732B5E"/>
    <w:rsid w:val="00734784"/>
    <w:rsid w:val="00740B94"/>
    <w:rsid w:val="00740EFA"/>
    <w:rsid w:val="00740F53"/>
    <w:rsid w:val="00741CCD"/>
    <w:rsid w:val="00757FE2"/>
    <w:rsid w:val="00760959"/>
    <w:rsid w:val="00770037"/>
    <w:rsid w:val="00770E75"/>
    <w:rsid w:val="00774374"/>
    <w:rsid w:val="00774A7C"/>
    <w:rsid w:val="007873D0"/>
    <w:rsid w:val="007911FF"/>
    <w:rsid w:val="00793568"/>
    <w:rsid w:val="007941DD"/>
    <w:rsid w:val="007A004A"/>
    <w:rsid w:val="007A5710"/>
    <w:rsid w:val="007A6299"/>
    <w:rsid w:val="007B174A"/>
    <w:rsid w:val="007B4C2A"/>
    <w:rsid w:val="007C00B8"/>
    <w:rsid w:val="007F35F3"/>
    <w:rsid w:val="007F3A2E"/>
    <w:rsid w:val="007F507E"/>
    <w:rsid w:val="007F7BF7"/>
    <w:rsid w:val="008056A9"/>
    <w:rsid w:val="00811693"/>
    <w:rsid w:val="00811E8A"/>
    <w:rsid w:val="008121FA"/>
    <w:rsid w:val="00820382"/>
    <w:rsid w:val="0082230A"/>
    <w:rsid w:val="00823C81"/>
    <w:rsid w:val="0082612A"/>
    <w:rsid w:val="00826AAF"/>
    <w:rsid w:val="008278C6"/>
    <w:rsid w:val="008431B7"/>
    <w:rsid w:val="00844250"/>
    <w:rsid w:val="0084633A"/>
    <w:rsid w:val="00853CE4"/>
    <w:rsid w:val="00855B32"/>
    <w:rsid w:val="008568FB"/>
    <w:rsid w:val="008569A7"/>
    <w:rsid w:val="00861B28"/>
    <w:rsid w:val="00862609"/>
    <w:rsid w:val="0086293D"/>
    <w:rsid w:val="008634CF"/>
    <w:rsid w:val="00872FB2"/>
    <w:rsid w:val="008730FD"/>
    <w:rsid w:val="00873948"/>
    <w:rsid w:val="00874101"/>
    <w:rsid w:val="00881157"/>
    <w:rsid w:val="00883670"/>
    <w:rsid w:val="0088377C"/>
    <w:rsid w:val="00892EAD"/>
    <w:rsid w:val="00895AC8"/>
    <w:rsid w:val="00895D14"/>
    <w:rsid w:val="008A3895"/>
    <w:rsid w:val="008A5091"/>
    <w:rsid w:val="008B13A8"/>
    <w:rsid w:val="008B60B4"/>
    <w:rsid w:val="008C47F9"/>
    <w:rsid w:val="008C57F0"/>
    <w:rsid w:val="008D33FF"/>
    <w:rsid w:val="008D48A7"/>
    <w:rsid w:val="008D4EEC"/>
    <w:rsid w:val="008E11E1"/>
    <w:rsid w:val="008E2C1B"/>
    <w:rsid w:val="008E38E4"/>
    <w:rsid w:val="008E3C1A"/>
    <w:rsid w:val="008E6748"/>
    <w:rsid w:val="008E693A"/>
    <w:rsid w:val="008F1B65"/>
    <w:rsid w:val="008F317B"/>
    <w:rsid w:val="008F6989"/>
    <w:rsid w:val="008F7292"/>
    <w:rsid w:val="00903BB2"/>
    <w:rsid w:val="0090498D"/>
    <w:rsid w:val="0090602E"/>
    <w:rsid w:val="00907308"/>
    <w:rsid w:val="00910126"/>
    <w:rsid w:val="00916008"/>
    <w:rsid w:val="00917B1E"/>
    <w:rsid w:val="0092294D"/>
    <w:rsid w:val="00922FC7"/>
    <w:rsid w:val="00925F62"/>
    <w:rsid w:val="00930133"/>
    <w:rsid w:val="009319B5"/>
    <w:rsid w:val="00931B31"/>
    <w:rsid w:val="0093445C"/>
    <w:rsid w:val="0094101D"/>
    <w:rsid w:val="0094461F"/>
    <w:rsid w:val="00944DA3"/>
    <w:rsid w:val="00945B58"/>
    <w:rsid w:val="00950CB2"/>
    <w:rsid w:val="009526DC"/>
    <w:rsid w:val="009554B6"/>
    <w:rsid w:val="00961A57"/>
    <w:rsid w:val="00966186"/>
    <w:rsid w:val="00977128"/>
    <w:rsid w:val="00983549"/>
    <w:rsid w:val="009838C7"/>
    <w:rsid w:val="009863E7"/>
    <w:rsid w:val="00990A89"/>
    <w:rsid w:val="009A1CBD"/>
    <w:rsid w:val="009A4657"/>
    <w:rsid w:val="009A4CC1"/>
    <w:rsid w:val="009B239D"/>
    <w:rsid w:val="009B523D"/>
    <w:rsid w:val="009B5EF9"/>
    <w:rsid w:val="009B6086"/>
    <w:rsid w:val="009B75C1"/>
    <w:rsid w:val="009C3F06"/>
    <w:rsid w:val="009C6B9B"/>
    <w:rsid w:val="009D2316"/>
    <w:rsid w:val="009D760C"/>
    <w:rsid w:val="009E038F"/>
    <w:rsid w:val="009E5090"/>
    <w:rsid w:val="009E7B6E"/>
    <w:rsid w:val="009F0A8E"/>
    <w:rsid w:val="009F1CA7"/>
    <w:rsid w:val="009F4797"/>
    <w:rsid w:val="00A021C0"/>
    <w:rsid w:val="00A02B83"/>
    <w:rsid w:val="00A0381A"/>
    <w:rsid w:val="00A05221"/>
    <w:rsid w:val="00A12846"/>
    <w:rsid w:val="00A13671"/>
    <w:rsid w:val="00A13AE0"/>
    <w:rsid w:val="00A2215E"/>
    <w:rsid w:val="00A2369F"/>
    <w:rsid w:val="00A2716E"/>
    <w:rsid w:val="00A300F2"/>
    <w:rsid w:val="00A34A55"/>
    <w:rsid w:val="00A34E0E"/>
    <w:rsid w:val="00A40A2C"/>
    <w:rsid w:val="00A43AEE"/>
    <w:rsid w:val="00A46681"/>
    <w:rsid w:val="00A50B70"/>
    <w:rsid w:val="00A54376"/>
    <w:rsid w:val="00A552C8"/>
    <w:rsid w:val="00A56785"/>
    <w:rsid w:val="00A56852"/>
    <w:rsid w:val="00A57653"/>
    <w:rsid w:val="00A70B48"/>
    <w:rsid w:val="00A722BA"/>
    <w:rsid w:val="00A72F5B"/>
    <w:rsid w:val="00A81069"/>
    <w:rsid w:val="00A832BE"/>
    <w:rsid w:val="00A84EC8"/>
    <w:rsid w:val="00A86605"/>
    <w:rsid w:val="00A90128"/>
    <w:rsid w:val="00A90C31"/>
    <w:rsid w:val="00A93016"/>
    <w:rsid w:val="00A94884"/>
    <w:rsid w:val="00A9512C"/>
    <w:rsid w:val="00A966A6"/>
    <w:rsid w:val="00A96E95"/>
    <w:rsid w:val="00AA1892"/>
    <w:rsid w:val="00AA5FCE"/>
    <w:rsid w:val="00AA661F"/>
    <w:rsid w:val="00AB2A54"/>
    <w:rsid w:val="00AB7036"/>
    <w:rsid w:val="00AC3CE1"/>
    <w:rsid w:val="00AE4E38"/>
    <w:rsid w:val="00AF1311"/>
    <w:rsid w:val="00AF5C90"/>
    <w:rsid w:val="00AF616D"/>
    <w:rsid w:val="00B053B4"/>
    <w:rsid w:val="00B05777"/>
    <w:rsid w:val="00B06553"/>
    <w:rsid w:val="00B0712C"/>
    <w:rsid w:val="00B11855"/>
    <w:rsid w:val="00B31453"/>
    <w:rsid w:val="00B34A16"/>
    <w:rsid w:val="00B36CE0"/>
    <w:rsid w:val="00B40837"/>
    <w:rsid w:val="00B51D96"/>
    <w:rsid w:val="00B556D6"/>
    <w:rsid w:val="00B579BB"/>
    <w:rsid w:val="00B73B4C"/>
    <w:rsid w:val="00B73B96"/>
    <w:rsid w:val="00B80937"/>
    <w:rsid w:val="00B80EF1"/>
    <w:rsid w:val="00B8198D"/>
    <w:rsid w:val="00B8343A"/>
    <w:rsid w:val="00B90CFE"/>
    <w:rsid w:val="00B91FEB"/>
    <w:rsid w:val="00BA1377"/>
    <w:rsid w:val="00BA1AB5"/>
    <w:rsid w:val="00BA21A6"/>
    <w:rsid w:val="00BB295E"/>
    <w:rsid w:val="00BC04D7"/>
    <w:rsid w:val="00BD7307"/>
    <w:rsid w:val="00BE5528"/>
    <w:rsid w:val="00BE6235"/>
    <w:rsid w:val="00BF579F"/>
    <w:rsid w:val="00BF6DEC"/>
    <w:rsid w:val="00BF7FDF"/>
    <w:rsid w:val="00C00534"/>
    <w:rsid w:val="00C03499"/>
    <w:rsid w:val="00C06D30"/>
    <w:rsid w:val="00C143DF"/>
    <w:rsid w:val="00C20DA9"/>
    <w:rsid w:val="00C270BA"/>
    <w:rsid w:val="00C2712C"/>
    <w:rsid w:val="00C33165"/>
    <w:rsid w:val="00C33D5D"/>
    <w:rsid w:val="00C42E83"/>
    <w:rsid w:val="00C4309B"/>
    <w:rsid w:val="00C530BF"/>
    <w:rsid w:val="00C552EA"/>
    <w:rsid w:val="00C61AA2"/>
    <w:rsid w:val="00C637E0"/>
    <w:rsid w:val="00C70735"/>
    <w:rsid w:val="00C7182B"/>
    <w:rsid w:val="00C73593"/>
    <w:rsid w:val="00C8093D"/>
    <w:rsid w:val="00C85325"/>
    <w:rsid w:val="00C9211D"/>
    <w:rsid w:val="00CA3D6E"/>
    <w:rsid w:val="00CB0625"/>
    <w:rsid w:val="00CB2E04"/>
    <w:rsid w:val="00CB3594"/>
    <w:rsid w:val="00CB4701"/>
    <w:rsid w:val="00CB6608"/>
    <w:rsid w:val="00CC4ADC"/>
    <w:rsid w:val="00CD1C53"/>
    <w:rsid w:val="00CD2A67"/>
    <w:rsid w:val="00CE1482"/>
    <w:rsid w:val="00CE1F43"/>
    <w:rsid w:val="00CF3703"/>
    <w:rsid w:val="00D06196"/>
    <w:rsid w:val="00D06289"/>
    <w:rsid w:val="00D07762"/>
    <w:rsid w:val="00D14E18"/>
    <w:rsid w:val="00D23093"/>
    <w:rsid w:val="00D24B8A"/>
    <w:rsid w:val="00D30384"/>
    <w:rsid w:val="00D30E5D"/>
    <w:rsid w:val="00D35830"/>
    <w:rsid w:val="00D35FCB"/>
    <w:rsid w:val="00D45566"/>
    <w:rsid w:val="00D50D88"/>
    <w:rsid w:val="00D5117C"/>
    <w:rsid w:val="00D565E7"/>
    <w:rsid w:val="00D62D55"/>
    <w:rsid w:val="00D65942"/>
    <w:rsid w:val="00D67BC1"/>
    <w:rsid w:val="00D74026"/>
    <w:rsid w:val="00D94CD8"/>
    <w:rsid w:val="00D95619"/>
    <w:rsid w:val="00D956E8"/>
    <w:rsid w:val="00DA094A"/>
    <w:rsid w:val="00DB3A54"/>
    <w:rsid w:val="00DC108C"/>
    <w:rsid w:val="00DC227A"/>
    <w:rsid w:val="00DC2DA0"/>
    <w:rsid w:val="00DC3E3B"/>
    <w:rsid w:val="00DD29C1"/>
    <w:rsid w:val="00DD574A"/>
    <w:rsid w:val="00DE5056"/>
    <w:rsid w:val="00DE6DA3"/>
    <w:rsid w:val="00DF0B19"/>
    <w:rsid w:val="00DF4EB3"/>
    <w:rsid w:val="00DF5C49"/>
    <w:rsid w:val="00E00A53"/>
    <w:rsid w:val="00E0511E"/>
    <w:rsid w:val="00E0552F"/>
    <w:rsid w:val="00E10E4F"/>
    <w:rsid w:val="00E11924"/>
    <w:rsid w:val="00E14BA2"/>
    <w:rsid w:val="00E17734"/>
    <w:rsid w:val="00E20949"/>
    <w:rsid w:val="00E234D8"/>
    <w:rsid w:val="00E26EEE"/>
    <w:rsid w:val="00E30EB9"/>
    <w:rsid w:val="00E40611"/>
    <w:rsid w:val="00E528CA"/>
    <w:rsid w:val="00E547CA"/>
    <w:rsid w:val="00E65F99"/>
    <w:rsid w:val="00E724BD"/>
    <w:rsid w:val="00E7448C"/>
    <w:rsid w:val="00E761B8"/>
    <w:rsid w:val="00E85EB9"/>
    <w:rsid w:val="00E879CD"/>
    <w:rsid w:val="00EA00A8"/>
    <w:rsid w:val="00EA554E"/>
    <w:rsid w:val="00EB00B6"/>
    <w:rsid w:val="00EB0A44"/>
    <w:rsid w:val="00EB24E5"/>
    <w:rsid w:val="00EB6566"/>
    <w:rsid w:val="00EB7261"/>
    <w:rsid w:val="00EB7871"/>
    <w:rsid w:val="00EC3DF7"/>
    <w:rsid w:val="00EC4CDA"/>
    <w:rsid w:val="00EC7D06"/>
    <w:rsid w:val="00ED0999"/>
    <w:rsid w:val="00EE1213"/>
    <w:rsid w:val="00EE3618"/>
    <w:rsid w:val="00EE4B27"/>
    <w:rsid w:val="00EF0A3B"/>
    <w:rsid w:val="00EF5211"/>
    <w:rsid w:val="00F01987"/>
    <w:rsid w:val="00F100E6"/>
    <w:rsid w:val="00F12AF3"/>
    <w:rsid w:val="00F131CB"/>
    <w:rsid w:val="00F13967"/>
    <w:rsid w:val="00F1608B"/>
    <w:rsid w:val="00F234AD"/>
    <w:rsid w:val="00F23594"/>
    <w:rsid w:val="00F241C5"/>
    <w:rsid w:val="00F2749C"/>
    <w:rsid w:val="00F278EE"/>
    <w:rsid w:val="00F3177B"/>
    <w:rsid w:val="00F525A3"/>
    <w:rsid w:val="00F55F9B"/>
    <w:rsid w:val="00F6210A"/>
    <w:rsid w:val="00F65ACD"/>
    <w:rsid w:val="00F7086B"/>
    <w:rsid w:val="00F83A08"/>
    <w:rsid w:val="00F83D72"/>
    <w:rsid w:val="00F8458B"/>
    <w:rsid w:val="00F916C8"/>
    <w:rsid w:val="00F94BF7"/>
    <w:rsid w:val="00FA0742"/>
    <w:rsid w:val="00FA108D"/>
    <w:rsid w:val="00FA2BDE"/>
    <w:rsid w:val="00FA3E16"/>
    <w:rsid w:val="00FA5E2B"/>
    <w:rsid w:val="00FB3813"/>
    <w:rsid w:val="00FB5143"/>
    <w:rsid w:val="00FB5418"/>
    <w:rsid w:val="00FD0B5A"/>
    <w:rsid w:val="00FD5B5F"/>
    <w:rsid w:val="00FD7157"/>
    <w:rsid w:val="00FE2A93"/>
    <w:rsid w:val="00FE390F"/>
    <w:rsid w:val="00FE474E"/>
    <w:rsid w:val="00FE6971"/>
    <w:rsid w:val="00FF0B09"/>
    <w:rsid w:val="00FF16DA"/>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E81945"/>
  <w15:chartTrackingRefBased/>
  <w15:docId w15:val="{3CEA95EF-AB92-4C6B-ACF0-092E8C597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930133"/>
    <w:pPr>
      <w:numPr>
        <w:numId w:val="1"/>
      </w:numPr>
      <w:spacing w:before="200" w:after="60"/>
      <w:ind w:left="431" w:hanging="431"/>
      <w:jc w:val="both"/>
      <w:outlineLvl w:val="0"/>
    </w:pPr>
    <w:rPr>
      <w:b/>
      <w:bCs/>
      <w:caps/>
      <w:kern w:val="32"/>
      <w:lang w:val="x-none" w:eastAsia="x-none"/>
    </w:rPr>
  </w:style>
  <w:style w:type="paragraph" w:styleId="Nagwek2">
    <w:name w:val="heading 2"/>
    <w:basedOn w:val="Normalny"/>
    <w:link w:val="Nagwek2Znak"/>
    <w:autoRedefine/>
    <w:qFormat/>
    <w:rsid w:val="00DC2DA0"/>
    <w:pPr>
      <w:numPr>
        <w:ilvl w:val="1"/>
        <w:numId w:val="1"/>
      </w:numPr>
      <w:spacing w:before="120"/>
      <w:jc w:val="both"/>
      <w:outlineLvl w:val="1"/>
    </w:pPr>
    <w:rPr>
      <w:bCs/>
      <w:iCs/>
      <w:color w:val="000000"/>
      <w:lang w:val="x-none"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930133"/>
    <w:rPr>
      <w:b/>
      <w:bCs/>
      <w:caps/>
      <w:kern w:val="32"/>
      <w:sz w:val="24"/>
      <w:szCs w:val="24"/>
      <w:lang w:val="x-none" w:eastAsia="x-none"/>
    </w:rPr>
  </w:style>
  <w:style w:type="character" w:customStyle="1" w:styleId="Nagwek2Znak">
    <w:name w:val="Nagłówek 2 Znak"/>
    <w:link w:val="Nagwek2"/>
    <w:rsid w:val="00DC2DA0"/>
    <w:rPr>
      <w:bCs/>
      <w:iCs/>
      <w:color w:val="000000"/>
      <w:sz w:val="24"/>
      <w:szCs w:val="24"/>
      <w:lang w:val="x-none"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 w:type="character" w:styleId="Hipercze">
    <w:name w:val="Hyperlink"/>
    <w:unhideWhenUsed/>
    <w:rsid w:val="00A12846"/>
    <w:rPr>
      <w:color w:val="0563C1"/>
      <w:u w:val="single"/>
    </w:rPr>
  </w:style>
  <w:style w:type="character" w:customStyle="1" w:styleId="TytuZnak">
    <w:name w:val="Tytuł Znak"/>
    <w:link w:val="Tytu"/>
    <w:rsid w:val="00277E7E"/>
    <w:rPr>
      <w:rFonts w:cs="Arial"/>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293172004">
      <w:bodyDiv w:val="1"/>
      <w:marLeft w:val="0"/>
      <w:marRight w:val="0"/>
      <w:marTop w:val="0"/>
      <w:marBottom w:val="0"/>
      <w:divBdr>
        <w:top w:val="none" w:sz="0" w:space="0" w:color="auto"/>
        <w:left w:val="none" w:sz="0" w:space="0" w:color="auto"/>
        <w:bottom w:val="none" w:sz="0" w:space="0" w:color="auto"/>
        <w:right w:val="none" w:sz="0" w:space="0" w:color="auto"/>
      </w:divBdr>
    </w:div>
    <w:div w:id="441271270">
      <w:bodyDiv w:val="1"/>
      <w:marLeft w:val="0"/>
      <w:marRight w:val="0"/>
      <w:marTop w:val="0"/>
      <w:marBottom w:val="0"/>
      <w:divBdr>
        <w:top w:val="none" w:sz="0" w:space="0" w:color="auto"/>
        <w:left w:val="none" w:sz="0" w:space="0" w:color="auto"/>
        <w:bottom w:val="none" w:sz="0" w:space="0" w:color="auto"/>
        <w:right w:val="none" w:sz="0" w:space="0" w:color="auto"/>
      </w:divBdr>
    </w:div>
    <w:div w:id="533469082">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65422295">
      <w:bodyDiv w:val="1"/>
      <w:marLeft w:val="0"/>
      <w:marRight w:val="0"/>
      <w:marTop w:val="0"/>
      <w:marBottom w:val="0"/>
      <w:divBdr>
        <w:top w:val="none" w:sz="0" w:space="0" w:color="auto"/>
        <w:left w:val="none" w:sz="0" w:space="0" w:color="auto"/>
        <w:bottom w:val="none" w:sz="0" w:space="0" w:color="auto"/>
        <w:right w:val="none" w:sz="0" w:space="0" w:color="auto"/>
      </w:divBdr>
    </w:div>
    <w:div w:id="796065933">
      <w:bodyDiv w:val="1"/>
      <w:marLeft w:val="0"/>
      <w:marRight w:val="0"/>
      <w:marTop w:val="0"/>
      <w:marBottom w:val="0"/>
      <w:divBdr>
        <w:top w:val="none" w:sz="0" w:space="0" w:color="auto"/>
        <w:left w:val="none" w:sz="0" w:space="0" w:color="auto"/>
        <w:bottom w:val="none" w:sz="0" w:space="0" w:color="auto"/>
        <w:right w:val="none" w:sz="0" w:space="0" w:color="auto"/>
      </w:divBdr>
    </w:div>
    <w:div w:id="844318889">
      <w:bodyDiv w:val="1"/>
      <w:marLeft w:val="0"/>
      <w:marRight w:val="0"/>
      <w:marTop w:val="0"/>
      <w:marBottom w:val="0"/>
      <w:divBdr>
        <w:top w:val="none" w:sz="0" w:space="0" w:color="auto"/>
        <w:left w:val="none" w:sz="0" w:space="0" w:color="auto"/>
        <w:bottom w:val="none" w:sz="0" w:space="0" w:color="auto"/>
        <w:right w:val="none" w:sz="0" w:space="0" w:color="auto"/>
      </w:divBdr>
    </w:div>
    <w:div w:id="1007564925">
      <w:bodyDiv w:val="1"/>
      <w:marLeft w:val="0"/>
      <w:marRight w:val="0"/>
      <w:marTop w:val="0"/>
      <w:marBottom w:val="0"/>
      <w:divBdr>
        <w:top w:val="none" w:sz="0" w:space="0" w:color="auto"/>
        <w:left w:val="none" w:sz="0" w:space="0" w:color="auto"/>
        <w:bottom w:val="none" w:sz="0" w:space="0" w:color="auto"/>
        <w:right w:val="none" w:sz="0" w:space="0" w:color="auto"/>
      </w:divBdr>
    </w:div>
    <w:div w:id="1119880626">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228490215">
      <w:bodyDiv w:val="1"/>
      <w:marLeft w:val="0"/>
      <w:marRight w:val="0"/>
      <w:marTop w:val="0"/>
      <w:marBottom w:val="0"/>
      <w:divBdr>
        <w:top w:val="none" w:sz="0" w:space="0" w:color="auto"/>
        <w:left w:val="none" w:sz="0" w:space="0" w:color="auto"/>
        <w:bottom w:val="none" w:sz="0" w:space="0" w:color="auto"/>
        <w:right w:val="none" w:sz="0" w:space="0" w:color="auto"/>
      </w:divBdr>
    </w:div>
    <w:div w:id="1344474763">
      <w:bodyDiv w:val="1"/>
      <w:marLeft w:val="0"/>
      <w:marRight w:val="0"/>
      <w:marTop w:val="0"/>
      <w:marBottom w:val="0"/>
      <w:divBdr>
        <w:top w:val="none" w:sz="0" w:space="0" w:color="auto"/>
        <w:left w:val="none" w:sz="0" w:space="0" w:color="auto"/>
        <w:bottom w:val="none" w:sz="0" w:space="0" w:color="auto"/>
        <w:right w:val="none" w:sz="0" w:space="0" w:color="auto"/>
      </w:divBdr>
    </w:div>
    <w:div w:id="1391537483">
      <w:bodyDiv w:val="1"/>
      <w:marLeft w:val="0"/>
      <w:marRight w:val="0"/>
      <w:marTop w:val="0"/>
      <w:marBottom w:val="0"/>
      <w:divBdr>
        <w:top w:val="none" w:sz="0" w:space="0" w:color="auto"/>
        <w:left w:val="none" w:sz="0" w:space="0" w:color="auto"/>
        <w:bottom w:val="none" w:sz="0" w:space="0" w:color="auto"/>
        <w:right w:val="none" w:sz="0" w:space="0" w:color="auto"/>
      </w:divBdr>
    </w:div>
    <w:div w:id="1518618753">
      <w:bodyDiv w:val="1"/>
      <w:marLeft w:val="0"/>
      <w:marRight w:val="0"/>
      <w:marTop w:val="0"/>
      <w:marBottom w:val="0"/>
      <w:divBdr>
        <w:top w:val="none" w:sz="0" w:space="0" w:color="auto"/>
        <w:left w:val="none" w:sz="0" w:space="0" w:color="auto"/>
        <w:bottom w:val="none" w:sz="0" w:space="0" w:color="auto"/>
        <w:right w:val="none" w:sz="0" w:space="0" w:color="auto"/>
      </w:divBdr>
    </w:div>
    <w:div w:id="1527131393">
      <w:bodyDiv w:val="1"/>
      <w:marLeft w:val="0"/>
      <w:marRight w:val="0"/>
      <w:marTop w:val="0"/>
      <w:marBottom w:val="0"/>
      <w:divBdr>
        <w:top w:val="none" w:sz="0" w:space="0" w:color="auto"/>
        <w:left w:val="none" w:sz="0" w:space="0" w:color="auto"/>
        <w:bottom w:val="none" w:sz="0" w:space="0" w:color="auto"/>
        <w:right w:val="none" w:sz="0" w:space="0" w:color="auto"/>
      </w:divBdr>
    </w:div>
    <w:div w:id="1776050793">
      <w:bodyDiv w:val="1"/>
      <w:marLeft w:val="0"/>
      <w:marRight w:val="0"/>
      <w:marTop w:val="0"/>
      <w:marBottom w:val="0"/>
      <w:divBdr>
        <w:top w:val="none" w:sz="0" w:space="0" w:color="auto"/>
        <w:left w:val="none" w:sz="0" w:space="0" w:color="auto"/>
        <w:bottom w:val="none" w:sz="0" w:space="0" w:color="auto"/>
        <w:right w:val="none" w:sz="0" w:space="0" w:color="auto"/>
      </w:divBdr>
    </w:div>
    <w:div w:id="182944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zetargi.propublico.pl/ZamawiajacySzczegoly.aspx?id=359"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rzetargi.propublico.pl/ZamawiajacySzczegoly.aspx?id=359"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ProPublico.pl/" TargetMode="External"/><Relationship Id="rId4" Type="http://schemas.openxmlformats.org/officeDocument/2006/relationships/webSettings" Target="webSettings.xml"/><Relationship Id="rId9" Type="http://schemas.openxmlformats.org/officeDocument/2006/relationships/hyperlink" Target="mailto:zampubl@umg.edu.pl"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template.dot</Template>
  <TotalTime>13</TotalTime>
  <Pages>1</Pages>
  <Words>6330</Words>
  <Characters>37980</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 Sp. z o.o.</Company>
  <LinksUpToDate>false</LinksUpToDate>
  <CharactersWithSpaces>44222</CharactersWithSpaces>
  <SharedDoc>false</SharedDoc>
  <HLinks>
    <vt:vector size="24" baseType="variant">
      <vt:variant>
        <vt:i4>4128885</vt:i4>
      </vt:variant>
      <vt:variant>
        <vt:i4>264</vt:i4>
      </vt:variant>
      <vt:variant>
        <vt:i4>0</vt:i4>
      </vt:variant>
      <vt:variant>
        <vt:i4>5</vt:i4>
      </vt:variant>
      <vt:variant>
        <vt:lpwstr>http://przetargi.propublico.pl/ZamawiajacySzczegoly.aspx?id=359</vt:lpwstr>
      </vt:variant>
      <vt:variant>
        <vt:lpwstr/>
      </vt:variant>
      <vt:variant>
        <vt:i4>327682</vt:i4>
      </vt:variant>
      <vt:variant>
        <vt:i4>231</vt:i4>
      </vt:variant>
      <vt:variant>
        <vt:i4>0</vt:i4>
      </vt:variant>
      <vt:variant>
        <vt:i4>5</vt:i4>
      </vt:variant>
      <vt:variant>
        <vt:lpwstr>https://e-propublico.pl/</vt:lpwstr>
      </vt:variant>
      <vt:variant>
        <vt:lpwstr/>
      </vt:variant>
      <vt:variant>
        <vt:i4>1966192</vt:i4>
      </vt:variant>
      <vt:variant>
        <vt:i4>180</vt:i4>
      </vt:variant>
      <vt:variant>
        <vt:i4>0</vt:i4>
      </vt:variant>
      <vt:variant>
        <vt:i4>5</vt:i4>
      </vt:variant>
      <vt:variant>
        <vt:lpwstr>mailto:zampubl@umg.edu.pl</vt:lpwstr>
      </vt:variant>
      <vt:variant>
        <vt:lpwstr/>
      </vt:variant>
      <vt:variant>
        <vt:i4>4128885</vt:i4>
      </vt:variant>
      <vt:variant>
        <vt:i4>42</vt:i4>
      </vt:variant>
      <vt:variant>
        <vt:i4>0</vt:i4>
      </vt:variant>
      <vt:variant>
        <vt:i4>5</vt:i4>
      </vt:variant>
      <vt:variant>
        <vt:lpwstr>http://przetargi.propublico.pl/ZamawiajacySzczegoly.aspx?id=359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Anita Brunowicz</dc:creator>
  <cp:keywords/>
  <cp:lastModifiedBy>Anita Brunowicz</cp:lastModifiedBy>
  <cp:revision>3</cp:revision>
  <cp:lastPrinted>2025-02-12T09:43:00Z</cp:lastPrinted>
  <dcterms:created xsi:type="dcterms:W3CDTF">2025-02-11T14:24:00Z</dcterms:created>
  <dcterms:modified xsi:type="dcterms:W3CDTF">2025-02-12T09:43:00Z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